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BDEE" w14:textId="77777777" w:rsidR="00950D2B" w:rsidRDefault="00950D2B">
      <w:pPr>
        <w:widowControl/>
        <w:jc w:val="center"/>
        <w:rPr>
          <w:rFonts w:ascii="仿宋_GB2312"/>
          <w:sz w:val="36"/>
          <w:szCs w:val="36"/>
        </w:rPr>
      </w:pPr>
    </w:p>
    <w:p w14:paraId="0BA94834" w14:textId="77777777" w:rsidR="00950D2B" w:rsidRDefault="004E565E">
      <w:pPr>
        <w:widowControl/>
        <w:jc w:val="center"/>
        <w:rPr>
          <w:rFonts w:ascii="仿宋_GB2312"/>
          <w:b/>
          <w:sz w:val="36"/>
          <w:szCs w:val="36"/>
        </w:rPr>
      </w:pPr>
      <w:r>
        <w:rPr>
          <w:rFonts w:ascii="仿宋_GB2312" w:hint="eastAsia"/>
          <w:b/>
          <w:sz w:val="36"/>
          <w:szCs w:val="36"/>
        </w:rPr>
        <w:t>浙江省轨道交通运营管理集团有限公司科研课题协作单位采购项目</w:t>
      </w:r>
      <w:proofErr w:type="gramStart"/>
      <w:r>
        <w:rPr>
          <w:rFonts w:ascii="仿宋_GB2312" w:hint="eastAsia"/>
          <w:b/>
          <w:sz w:val="36"/>
          <w:szCs w:val="36"/>
        </w:rPr>
        <w:t>询</w:t>
      </w:r>
      <w:proofErr w:type="gramEnd"/>
      <w:r>
        <w:rPr>
          <w:rFonts w:ascii="仿宋_GB2312" w:hint="eastAsia"/>
          <w:b/>
          <w:sz w:val="36"/>
          <w:szCs w:val="36"/>
        </w:rPr>
        <w:t>比采购文件</w:t>
      </w:r>
    </w:p>
    <w:p w14:paraId="7843A637" w14:textId="77777777" w:rsidR="00950D2B" w:rsidRDefault="00950D2B">
      <w:pPr>
        <w:widowControl/>
        <w:spacing w:line="440" w:lineRule="exact"/>
        <w:ind w:firstLineChars="200" w:firstLine="480"/>
        <w:outlineLvl w:val="0"/>
        <w:rPr>
          <w:rFonts w:ascii="黑体" w:eastAsia="黑体" w:hAnsi="黑体"/>
          <w:sz w:val="24"/>
        </w:rPr>
      </w:pPr>
    </w:p>
    <w:p w14:paraId="564C7614" w14:textId="77777777" w:rsidR="00950D2B" w:rsidRDefault="004E565E" w:rsidP="0078794C">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1.采购公告</w:t>
      </w:r>
    </w:p>
    <w:tbl>
      <w:tblPr>
        <w:tblStyle w:val="ad"/>
        <w:tblW w:w="8522" w:type="dxa"/>
        <w:jc w:val="center"/>
        <w:tblLayout w:type="fixed"/>
        <w:tblLook w:val="04A0" w:firstRow="1" w:lastRow="0" w:firstColumn="1" w:lastColumn="0" w:noHBand="0" w:noVBand="1"/>
      </w:tblPr>
      <w:tblGrid>
        <w:gridCol w:w="8522"/>
      </w:tblGrid>
      <w:tr w:rsidR="00950D2B" w14:paraId="4B49193B" w14:textId="77777777" w:rsidTr="0078794C">
        <w:trPr>
          <w:jc w:val="center"/>
        </w:trPr>
        <w:tc>
          <w:tcPr>
            <w:tcW w:w="8522" w:type="dxa"/>
          </w:tcPr>
          <w:p w14:paraId="4E5ABEE6" w14:textId="77777777" w:rsidR="00950D2B" w:rsidRDefault="004E565E">
            <w:pPr>
              <w:spacing w:line="460" w:lineRule="exact"/>
              <w:ind w:firstLineChars="200" w:firstLine="480"/>
              <w:rPr>
                <w:rFonts w:ascii="仿宋_GB2312"/>
                <w:color w:val="000000" w:themeColor="text1"/>
                <w:kern w:val="0"/>
                <w:sz w:val="24"/>
              </w:rPr>
            </w:pPr>
            <w:r>
              <w:rPr>
                <w:rFonts w:ascii="仿宋_GB2312" w:hint="eastAsia"/>
                <w:color w:val="000000" w:themeColor="text1"/>
                <w:kern w:val="0"/>
                <w:sz w:val="24"/>
              </w:rPr>
              <w:t>根据我单位采购计划安排，现拟采用</w:t>
            </w:r>
            <w:proofErr w:type="gramStart"/>
            <w:r>
              <w:rPr>
                <w:rFonts w:ascii="仿宋_GB2312" w:hint="eastAsia"/>
                <w:color w:val="000000" w:themeColor="text1"/>
                <w:kern w:val="0"/>
                <w:sz w:val="24"/>
              </w:rPr>
              <w:t>询比方式</w:t>
            </w:r>
            <w:proofErr w:type="gramEnd"/>
            <w:r>
              <w:rPr>
                <w:rFonts w:ascii="仿宋_GB2312" w:hint="eastAsia"/>
                <w:color w:val="000000" w:themeColor="text1"/>
                <w:kern w:val="0"/>
                <w:sz w:val="24"/>
              </w:rPr>
              <w:t>采购</w:t>
            </w:r>
            <w:r>
              <w:rPr>
                <w:rFonts w:ascii="仿宋_GB2312" w:hint="eastAsia"/>
                <w:color w:val="000000" w:themeColor="text1"/>
                <w:sz w:val="24"/>
                <w:u w:val="single"/>
              </w:rPr>
              <w:t>科研课题协作单位</w:t>
            </w:r>
            <w:r>
              <w:rPr>
                <w:rFonts w:ascii="仿宋_GB2312" w:hint="eastAsia"/>
                <w:color w:val="000000" w:themeColor="text1"/>
                <w:kern w:val="0"/>
                <w:sz w:val="24"/>
              </w:rPr>
              <w:t>采购项目，欢迎合格的供应商前来报价。</w:t>
            </w:r>
          </w:p>
          <w:p w14:paraId="0A5A4B09" w14:textId="77777777" w:rsidR="00950D2B" w:rsidRDefault="004E565E">
            <w:pPr>
              <w:widowControl/>
              <w:spacing w:line="44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一、采购项目概况：</w:t>
            </w:r>
          </w:p>
          <w:p w14:paraId="44FD44B4" w14:textId="77777777" w:rsidR="00950D2B" w:rsidRDefault="004E565E">
            <w:pPr>
              <w:widowControl/>
              <w:spacing w:line="44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1.采购人：浙江省轨道交通运营管理集团有限公司。</w:t>
            </w:r>
          </w:p>
          <w:p w14:paraId="43417C37" w14:textId="77777777" w:rsidR="00950D2B" w:rsidRDefault="004E565E">
            <w:pPr>
              <w:spacing w:line="400" w:lineRule="exact"/>
              <w:ind w:firstLineChars="200" w:firstLine="480"/>
              <w:rPr>
                <w:rFonts w:ascii="仿宋_GB2312"/>
                <w:color w:val="000000" w:themeColor="text1"/>
                <w:kern w:val="0"/>
                <w:sz w:val="24"/>
              </w:rPr>
            </w:pPr>
            <w:r>
              <w:rPr>
                <w:rFonts w:ascii="仿宋_GB2312" w:hint="eastAsia"/>
                <w:color w:val="000000" w:themeColor="text1"/>
                <w:kern w:val="0"/>
                <w:sz w:val="24"/>
              </w:rPr>
              <w:t>2.项目概况：本次采购为浙江省轨道交通运营管理集团有限公司《</w:t>
            </w:r>
            <w:r>
              <w:rPr>
                <w:rFonts w:hint="eastAsia"/>
                <w:sz w:val="24"/>
              </w:rPr>
              <w:t>面向未来的轨道交通车辆维保研究</w:t>
            </w:r>
            <w:r>
              <w:rPr>
                <w:rFonts w:ascii="仿宋_GB2312" w:hint="eastAsia"/>
                <w:color w:val="000000" w:themeColor="text1"/>
                <w:kern w:val="0"/>
                <w:sz w:val="24"/>
              </w:rPr>
              <w:t>》科研课题协作单位采购，课题方向主要为挖掘面向未来的轨道交通车辆维保需求，并结合杭海城际铁路“轨道医院”项目，重点研究车辆维保信息数字化、维保工作自动化、修程修制智能化的可行性和技术前瞻性。</w:t>
            </w:r>
          </w:p>
          <w:p w14:paraId="4247271E" w14:textId="29B19862" w:rsidR="00950D2B" w:rsidRDefault="004E565E">
            <w:pPr>
              <w:spacing w:line="400" w:lineRule="exact"/>
              <w:ind w:firstLineChars="200" w:firstLine="480"/>
              <w:jc w:val="left"/>
              <w:rPr>
                <w:rFonts w:ascii="仿宋_GB2312"/>
                <w:kern w:val="0"/>
                <w:sz w:val="24"/>
              </w:rPr>
            </w:pPr>
            <w:r>
              <w:rPr>
                <w:rFonts w:ascii="仿宋_GB2312" w:hint="eastAsia"/>
                <w:color w:val="000000" w:themeColor="text1"/>
                <w:kern w:val="0"/>
                <w:sz w:val="24"/>
              </w:rPr>
              <w:t>3</w:t>
            </w:r>
            <w:r>
              <w:rPr>
                <w:rFonts w:ascii="仿宋_GB2312"/>
                <w:color w:val="000000" w:themeColor="text1"/>
                <w:kern w:val="0"/>
                <w:sz w:val="24"/>
              </w:rPr>
              <w:t>.</w:t>
            </w:r>
            <w:r>
              <w:rPr>
                <w:rFonts w:ascii="仿宋_GB2312" w:hint="eastAsia"/>
                <w:color w:val="000000" w:themeColor="text1"/>
                <w:kern w:val="0"/>
                <w:sz w:val="24"/>
              </w:rPr>
              <w:t>项目总预算：</w:t>
            </w:r>
            <w:r>
              <w:rPr>
                <w:rFonts w:ascii="仿宋_GB2312" w:hint="eastAsia"/>
                <w:color w:val="000000" w:themeColor="text1"/>
                <w:kern w:val="0"/>
                <w:sz w:val="24"/>
                <w:u w:val="single"/>
              </w:rPr>
              <w:t>1</w:t>
            </w:r>
            <w:r w:rsidR="00490D0D">
              <w:rPr>
                <w:rFonts w:ascii="仿宋_GB2312"/>
                <w:color w:val="000000" w:themeColor="text1"/>
                <w:kern w:val="0"/>
                <w:sz w:val="24"/>
                <w:u w:val="single"/>
              </w:rPr>
              <w:t>7</w:t>
            </w:r>
            <w:r>
              <w:rPr>
                <w:rFonts w:ascii="仿宋_GB2312" w:hint="eastAsia"/>
                <w:color w:val="000000" w:themeColor="text1"/>
                <w:kern w:val="0"/>
                <w:sz w:val="24"/>
              </w:rPr>
              <w:t>万元。</w:t>
            </w:r>
          </w:p>
          <w:p w14:paraId="3EB47B45" w14:textId="77777777" w:rsidR="00950D2B" w:rsidRDefault="004E565E">
            <w:pPr>
              <w:spacing w:line="400" w:lineRule="exact"/>
              <w:ind w:firstLineChars="200" w:firstLine="480"/>
              <w:jc w:val="left"/>
              <w:rPr>
                <w:rFonts w:ascii="仿宋_GB2312"/>
                <w:color w:val="000000" w:themeColor="text1"/>
                <w:kern w:val="0"/>
                <w:sz w:val="24"/>
              </w:rPr>
            </w:pPr>
            <w:r>
              <w:rPr>
                <w:rFonts w:ascii="仿宋_GB2312" w:hint="eastAsia"/>
                <w:kern w:val="0"/>
                <w:sz w:val="24"/>
              </w:rPr>
              <w:t>4</w:t>
            </w:r>
            <w:r>
              <w:rPr>
                <w:rFonts w:ascii="仿宋_GB2312"/>
                <w:kern w:val="0"/>
                <w:sz w:val="24"/>
              </w:rPr>
              <w:t>.</w:t>
            </w:r>
            <w:r>
              <w:rPr>
                <w:rFonts w:ascii="仿宋_GB2312" w:hint="eastAsia"/>
                <w:kern w:val="0"/>
                <w:sz w:val="24"/>
              </w:rPr>
              <w:t>服务期限：</w:t>
            </w:r>
            <w:r>
              <w:rPr>
                <w:rFonts w:ascii="仿宋_GB2312" w:hint="eastAsia"/>
                <w:color w:val="000000" w:themeColor="text1"/>
                <w:kern w:val="0"/>
                <w:sz w:val="24"/>
              </w:rPr>
              <w:t>20</w:t>
            </w:r>
            <w:r>
              <w:rPr>
                <w:rFonts w:ascii="仿宋_GB2312"/>
                <w:color w:val="000000" w:themeColor="text1"/>
                <w:kern w:val="0"/>
                <w:sz w:val="24"/>
              </w:rPr>
              <w:t>21</w:t>
            </w:r>
            <w:r>
              <w:rPr>
                <w:rFonts w:ascii="仿宋_GB2312" w:hint="eastAsia"/>
                <w:color w:val="000000" w:themeColor="text1"/>
                <w:kern w:val="0"/>
                <w:sz w:val="24"/>
              </w:rPr>
              <w:t>年10月至202</w:t>
            </w:r>
            <w:r>
              <w:rPr>
                <w:rFonts w:ascii="仿宋_GB2312"/>
                <w:color w:val="000000" w:themeColor="text1"/>
                <w:kern w:val="0"/>
                <w:sz w:val="24"/>
              </w:rPr>
              <w:t>2</w:t>
            </w:r>
            <w:r>
              <w:rPr>
                <w:rFonts w:ascii="仿宋_GB2312" w:hint="eastAsia"/>
                <w:color w:val="000000" w:themeColor="text1"/>
                <w:kern w:val="0"/>
                <w:sz w:val="24"/>
              </w:rPr>
              <w:t>年</w:t>
            </w:r>
            <w:r>
              <w:rPr>
                <w:rFonts w:ascii="仿宋_GB2312"/>
                <w:color w:val="000000" w:themeColor="text1"/>
                <w:kern w:val="0"/>
                <w:sz w:val="24"/>
              </w:rPr>
              <w:t>12</w:t>
            </w:r>
            <w:r>
              <w:rPr>
                <w:rFonts w:ascii="仿宋_GB2312" w:hint="eastAsia"/>
                <w:color w:val="000000" w:themeColor="text1"/>
                <w:kern w:val="0"/>
                <w:sz w:val="24"/>
              </w:rPr>
              <w:t>月</w:t>
            </w:r>
            <w:r>
              <w:rPr>
                <w:rFonts w:ascii="仿宋_GB2312" w:hint="eastAsia"/>
                <w:kern w:val="0"/>
                <w:sz w:val="24"/>
              </w:rPr>
              <w:t>。</w:t>
            </w:r>
          </w:p>
          <w:p w14:paraId="2CE9E9F3" w14:textId="77777777" w:rsidR="00950D2B" w:rsidRDefault="004E565E">
            <w:pPr>
              <w:widowControl/>
              <w:shd w:val="clear" w:color="auto" w:fill="FFFFFF"/>
              <w:spacing w:line="380" w:lineRule="exact"/>
              <w:ind w:firstLineChars="200" w:firstLine="480"/>
              <w:jc w:val="left"/>
              <w:rPr>
                <w:rFonts w:ascii="仿宋_GB2312"/>
                <w:color w:val="000000" w:themeColor="text1"/>
                <w:kern w:val="0"/>
                <w:sz w:val="24"/>
              </w:rPr>
            </w:pPr>
            <w:r>
              <w:rPr>
                <w:rFonts w:ascii="仿宋_GB2312"/>
                <w:color w:val="000000" w:themeColor="text1"/>
                <w:kern w:val="0"/>
                <w:sz w:val="24"/>
              </w:rPr>
              <w:t>5</w:t>
            </w:r>
            <w:r>
              <w:rPr>
                <w:rFonts w:ascii="仿宋_GB2312" w:hint="eastAsia"/>
                <w:color w:val="000000" w:themeColor="text1"/>
                <w:kern w:val="0"/>
                <w:sz w:val="24"/>
              </w:rPr>
              <w:t>.服务范围：主要服务我单位《面向未来的轨道交通车辆维保研究》科研项目的研究。</w:t>
            </w:r>
          </w:p>
          <w:p w14:paraId="24C0C7A0" w14:textId="77777777" w:rsidR="00950D2B" w:rsidRDefault="004E565E">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二、供应商资格要求：</w:t>
            </w:r>
          </w:p>
          <w:p w14:paraId="12B70F62" w14:textId="77777777" w:rsidR="00950D2B" w:rsidRDefault="004E565E">
            <w:pPr>
              <w:tabs>
                <w:tab w:val="left" w:pos="4110"/>
              </w:tabs>
              <w:adjustRightInd w:val="0"/>
              <w:snapToGrid w:val="0"/>
              <w:spacing w:line="400" w:lineRule="exact"/>
              <w:ind w:firstLineChars="200" w:firstLine="480"/>
              <w:rPr>
                <w:rFonts w:ascii="仿宋_GB2312"/>
                <w:color w:val="000000" w:themeColor="text1"/>
                <w:kern w:val="0"/>
                <w:sz w:val="24"/>
              </w:rPr>
            </w:pPr>
            <w:r>
              <w:rPr>
                <w:rFonts w:ascii="仿宋_GB2312" w:hint="eastAsia"/>
                <w:color w:val="000000" w:themeColor="text1"/>
                <w:kern w:val="0"/>
                <w:sz w:val="24"/>
              </w:rPr>
              <w:t>1</w:t>
            </w:r>
            <w:r>
              <w:rPr>
                <w:rFonts w:ascii="仿宋_GB2312"/>
                <w:color w:val="000000" w:themeColor="text1"/>
                <w:kern w:val="0"/>
                <w:sz w:val="24"/>
              </w:rPr>
              <w:t>.</w:t>
            </w:r>
            <w:r>
              <w:rPr>
                <w:rFonts w:ascii="仿宋_GB2312" w:hint="eastAsia"/>
                <w:color w:val="000000" w:themeColor="text1"/>
                <w:kern w:val="0"/>
                <w:sz w:val="24"/>
              </w:rPr>
              <w:t>具有中华人民共和国境内50万元（含50万元）以上注册资本的独立法人资格；（投标人提供有效的企业法人营业执照副本、组织机构代码证及税务登记证复印件，多证合一的除外）；</w:t>
            </w:r>
          </w:p>
          <w:p w14:paraId="13D5D64E" w14:textId="77777777" w:rsidR="00950D2B" w:rsidRDefault="004E565E">
            <w:pPr>
              <w:tabs>
                <w:tab w:val="left" w:pos="4110"/>
              </w:tabs>
              <w:adjustRightInd w:val="0"/>
              <w:snapToGrid w:val="0"/>
              <w:spacing w:line="400" w:lineRule="exact"/>
              <w:ind w:firstLineChars="200" w:firstLine="480"/>
              <w:rPr>
                <w:rFonts w:ascii="仿宋_GB2312"/>
                <w:color w:val="000000" w:themeColor="text1"/>
                <w:kern w:val="0"/>
                <w:sz w:val="24"/>
              </w:rPr>
            </w:pPr>
            <w:r>
              <w:rPr>
                <w:rFonts w:ascii="仿宋_GB2312"/>
                <w:color w:val="000000" w:themeColor="text1"/>
                <w:kern w:val="0"/>
                <w:sz w:val="24"/>
              </w:rPr>
              <w:t>2</w:t>
            </w:r>
            <w:r>
              <w:rPr>
                <w:rFonts w:ascii="仿宋_GB2312" w:hint="eastAsia"/>
                <w:color w:val="000000" w:themeColor="text1"/>
                <w:kern w:val="0"/>
                <w:sz w:val="24"/>
              </w:rPr>
              <w:t>.自2</w:t>
            </w:r>
            <w:r>
              <w:rPr>
                <w:rFonts w:ascii="仿宋_GB2312"/>
                <w:color w:val="000000" w:themeColor="text1"/>
                <w:kern w:val="0"/>
                <w:sz w:val="24"/>
              </w:rPr>
              <w:t>016</w:t>
            </w:r>
            <w:r>
              <w:rPr>
                <w:rFonts w:ascii="仿宋_GB2312" w:hint="eastAsia"/>
                <w:color w:val="000000" w:themeColor="text1"/>
                <w:kern w:val="0"/>
                <w:sz w:val="24"/>
              </w:rPr>
              <w:t>年1月1日以来，至少承担完成过一个及以上不少于1</w:t>
            </w:r>
            <w:r>
              <w:rPr>
                <w:rFonts w:ascii="仿宋_GB2312"/>
                <w:color w:val="000000" w:themeColor="text1"/>
                <w:kern w:val="0"/>
                <w:sz w:val="24"/>
              </w:rPr>
              <w:t>0</w:t>
            </w:r>
            <w:r>
              <w:rPr>
                <w:rFonts w:ascii="仿宋_GB2312" w:hint="eastAsia"/>
                <w:color w:val="000000" w:themeColor="text1"/>
                <w:kern w:val="0"/>
                <w:sz w:val="24"/>
              </w:rPr>
              <w:t>万元的轨道交通科研项目；</w:t>
            </w:r>
          </w:p>
          <w:p w14:paraId="0D8B2E8E" w14:textId="77777777" w:rsidR="00950D2B" w:rsidRDefault="004E565E">
            <w:pPr>
              <w:tabs>
                <w:tab w:val="left" w:pos="4110"/>
              </w:tabs>
              <w:adjustRightInd w:val="0"/>
              <w:snapToGrid w:val="0"/>
              <w:spacing w:line="400" w:lineRule="exact"/>
              <w:ind w:firstLineChars="200" w:firstLine="480"/>
              <w:rPr>
                <w:rFonts w:ascii="仿宋_GB2312"/>
                <w:color w:val="000000" w:themeColor="text1"/>
                <w:kern w:val="0"/>
                <w:sz w:val="24"/>
              </w:rPr>
            </w:pPr>
            <w:r>
              <w:rPr>
                <w:rFonts w:ascii="仿宋_GB2312"/>
                <w:color w:val="000000" w:themeColor="text1"/>
                <w:kern w:val="0"/>
                <w:sz w:val="24"/>
              </w:rPr>
              <w:t>3.</w:t>
            </w:r>
            <w:r>
              <w:rPr>
                <w:rFonts w:ascii="仿宋_GB2312" w:hint="eastAsia"/>
                <w:color w:val="000000" w:themeColor="text1"/>
                <w:kern w:val="0"/>
                <w:sz w:val="24"/>
              </w:rPr>
              <w:t>自2</w:t>
            </w:r>
            <w:r>
              <w:rPr>
                <w:rFonts w:ascii="仿宋_GB2312"/>
                <w:color w:val="000000" w:themeColor="text1"/>
                <w:kern w:val="0"/>
                <w:sz w:val="24"/>
              </w:rPr>
              <w:t>016</w:t>
            </w:r>
            <w:r>
              <w:rPr>
                <w:rFonts w:ascii="仿宋_GB2312" w:hint="eastAsia"/>
                <w:color w:val="000000" w:themeColor="text1"/>
                <w:kern w:val="0"/>
                <w:sz w:val="24"/>
              </w:rPr>
              <w:t>年1月1日以来，“信用中国”网站（www.creditchina.gov.cn）无不良记录；</w:t>
            </w:r>
          </w:p>
          <w:p w14:paraId="2F85A440" w14:textId="77777777" w:rsidR="00950D2B" w:rsidRDefault="004E565E">
            <w:pPr>
              <w:tabs>
                <w:tab w:val="left" w:pos="4110"/>
              </w:tabs>
              <w:adjustRightInd w:val="0"/>
              <w:snapToGrid w:val="0"/>
              <w:spacing w:line="400" w:lineRule="exact"/>
              <w:ind w:firstLineChars="200" w:firstLine="480"/>
              <w:rPr>
                <w:rFonts w:ascii="仿宋_GB2312"/>
                <w:color w:val="000000" w:themeColor="text1"/>
                <w:kern w:val="0"/>
                <w:sz w:val="24"/>
              </w:rPr>
            </w:pPr>
            <w:r>
              <w:rPr>
                <w:rFonts w:ascii="仿宋_GB2312"/>
                <w:color w:val="000000" w:themeColor="text1"/>
                <w:kern w:val="0"/>
                <w:sz w:val="24"/>
              </w:rPr>
              <w:t>4.</w:t>
            </w:r>
            <w:r>
              <w:rPr>
                <w:rFonts w:ascii="仿宋_GB2312" w:hint="eastAsia"/>
                <w:color w:val="000000" w:themeColor="text1"/>
                <w:kern w:val="0"/>
                <w:sz w:val="24"/>
              </w:rPr>
              <w:t>本项目不接受联合体投标申请。</w:t>
            </w:r>
          </w:p>
          <w:p w14:paraId="34FAFA9A" w14:textId="77777777"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三、获取采购文件的时间:</w:t>
            </w:r>
          </w:p>
          <w:p w14:paraId="1B6CA723" w14:textId="2B5D739C" w:rsidR="00950D2B" w:rsidRDefault="004E565E">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1.采购文件公告时间：</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7412E5">
              <w:rPr>
                <w:rFonts w:ascii="仿宋_GB2312"/>
                <w:color w:val="000000" w:themeColor="text1"/>
                <w:kern w:val="0"/>
                <w:sz w:val="24"/>
                <w:u w:val="single"/>
              </w:rPr>
              <w:t>9</w:t>
            </w:r>
            <w:r>
              <w:rPr>
                <w:rFonts w:ascii="仿宋_GB2312" w:hint="eastAsia"/>
                <w:color w:val="000000" w:themeColor="text1"/>
                <w:kern w:val="0"/>
                <w:sz w:val="24"/>
              </w:rPr>
              <w:t>月</w:t>
            </w:r>
            <w:r w:rsidR="007412E5">
              <w:rPr>
                <w:rFonts w:ascii="仿宋_GB2312"/>
                <w:color w:val="000000" w:themeColor="text1"/>
                <w:kern w:val="0"/>
                <w:sz w:val="24"/>
                <w:u w:val="single"/>
              </w:rPr>
              <w:t>22</w:t>
            </w:r>
            <w:r>
              <w:rPr>
                <w:rFonts w:ascii="仿宋_GB2312" w:hint="eastAsia"/>
                <w:color w:val="000000" w:themeColor="text1"/>
                <w:kern w:val="0"/>
                <w:sz w:val="24"/>
              </w:rPr>
              <w:t>日至</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7412E5">
              <w:rPr>
                <w:rFonts w:ascii="仿宋_GB2312"/>
                <w:color w:val="000000" w:themeColor="text1"/>
                <w:kern w:val="0"/>
                <w:sz w:val="24"/>
                <w:u w:val="single"/>
              </w:rPr>
              <w:t>9</w:t>
            </w:r>
            <w:r>
              <w:rPr>
                <w:rFonts w:ascii="仿宋_GB2312" w:hint="eastAsia"/>
                <w:color w:val="000000" w:themeColor="text1"/>
                <w:kern w:val="0"/>
                <w:sz w:val="24"/>
              </w:rPr>
              <w:t>月</w:t>
            </w:r>
            <w:r w:rsidR="007412E5">
              <w:rPr>
                <w:rFonts w:ascii="仿宋_GB2312"/>
                <w:color w:val="000000" w:themeColor="text1"/>
                <w:kern w:val="0"/>
                <w:sz w:val="24"/>
                <w:u w:val="single"/>
              </w:rPr>
              <w:t>2</w:t>
            </w:r>
            <w:r w:rsidR="000718EA">
              <w:rPr>
                <w:rFonts w:ascii="仿宋_GB2312"/>
                <w:color w:val="000000" w:themeColor="text1"/>
                <w:kern w:val="0"/>
                <w:sz w:val="24"/>
                <w:u w:val="single"/>
              </w:rPr>
              <w:t>6</w:t>
            </w:r>
            <w:r>
              <w:rPr>
                <w:rFonts w:ascii="仿宋_GB2312" w:hint="eastAsia"/>
                <w:color w:val="000000" w:themeColor="text1"/>
                <w:kern w:val="0"/>
                <w:sz w:val="24"/>
              </w:rPr>
              <w:t>日(双休日及法定节假日除外)。</w:t>
            </w:r>
          </w:p>
          <w:p w14:paraId="32549E3E" w14:textId="77777777"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四、采购响应文件提交等要求</w:t>
            </w:r>
          </w:p>
          <w:p w14:paraId="734770A9" w14:textId="6A326228"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1.提交截止时间：</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7412E5">
              <w:rPr>
                <w:rFonts w:ascii="仿宋_GB2312"/>
                <w:color w:val="000000" w:themeColor="text1"/>
                <w:kern w:val="0"/>
                <w:sz w:val="24"/>
                <w:u w:val="single"/>
              </w:rPr>
              <w:t>9</w:t>
            </w:r>
            <w:r>
              <w:rPr>
                <w:rFonts w:ascii="仿宋_GB2312" w:hint="eastAsia"/>
                <w:color w:val="000000" w:themeColor="text1"/>
                <w:kern w:val="0"/>
                <w:sz w:val="24"/>
              </w:rPr>
              <w:t>月</w:t>
            </w:r>
            <w:r w:rsidR="007412E5">
              <w:rPr>
                <w:rFonts w:ascii="仿宋_GB2312"/>
                <w:color w:val="000000" w:themeColor="text1"/>
                <w:kern w:val="0"/>
                <w:sz w:val="24"/>
                <w:u w:val="single"/>
              </w:rPr>
              <w:t>2</w:t>
            </w:r>
            <w:r w:rsidR="000718EA">
              <w:rPr>
                <w:rFonts w:ascii="仿宋_GB2312"/>
                <w:color w:val="000000" w:themeColor="text1"/>
                <w:kern w:val="0"/>
                <w:sz w:val="24"/>
                <w:u w:val="single"/>
              </w:rPr>
              <w:t>7</w:t>
            </w:r>
            <w:r>
              <w:rPr>
                <w:rFonts w:ascii="仿宋_GB2312" w:hint="eastAsia"/>
                <w:color w:val="000000" w:themeColor="text1"/>
                <w:kern w:val="0"/>
                <w:sz w:val="24"/>
              </w:rPr>
              <w:t>日</w:t>
            </w:r>
            <w:r w:rsidR="00CD782D">
              <w:rPr>
                <w:rFonts w:ascii="仿宋_GB2312"/>
                <w:color w:val="000000" w:themeColor="text1"/>
                <w:kern w:val="0"/>
                <w:sz w:val="24"/>
                <w:u w:val="single"/>
              </w:rPr>
              <w:t>14</w:t>
            </w:r>
            <w:r>
              <w:rPr>
                <w:rFonts w:ascii="仿宋_GB2312" w:hint="eastAsia"/>
                <w:color w:val="000000" w:themeColor="text1"/>
                <w:kern w:val="0"/>
                <w:sz w:val="24"/>
              </w:rPr>
              <w:t>时</w:t>
            </w:r>
            <w:r w:rsidR="007412E5">
              <w:rPr>
                <w:rFonts w:ascii="仿宋_GB2312"/>
                <w:color w:val="000000" w:themeColor="text1"/>
                <w:kern w:val="0"/>
                <w:sz w:val="24"/>
                <w:u w:val="single"/>
              </w:rPr>
              <w:t>00</w:t>
            </w:r>
            <w:r>
              <w:rPr>
                <w:rFonts w:ascii="仿宋_GB2312" w:hint="eastAsia"/>
                <w:color w:val="000000" w:themeColor="text1"/>
                <w:kern w:val="0"/>
                <w:sz w:val="24"/>
              </w:rPr>
              <w:t>分</w:t>
            </w:r>
          </w:p>
          <w:p w14:paraId="16B9EFD2" w14:textId="77777777"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2.提交地址：杭州市拱</w:t>
            </w:r>
            <w:proofErr w:type="gramStart"/>
            <w:r>
              <w:rPr>
                <w:rFonts w:ascii="仿宋_GB2312" w:hint="eastAsia"/>
                <w:color w:val="000000" w:themeColor="text1"/>
                <w:kern w:val="0"/>
                <w:sz w:val="24"/>
              </w:rPr>
              <w:t>墅</w:t>
            </w:r>
            <w:proofErr w:type="gramEnd"/>
            <w:r>
              <w:rPr>
                <w:rFonts w:ascii="仿宋_GB2312" w:hint="eastAsia"/>
                <w:color w:val="000000" w:themeColor="text1"/>
                <w:kern w:val="0"/>
                <w:sz w:val="24"/>
              </w:rPr>
              <w:t>区</w:t>
            </w:r>
            <w:proofErr w:type="gramStart"/>
            <w:r>
              <w:rPr>
                <w:rFonts w:ascii="仿宋_GB2312" w:hint="eastAsia"/>
                <w:color w:val="000000" w:themeColor="text1"/>
                <w:kern w:val="0"/>
                <w:sz w:val="24"/>
              </w:rPr>
              <w:t>文晖路303号</w:t>
            </w:r>
            <w:proofErr w:type="gramEnd"/>
            <w:r>
              <w:rPr>
                <w:rFonts w:ascii="仿宋_GB2312" w:hint="eastAsia"/>
                <w:color w:val="000000" w:themeColor="text1"/>
                <w:kern w:val="0"/>
                <w:sz w:val="24"/>
              </w:rPr>
              <w:t>交通集团大厦12楼办公室</w:t>
            </w:r>
          </w:p>
          <w:p w14:paraId="7631F878" w14:textId="5AD5DAA5"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3.开启时间：</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7412E5">
              <w:rPr>
                <w:rFonts w:ascii="仿宋_GB2312"/>
                <w:color w:val="000000" w:themeColor="text1"/>
                <w:kern w:val="0"/>
                <w:sz w:val="24"/>
                <w:u w:val="single"/>
              </w:rPr>
              <w:t>9</w:t>
            </w:r>
            <w:r>
              <w:rPr>
                <w:rFonts w:ascii="仿宋_GB2312" w:hint="eastAsia"/>
                <w:color w:val="000000" w:themeColor="text1"/>
                <w:kern w:val="0"/>
                <w:sz w:val="24"/>
              </w:rPr>
              <w:t>月</w:t>
            </w:r>
            <w:r w:rsidR="007412E5">
              <w:rPr>
                <w:rFonts w:ascii="仿宋_GB2312"/>
                <w:color w:val="000000" w:themeColor="text1"/>
                <w:kern w:val="0"/>
                <w:sz w:val="24"/>
                <w:u w:val="single"/>
              </w:rPr>
              <w:t>2</w:t>
            </w:r>
            <w:r w:rsidR="00CD782D">
              <w:rPr>
                <w:rFonts w:ascii="仿宋_GB2312"/>
                <w:color w:val="000000" w:themeColor="text1"/>
                <w:kern w:val="0"/>
                <w:sz w:val="24"/>
                <w:u w:val="single"/>
              </w:rPr>
              <w:t>7</w:t>
            </w:r>
            <w:r>
              <w:rPr>
                <w:rFonts w:ascii="仿宋_GB2312" w:hint="eastAsia"/>
                <w:color w:val="000000" w:themeColor="text1"/>
                <w:kern w:val="0"/>
                <w:sz w:val="24"/>
              </w:rPr>
              <w:t>日</w:t>
            </w:r>
            <w:r w:rsidR="00CD782D">
              <w:rPr>
                <w:rFonts w:ascii="仿宋_GB2312"/>
                <w:color w:val="000000" w:themeColor="text1"/>
                <w:kern w:val="0"/>
                <w:sz w:val="24"/>
                <w:u w:val="single"/>
              </w:rPr>
              <w:t>14</w:t>
            </w:r>
            <w:r>
              <w:rPr>
                <w:rFonts w:ascii="仿宋_GB2312" w:hint="eastAsia"/>
                <w:color w:val="000000" w:themeColor="text1"/>
                <w:kern w:val="0"/>
                <w:sz w:val="24"/>
              </w:rPr>
              <w:t>时</w:t>
            </w:r>
            <w:r w:rsidR="007412E5">
              <w:rPr>
                <w:rFonts w:ascii="仿宋_GB2312"/>
                <w:color w:val="000000" w:themeColor="text1"/>
                <w:kern w:val="0"/>
                <w:sz w:val="24"/>
                <w:u w:val="single"/>
              </w:rPr>
              <w:t>30</w:t>
            </w:r>
            <w:r>
              <w:rPr>
                <w:rFonts w:ascii="仿宋_GB2312" w:hint="eastAsia"/>
                <w:color w:val="000000" w:themeColor="text1"/>
                <w:kern w:val="0"/>
                <w:sz w:val="24"/>
              </w:rPr>
              <w:t>分</w:t>
            </w:r>
          </w:p>
          <w:p w14:paraId="761601BC" w14:textId="77777777" w:rsidR="00950D2B" w:rsidRDefault="004E565E">
            <w:pPr>
              <w:spacing w:line="380" w:lineRule="exact"/>
              <w:ind w:left="480"/>
              <w:outlineLvl w:val="0"/>
              <w:rPr>
                <w:rFonts w:ascii="仿宋_GB2312"/>
                <w:color w:val="000000" w:themeColor="text1"/>
                <w:kern w:val="0"/>
                <w:sz w:val="24"/>
              </w:rPr>
            </w:pPr>
            <w:r>
              <w:rPr>
                <w:rFonts w:ascii="仿宋_GB2312" w:hint="eastAsia"/>
                <w:color w:val="000000" w:themeColor="text1"/>
                <w:kern w:val="0"/>
                <w:sz w:val="24"/>
              </w:rPr>
              <w:t>五、采购文件：详见附件一</w:t>
            </w:r>
          </w:p>
          <w:p w14:paraId="454D8A19" w14:textId="77777777"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六、联系方式</w:t>
            </w:r>
          </w:p>
          <w:p w14:paraId="4AB7C436" w14:textId="77777777" w:rsidR="00950D2B" w:rsidRDefault="004E565E">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lastRenderedPageBreak/>
              <w:t>1.采购人名称：浙江省轨道交通运营管理集团有限公司</w:t>
            </w:r>
          </w:p>
          <w:p w14:paraId="06EF3160" w14:textId="77777777" w:rsidR="00950D2B" w:rsidRDefault="004E565E">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联系人：包辰铭</w:t>
            </w:r>
          </w:p>
          <w:p w14:paraId="2145D69D" w14:textId="77777777" w:rsidR="00950D2B" w:rsidRDefault="004E565E">
            <w:pPr>
              <w:spacing w:line="38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rPr>
              <w:t>地址：杭州市拱</w:t>
            </w:r>
            <w:proofErr w:type="gramStart"/>
            <w:r>
              <w:rPr>
                <w:rFonts w:ascii="仿宋_GB2312" w:hint="eastAsia"/>
                <w:color w:val="000000" w:themeColor="text1"/>
                <w:kern w:val="0"/>
                <w:sz w:val="24"/>
              </w:rPr>
              <w:t>墅</w:t>
            </w:r>
            <w:proofErr w:type="gramEnd"/>
            <w:r>
              <w:rPr>
                <w:rFonts w:ascii="仿宋_GB2312" w:hint="eastAsia"/>
                <w:color w:val="000000" w:themeColor="text1"/>
                <w:kern w:val="0"/>
                <w:sz w:val="24"/>
              </w:rPr>
              <w:t>区</w:t>
            </w:r>
            <w:proofErr w:type="gramStart"/>
            <w:r>
              <w:rPr>
                <w:rFonts w:ascii="仿宋_GB2312" w:hint="eastAsia"/>
                <w:color w:val="000000" w:themeColor="text1"/>
                <w:kern w:val="0"/>
                <w:sz w:val="24"/>
              </w:rPr>
              <w:t>文晖路303号</w:t>
            </w:r>
            <w:proofErr w:type="gramEnd"/>
            <w:r>
              <w:rPr>
                <w:rFonts w:ascii="仿宋_GB2312" w:hint="eastAsia"/>
                <w:color w:val="000000" w:themeColor="text1"/>
                <w:kern w:val="0"/>
                <w:sz w:val="24"/>
              </w:rPr>
              <w:t>交通集团大厦12</w:t>
            </w:r>
            <w:proofErr w:type="gramStart"/>
            <w:r>
              <w:rPr>
                <w:rFonts w:ascii="仿宋_GB2312" w:hint="eastAsia"/>
                <w:color w:val="000000" w:themeColor="text1"/>
                <w:kern w:val="0"/>
                <w:sz w:val="24"/>
              </w:rPr>
              <w:t>楼设备</w:t>
            </w:r>
            <w:proofErr w:type="gramEnd"/>
            <w:r>
              <w:rPr>
                <w:rFonts w:ascii="仿宋_GB2312" w:hint="eastAsia"/>
                <w:color w:val="000000" w:themeColor="text1"/>
                <w:kern w:val="0"/>
                <w:sz w:val="24"/>
              </w:rPr>
              <w:t>保障部</w:t>
            </w:r>
          </w:p>
          <w:p w14:paraId="0F471B5B" w14:textId="77777777" w:rsidR="00950D2B" w:rsidRDefault="004E565E">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电话：1</w:t>
            </w:r>
            <w:r>
              <w:rPr>
                <w:rFonts w:ascii="仿宋_GB2312"/>
                <w:color w:val="000000" w:themeColor="text1"/>
                <w:kern w:val="0"/>
                <w:sz w:val="24"/>
              </w:rPr>
              <w:t>8810762380</w:t>
            </w:r>
          </w:p>
          <w:p w14:paraId="35F12F20" w14:textId="77777777" w:rsidR="00950D2B" w:rsidRDefault="004E565E">
            <w:pPr>
              <w:spacing w:line="380" w:lineRule="exact"/>
              <w:ind w:firstLineChars="200" w:firstLine="480"/>
              <w:rPr>
                <w:rFonts w:ascii="仿宋_GB2312"/>
                <w:color w:val="000000" w:themeColor="text1"/>
                <w:kern w:val="0"/>
                <w:sz w:val="24"/>
              </w:rPr>
            </w:pPr>
            <w:r>
              <w:rPr>
                <w:rFonts w:ascii="仿宋_GB2312" w:hint="eastAsia"/>
                <w:color w:val="000000" w:themeColor="text1"/>
                <w:kern w:val="0"/>
                <w:sz w:val="24"/>
              </w:rPr>
              <w:t>2.采购监督管理部门：浙江省轨道交通运营管理集团有限公司纪检监察审计部</w:t>
            </w:r>
          </w:p>
          <w:p w14:paraId="00A9B9E4" w14:textId="77777777" w:rsidR="00950D2B" w:rsidRDefault="004E565E">
            <w:pPr>
              <w:widowControl/>
              <w:spacing w:line="380" w:lineRule="exact"/>
              <w:ind w:firstLineChars="200" w:firstLine="480"/>
              <w:jc w:val="left"/>
              <w:rPr>
                <w:rFonts w:ascii="仿宋_GB2312"/>
                <w:color w:val="000000" w:themeColor="text1"/>
                <w:kern w:val="0"/>
                <w:sz w:val="24"/>
              </w:rPr>
            </w:pPr>
            <w:r>
              <w:rPr>
                <w:rFonts w:ascii="仿宋_GB2312" w:hint="eastAsia"/>
                <w:color w:val="000000" w:themeColor="text1"/>
                <w:kern w:val="0"/>
                <w:sz w:val="24"/>
              </w:rPr>
              <w:t>地  址：杭州市拱</w:t>
            </w:r>
            <w:proofErr w:type="gramStart"/>
            <w:r>
              <w:rPr>
                <w:rFonts w:ascii="仿宋_GB2312" w:hint="eastAsia"/>
                <w:color w:val="000000" w:themeColor="text1"/>
                <w:kern w:val="0"/>
                <w:sz w:val="24"/>
              </w:rPr>
              <w:t>墅</w:t>
            </w:r>
            <w:proofErr w:type="gramEnd"/>
            <w:r>
              <w:rPr>
                <w:rFonts w:ascii="仿宋_GB2312" w:hint="eastAsia"/>
                <w:color w:val="000000" w:themeColor="text1"/>
                <w:kern w:val="0"/>
                <w:sz w:val="24"/>
              </w:rPr>
              <w:t>区</w:t>
            </w:r>
            <w:proofErr w:type="gramStart"/>
            <w:r>
              <w:rPr>
                <w:rFonts w:ascii="仿宋_GB2312" w:hint="eastAsia"/>
                <w:color w:val="000000" w:themeColor="text1"/>
                <w:kern w:val="0"/>
                <w:sz w:val="24"/>
              </w:rPr>
              <w:t>文晖路303号</w:t>
            </w:r>
            <w:proofErr w:type="gramEnd"/>
            <w:r>
              <w:rPr>
                <w:rFonts w:ascii="仿宋_GB2312" w:hint="eastAsia"/>
                <w:color w:val="000000" w:themeColor="text1"/>
                <w:kern w:val="0"/>
                <w:sz w:val="24"/>
              </w:rPr>
              <w:t>交通集团大厦12楼纪检监察审计部</w:t>
            </w:r>
          </w:p>
          <w:p w14:paraId="0A4D1C73" w14:textId="77777777" w:rsidR="00950D2B" w:rsidRDefault="004E565E">
            <w:pPr>
              <w:widowControl/>
              <w:spacing w:line="380" w:lineRule="exact"/>
              <w:ind w:firstLineChars="200" w:firstLine="480"/>
              <w:jc w:val="left"/>
              <w:rPr>
                <w:rFonts w:ascii="仿宋_GB2312"/>
                <w:color w:val="000000" w:themeColor="text1"/>
                <w:kern w:val="0"/>
                <w:sz w:val="24"/>
              </w:rPr>
            </w:pPr>
            <w:r>
              <w:rPr>
                <w:rFonts w:ascii="仿宋_GB2312" w:hint="eastAsia"/>
                <w:color w:val="000000" w:themeColor="text1"/>
                <w:kern w:val="0"/>
                <w:sz w:val="24"/>
              </w:rPr>
              <w:t>电  话：</w:t>
            </w:r>
            <w:r>
              <w:rPr>
                <w:rFonts w:ascii="仿宋_GB2312"/>
                <w:color w:val="000000" w:themeColor="text1"/>
                <w:kern w:val="0"/>
                <w:sz w:val="24"/>
              </w:rPr>
              <w:t>0571-</w:t>
            </w:r>
            <w:r>
              <w:rPr>
                <w:rFonts w:ascii="仿宋_GB2312" w:hint="eastAsia"/>
                <w:color w:val="000000" w:themeColor="text1"/>
                <w:kern w:val="0"/>
                <w:sz w:val="24"/>
              </w:rPr>
              <w:t>87562686</w:t>
            </w:r>
          </w:p>
        </w:tc>
      </w:tr>
    </w:tbl>
    <w:p w14:paraId="4E59CD47" w14:textId="77777777" w:rsidR="00950D2B" w:rsidRDefault="004E565E">
      <w:pPr>
        <w:widowControl/>
        <w:spacing w:line="440" w:lineRule="exact"/>
        <w:outlineLvl w:val="0"/>
        <w:rPr>
          <w:rFonts w:ascii="黑体" w:eastAsia="黑体" w:hAnsi="黑体"/>
          <w:color w:val="FF0000"/>
          <w:sz w:val="28"/>
          <w:szCs w:val="28"/>
        </w:rPr>
      </w:pPr>
      <w:r>
        <w:rPr>
          <w:rFonts w:ascii="黑体" w:eastAsia="黑体" w:hAnsi="黑体"/>
          <w:color w:val="FF0000"/>
          <w:sz w:val="28"/>
          <w:szCs w:val="28"/>
        </w:rPr>
        <w:lastRenderedPageBreak/>
        <w:br w:type="page"/>
      </w:r>
    </w:p>
    <w:p w14:paraId="6625010C" w14:textId="77777777" w:rsidR="00950D2B" w:rsidRDefault="004E565E">
      <w:pPr>
        <w:widowControl/>
        <w:spacing w:line="440" w:lineRule="exact"/>
        <w:ind w:firstLineChars="200" w:firstLine="560"/>
        <w:outlineLvl w:val="0"/>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2.供应商须知</w:t>
      </w:r>
    </w:p>
    <w:tbl>
      <w:tblPr>
        <w:tblStyle w:val="ad"/>
        <w:tblW w:w="9430" w:type="dxa"/>
        <w:tblLayout w:type="fixed"/>
        <w:tblLook w:val="04A0" w:firstRow="1" w:lastRow="0" w:firstColumn="1" w:lastColumn="0" w:noHBand="0" w:noVBand="1"/>
      </w:tblPr>
      <w:tblGrid>
        <w:gridCol w:w="817"/>
        <w:gridCol w:w="1157"/>
        <w:gridCol w:w="7456"/>
      </w:tblGrid>
      <w:tr w:rsidR="00950D2B" w14:paraId="5251C73F" w14:textId="77777777">
        <w:tc>
          <w:tcPr>
            <w:tcW w:w="817" w:type="dxa"/>
          </w:tcPr>
          <w:p w14:paraId="34A6048C"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序号</w:t>
            </w:r>
          </w:p>
        </w:tc>
        <w:tc>
          <w:tcPr>
            <w:tcW w:w="1157" w:type="dxa"/>
          </w:tcPr>
          <w:p w14:paraId="60094ADF"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条款</w:t>
            </w:r>
          </w:p>
        </w:tc>
        <w:tc>
          <w:tcPr>
            <w:tcW w:w="7456" w:type="dxa"/>
          </w:tcPr>
          <w:p w14:paraId="5F8A28F2"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内容及要求</w:t>
            </w:r>
          </w:p>
        </w:tc>
      </w:tr>
      <w:tr w:rsidR="00950D2B" w14:paraId="5EF98D35" w14:textId="77777777">
        <w:tc>
          <w:tcPr>
            <w:tcW w:w="817" w:type="dxa"/>
          </w:tcPr>
          <w:p w14:paraId="265594FA"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1</w:t>
            </w:r>
          </w:p>
        </w:tc>
        <w:tc>
          <w:tcPr>
            <w:tcW w:w="1157" w:type="dxa"/>
          </w:tcPr>
          <w:p w14:paraId="3C411389" w14:textId="77777777" w:rsidR="00950D2B" w:rsidRDefault="004E565E">
            <w:pPr>
              <w:widowControl/>
              <w:spacing w:line="440" w:lineRule="exact"/>
              <w:jc w:val="center"/>
              <w:rPr>
                <w:rFonts w:ascii="仿宋_GB2312"/>
                <w:color w:val="000000" w:themeColor="text1"/>
                <w:kern w:val="0"/>
                <w:sz w:val="24"/>
              </w:rPr>
            </w:pPr>
            <w:r>
              <w:rPr>
                <w:rFonts w:ascii="仿宋_GB2312" w:hint="eastAsia"/>
                <w:color w:val="000000" w:themeColor="text1"/>
                <w:kern w:val="0"/>
                <w:sz w:val="24"/>
              </w:rPr>
              <w:t>定义</w:t>
            </w:r>
          </w:p>
        </w:tc>
        <w:tc>
          <w:tcPr>
            <w:tcW w:w="7456" w:type="dxa"/>
          </w:tcPr>
          <w:p w14:paraId="27974B02"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（1）“需方”系浙江省轨道交通运营管理集团有限公司；</w:t>
            </w:r>
          </w:p>
          <w:p w14:paraId="72255634"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（2）“响应方”系指向需方递交</w:t>
            </w:r>
            <w:proofErr w:type="gramStart"/>
            <w:r>
              <w:rPr>
                <w:rFonts w:ascii="仿宋_GB2312" w:hint="eastAsia"/>
                <w:color w:val="000000" w:themeColor="text1"/>
                <w:kern w:val="0"/>
                <w:sz w:val="24"/>
                <w:szCs w:val="28"/>
              </w:rPr>
              <w:t>询</w:t>
            </w:r>
            <w:proofErr w:type="gramEnd"/>
            <w:r>
              <w:rPr>
                <w:rFonts w:ascii="仿宋_GB2312" w:hint="eastAsia"/>
                <w:color w:val="000000" w:themeColor="text1"/>
                <w:kern w:val="0"/>
                <w:sz w:val="24"/>
                <w:szCs w:val="28"/>
              </w:rPr>
              <w:t>比采购响应文件的单位；</w:t>
            </w:r>
          </w:p>
          <w:p w14:paraId="1D68F7DD"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（3）“采购项目”系指</w:t>
            </w:r>
            <w:proofErr w:type="gramStart"/>
            <w:r>
              <w:rPr>
                <w:rFonts w:ascii="仿宋_GB2312" w:hint="eastAsia"/>
                <w:color w:val="000000" w:themeColor="text1"/>
                <w:kern w:val="0"/>
                <w:sz w:val="24"/>
                <w:szCs w:val="28"/>
              </w:rPr>
              <w:t>询</w:t>
            </w:r>
            <w:proofErr w:type="gramEnd"/>
            <w:r>
              <w:rPr>
                <w:rFonts w:ascii="仿宋_GB2312" w:hint="eastAsia"/>
                <w:color w:val="000000" w:themeColor="text1"/>
                <w:kern w:val="0"/>
                <w:sz w:val="24"/>
                <w:szCs w:val="28"/>
              </w:rPr>
              <w:t>比采购文件中所要采购的项目。</w:t>
            </w:r>
          </w:p>
        </w:tc>
      </w:tr>
      <w:tr w:rsidR="00950D2B" w14:paraId="05B6F405" w14:textId="77777777">
        <w:tc>
          <w:tcPr>
            <w:tcW w:w="817" w:type="dxa"/>
          </w:tcPr>
          <w:p w14:paraId="26AB25BD"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2</w:t>
            </w:r>
          </w:p>
        </w:tc>
        <w:tc>
          <w:tcPr>
            <w:tcW w:w="1157" w:type="dxa"/>
          </w:tcPr>
          <w:p w14:paraId="0ED38454" w14:textId="77777777" w:rsidR="00950D2B" w:rsidRDefault="004E565E">
            <w:pPr>
              <w:widowControl/>
              <w:spacing w:line="440" w:lineRule="exact"/>
              <w:jc w:val="center"/>
              <w:rPr>
                <w:rFonts w:ascii="仿宋_GB2312"/>
                <w:color w:val="000000" w:themeColor="text1"/>
                <w:kern w:val="0"/>
                <w:sz w:val="24"/>
              </w:rPr>
            </w:pPr>
            <w:r>
              <w:rPr>
                <w:rFonts w:ascii="仿宋_GB2312" w:hAnsi="仿宋" w:hint="eastAsia"/>
                <w:color w:val="000000" w:themeColor="text1"/>
                <w:kern w:val="0"/>
                <w:sz w:val="24"/>
                <w:lang w:val="zh-CN"/>
              </w:rPr>
              <w:t>响应</w:t>
            </w:r>
            <w:proofErr w:type="gramStart"/>
            <w:r>
              <w:rPr>
                <w:rFonts w:ascii="仿宋_GB2312" w:hAnsi="仿宋" w:hint="eastAsia"/>
                <w:color w:val="000000" w:themeColor="text1"/>
                <w:kern w:val="0"/>
                <w:sz w:val="24"/>
                <w:lang w:val="zh-CN"/>
              </w:rPr>
              <w:t>方</w:t>
            </w:r>
            <w:r>
              <w:rPr>
                <w:rFonts w:ascii="仿宋_GB2312" w:hAnsi="仿宋"/>
                <w:color w:val="000000" w:themeColor="text1"/>
                <w:kern w:val="0"/>
                <w:sz w:val="24"/>
                <w:lang w:val="zh-CN"/>
              </w:rPr>
              <w:t>资格</w:t>
            </w:r>
            <w:proofErr w:type="gramEnd"/>
            <w:r>
              <w:rPr>
                <w:rFonts w:ascii="仿宋_GB2312" w:hAnsi="仿宋"/>
                <w:color w:val="000000" w:themeColor="text1"/>
                <w:kern w:val="0"/>
                <w:sz w:val="24"/>
                <w:lang w:val="zh-CN"/>
              </w:rPr>
              <w:t>要求</w:t>
            </w:r>
          </w:p>
        </w:tc>
        <w:tc>
          <w:tcPr>
            <w:tcW w:w="7456" w:type="dxa"/>
          </w:tcPr>
          <w:p w14:paraId="638834A0" w14:textId="77777777" w:rsidR="00950D2B" w:rsidRDefault="004E565E">
            <w:pPr>
              <w:tabs>
                <w:tab w:val="left" w:pos="4110"/>
              </w:tabs>
              <w:adjustRightInd w:val="0"/>
              <w:snapToGrid w:val="0"/>
              <w:spacing w:line="400" w:lineRule="exact"/>
              <w:rPr>
                <w:rFonts w:ascii="仿宋_GB2312"/>
                <w:color w:val="000000" w:themeColor="text1"/>
                <w:kern w:val="0"/>
                <w:sz w:val="24"/>
              </w:rPr>
            </w:pPr>
            <w:r>
              <w:rPr>
                <w:rFonts w:ascii="仿宋_GB2312" w:hint="eastAsia"/>
                <w:color w:val="000000" w:themeColor="text1"/>
                <w:kern w:val="0"/>
                <w:sz w:val="24"/>
              </w:rPr>
              <w:t>（1）具有中华人民共和国境内50万元（含50万元）以上注册资本的独立法人资格；（投标人提供有效的企业法人营业执照副本、组织机构代码证及税务登记证复印件，多证合一的除外）；</w:t>
            </w:r>
          </w:p>
          <w:p w14:paraId="7B57BB1C" w14:textId="77777777" w:rsidR="00950D2B" w:rsidRDefault="004E565E">
            <w:pPr>
              <w:tabs>
                <w:tab w:val="left" w:pos="4110"/>
              </w:tabs>
              <w:adjustRightInd w:val="0"/>
              <w:snapToGrid w:val="0"/>
              <w:spacing w:line="400" w:lineRule="exact"/>
              <w:rPr>
                <w:rFonts w:ascii="仿宋_GB2312"/>
                <w:color w:val="000000" w:themeColor="text1"/>
                <w:kern w:val="0"/>
                <w:sz w:val="24"/>
              </w:rPr>
            </w:pPr>
            <w:r>
              <w:rPr>
                <w:rFonts w:ascii="仿宋_GB2312" w:hint="eastAsia"/>
                <w:color w:val="000000" w:themeColor="text1"/>
                <w:kern w:val="0"/>
                <w:sz w:val="24"/>
              </w:rPr>
              <w:t>（2）自2016年1月1日以来，至少承担完成过一个及以上不少于10万元的轨道交通科研项目；</w:t>
            </w:r>
          </w:p>
          <w:p w14:paraId="6FB20AF8" w14:textId="77777777" w:rsidR="00950D2B" w:rsidRDefault="004E565E">
            <w:pPr>
              <w:tabs>
                <w:tab w:val="left" w:pos="4110"/>
              </w:tabs>
              <w:adjustRightInd w:val="0"/>
              <w:snapToGrid w:val="0"/>
              <w:spacing w:line="400" w:lineRule="exact"/>
              <w:rPr>
                <w:rFonts w:ascii="仿宋_GB2312"/>
                <w:color w:val="000000" w:themeColor="text1"/>
                <w:kern w:val="0"/>
                <w:sz w:val="24"/>
              </w:rPr>
            </w:pPr>
            <w:r>
              <w:rPr>
                <w:rFonts w:ascii="仿宋_GB2312" w:hint="eastAsia"/>
                <w:color w:val="000000" w:themeColor="text1"/>
                <w:kern w:val="0"/>
                <w:sz w:val="24"/>
              </w:rPr>
              <w:t>（3）自2016年1月1日以来，“信用中国”网站（www.creditchina.gov.cn）无不良记录；</w:t>
            </w:r>
          </w:p>
          <w:p w14:paraId="1C5BB838" w14:textId="77777777" w:rsidR="00950D2B" w:rsidRDefault="004E565E">
            <w:pPr>
              <w:tabs>
                <w:tab w:val="left" w:pos="4110"/>
              </w:tabs>
              <w:adjustRightInd w:val="0"/>
              <w:snapToGrid w:val="0"/>
              <w:spacing w:line="400" w:lineRule="exact"/>
              <w:rPr>
                <w:rFonts w:ascii="仿宋_GB2312"/>
                <w:color w:val="000000" w:themeColor="text1"/>
                <w:kern w:val="0"/>
                <w:sz w:val="24"/>
              </w:rPr>
            </w:pPr>
            <w:r>
              <w:rPr>
                <w:rFonts w:ascii="仿宋_GB2312" w:hint="eastAsia"/>
                <w:color w:val="000000" w:themeColor="text1"/>
                <w:kern w:val="0"/>
                <w:sz w:val="24"/>
              </w:rPr>
              <w:t>（4）本项目不接受联合体投标申请。</w:t>
            </w:r>
          </w:p>
        </w:tc>
      </w:tr>
      <w:tr w:rsidR="00950D2B" w14:paraId="6B9AB3CE" w14:textId="77777777">
        <w:tc>
          <w:tcPr>
            <w:tcW w:w="817" w:type="dxa"/>
          </w:tcPr>
          <w:p w14:paraId="56BC15B8"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3</w:t>
            </w:r>
          </w:p>
        </w:tc>
        <w:tc>
          <w:tcPr>
            <w:tcW w:w="1157" w:type="dxa"/>
          </w:tcPr>
          <w:p w14:paraId="089A0CA3" w14:textId="77777777" w:rsidR="00950D2B" w:rsidRDefault="004E565E">
            <w:pPr>
              <w:widowControl/>
              <w:spacing w:line="440" w:lineRule="exact"/>
              <w:jc w:val="center"/>
              <w:rPr>
                <w:rFonts w:ascii="仿宋_GB2312"/>
                <w:color w:val="000000" w:themeColor="text1"/>
                <w:kern w:val="0"/>
                <w:sz w:val="24"/>
              </w:rPr>
            </w:pPr>
            <w:r>
              <w:rPr>
                <w:rFonts w:ascii="仿宋_GB2312" w:hint="eastAsia"/>
                <w:color w:val="000000" w:themeColor="text1"/>
                <w:kern w:val="0"/>
                <w:sz w:val="24"/>
              </w:rPr>
              <w:t>采购文件获取</w:t>
            </w:r>
          </w:p>
        </w:tc>
        <w:tc>
          <w:tcPr>
            <w:tcW w:w="7456" w:type="dxa"/>
          </w:tcPr>
          <w:p w14:paraId="18E3860F" w14:textId="790FA8BA" w:rsidR="00950D2B" w:rsidRDefault="004E565E">
            <w:pPr>
              <w:spacing w:line="560" w:lineRule="exact"/>
              <w:rPr>
                <w:rFonts w:ascii="仿宋_GB2312"/>
                <w:color w:val="000000" w:themeColor="text1"/>
                <w:kern w:val="0"/>
                <w:sz w:val="24"/>
              </w:rPr>
            </w:pPr>
            <w:r>
              <w:rPr>
                <w:rFonts w:ascii="仿宋_GB2312" w:hint="eastAsia"/>
                <w:color w:val="000000" w:themeColor="text1"/>
                <w:kern w:val="0"/>
                <w:sz w:val="24"/>
              </w:rPr>
              <w:t>本项目将采用</w:t>
            </w:r>
            <w:r>
              <w:rPr>
                <w:rFonts w:ascii="仿宋_GB2312" w:hint="eastAsia"/>
                <w:color w:val="000000" w:themeColor="text1"/>
                <w:kern w:val="0"/>
                <w:sz w:val="24"/>
                <w:u w:val="single"/>
              </w:rPr>
              <w:t xml:space="preserve"> 公告 </w:t>
            </w:r>
            <w:r>
              <w:rPr>
                <w:rFonts w:ascii="仿宋_GB2312" w:hint="eastAsia"/>
                <w:color w:val="000000" w:themeColor="text1"/>
                <w:kern w:val="0"/>
                <w:sz w:val="24"/>
              </w:rPr>
              <w:t>形式邀请给供应商，公告时间为</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7412E5">
              <w:rPr>
                <w:rFonts w:ascii="仿宋_GB2312"/>
                <w:color w:val="000000" w:themeColor="text1"/>
                <w:kern w:val="0"/>
                <w:sz w:val="24"/>
                <w:u w:val="single"/>
              </w:rPr>
              <w:t>9</w:t>
            </w:r>
            <w:r>
              <w:rPr>
                <w:rFonts w:ascii="仿宋_GB2312" w:hint="eastAsia"/>
                <w:color w:val="000000" w:themeColor="text1"/>
                <w:kern w:val="0"/>
                <w:sz w:val="24"/>
              </w:rPr>
              <w:t>月</w:t>
            </w:r>
            <w:r w:rsidR="007412E5">
              <w:rPr>
                <w:rFonts w:ascii="仿宋_GB2312"/>
                <w:color w:val="000000" w:themeColor="text1"/>
                <w:kern w:val="0"/>
                <w:sz w:val="24"/>
                <w:u w:val="single"/>
              </w:rPr>
              <w:t>22</w:t>
            </w:r>
            <w:r>
              <w:rPr>
                <w:rFonts w:ascii="仿宋_GB2312" w:hint="eastAsia"/>
                <w:color w:val="000000" w:themeColor="text1"/>
                <w:kern w:val="0"/>
                <w:sz w:val="24"/>
              </w:rPr>
              <w:t>日至</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7412E5">
              <w:rPr>
                <w:rFonts w:ascii="仿宋_GB2312"/>
                <w:color w:val="000000" w:themeColor="text1"/>
                <w:kern w:val="0"/>
                <w:sz w:val="24"/>
                <w:u w:val="single"/>
              </w:rPr>
              <w:t>9</w:t>
            </w:r>
            <w:r>
              <w:rPr>
                <w:rFonts w:ascii="仿宋_GB2312" w:hint="eastAsia"/>
                <w:color w:val="000000" w:themeColor="text1"/>
                <w:kern w:val="0"/>
                <w:sz w:val="24"/>
              </w:rPr>
              <w:t>月</w:t>
            </w:r>
            <w:r w:rsidR="007412E5">
              <w:rPr>
                <w:rFonts w:ascii="仿宋_GB2312"/>
                <w:color w:val="000000" w:themeColor="text1"/>
                <w:kern w:val="0"/>
                <w:sz w:val="24"/>
                <w:u w:val="single"/>
              </w:rPr>
              <w:t>2</w:t>
            </w:r>
            <w:r w:rsidR="00CD782D">
              <w:rPr>
                <w:rFonts w:ascii="仿宋_GB2312"/>
                <w:color w:val="000000" w:themeColor="text1"/>
                <w:kern w:val="0"/>
                <w:sz w:val="24"/>
                <w:u w:val="single"/>
              </w:rPr>
              <w:t>6</w:t>
            </w:r>
            <w:r>
              <w:rPr>
                <w:rFonts w:ascii="仿宋_GB2312" w:hint="eastAsia"/>
                <w:color w:val="000000" w:themeColor="text1"/>
                <w:kern w:val="0"/>
                <w:sz w:val="24"/>
              </w:rPr>
              <w:t>日，请响应方在公告期内自行在</w:t>
            </w:r>
            <w:proofErr w:type="gramStart"/>
            <w:r>
              <w:rPr>
                <w:rFonts w:ascii="仿宋_GB2312" w:hint="eastAsia"/>
                <w:color w:val="000000" w:themeColor="text1"/>
                <w:kern w:val="0"/>
                <w:sz w:val="24"/>
              </w:rPr>
              <w:t>需方官网下载</w:t>
            </w:r>
            <w:proofErr w:type="gramEnd"/>
            <w:r>
              <w:rPr>
                <w:rFonts w:ascii="仿宋_GB2312" w:hint="eastAsia"/>
                <w:color w:val="000000" w:themeColor="text1"/>
                <w:kern w:val="0"/>
                <w:sz w:val="24"/>
              </w:rPr>
              <w:t>采购文件，并于</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7412E5">
              <w:rPr>
                <w:rFonts w:ascii="仿宋_GB2312"/>
                <w:color w:val="000000" w:themeColor="text1"/>
                <w:kern w:val="0"/>
                <w:sz w:val="24"/>
                <w:u w:val="single"/>
              </w:rPr>
              <w:t>9</w:t>
            </w:r>
            <w:r>
              <w:rPr>
                <w:rFonts w:ascii="仿宋_GB2312" w:hint="eastAsia"/>
                <w:color w:val="000000" w:themeColor="text1"/>
                <w:kern w:val="0"/>
                <w:sz w:val="24"/>
              </w:rPr>
              <w:t>月</w:t>
            </w:r>
            <w:r w:rsidR="007412E5">
              <w:rPr>
                <w:rFonts w:ascii="仿宋_GB2312"/>
                <w:color w:val="000000" w:themeColor="text1"/>
                <w:kern w:val="0"/>
                <w:sz w:val="24"/>
                <w:u w:val="single"/>
              </w:rPr>
              <w:t>2</w:t>
            </w:r>
            <w:r w:rsidR="00CD782D">
              <w:rPr>
                <w:rFonts w:ascii="仿宋_GB2312"/>
                <w:color w:val="000000" w:themeColor="text1"/>
                <w:kern w:val="0"/>
                <w:sz w:val="24"/>
                <w:u w:val="single"/>
              </w:rPr>
              <w:t>7</w:t>
            </w:r>
            <w:r>
              <w:rPr>
                <w:rFonts w:ascii="仿宋_GB2312" w:hint="eastAsia"/>
                <w:color w:val="000000" w:themeColor="text1"/>
                <w:kern w:val="0"/>
                <w:sz w:val="24"/>
              </w:rPr>
              <w:t>日</w:t>
            </w:r>
            <w:r w:rsidR="00CD782D">
              <w:rPr>
                <w:rFonts w:ascii="仿宋_GB2312"/>
                <w:color w:val="000000" w:themeColor="text1"/>
                <w:kern w:val="0"/>
                <w:sz w:val="24"/>
                <w:u w:val="single"/>
              </w:rPr>
              <w:t>14</w:t>
            </w:r>
            <w:r>
              <w:rPr>
                <w:rFonts w:ascii="仿宋_GB2312" w:hint="eastAsia"/>
                <w:color w:val="000000" w:themeColor="text1"/>
                <w:kern w:val="0"/>
                <w:sz w:val="24"/>
              </w:rPr>
              <w:t>时</w:t>
            </w:r>
            <w:r w:rsidR="007412E5">
              <w:rPr>
                <w:rFonts w:ascii="仿宋_GB2312" w:hint="eastAsia"/>
                <w:color w:val="000000" w:themeColor="text1"/>
                <w:kern w:val="0"/>
                <w:sz w:val="24"/>
                <w:u w:val="single"/>
              </w:rPr>
              <w:t>0</w:t>
            </w:r>
            <w:r w:rsidR="007412E5">
              <w:rPr>
                <w:rFonts w:ascii="仿宋_GB2312"/>
                <w:color w:val="000000" w:themeColor="text1"/>
                <w:kern w:val="0"/>
                <w:sz w:val="24"/>
                <w:u w:val="single"/>
              </w:rPr>
              <w:t>0</w:t>
            </w:r>
            <w:r>
              <w:rPr>
                <w:rFonts w:ascii="仿宋_GB2312" w:hint="eastAsia"/>
                <w:color w:val="000000" w:themeColor="text1"/>
                <w:kern w:val="0"/>
                <w:sz w:val="24"/>
              </w:rPr>
              <w:t>分前将响应文件递交至指定地点。</w:t>
            </w:r>
          </w:p>
        </w:tc>
      </w:tr>
      <w:tr w:rsidR="00950D2B" w14:paraId="7D7D250C" w14:textId="77777777">
        <w:tc>
          <w:tcPr>
            <w:tcW w:w="817" w:type="dxa"/>
          </w:tcPr>
          <w:p w14:paraId="28F0D52E"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4</w:t>
            </w:r>
          </w:p>
        </w:tc>
        <w:tc>
          <w:tcPr>
            <w:tcW w:w="1157" w:type="dxa"/>
          </w:tcPr>
          <w:p w14:paraId="3A2F1C8E" w14:textId="77777777" w:rsidR="00950D2B" w:rsidRDefault="004E565E">
            <w:pPr>
              <w:widowControl/>
              <w:spacing w:line="440" w:lineRule="exact"/>
              <w:jc w:val="center"/>
              <w:rPr>
                <w:rFonts w:ascii="仿宋_GB2312"/>
                <w:color w:val="000000" w:themeColor="text1"/>
                <w:kern w:val="0"/>
                <w:sz w:val="24"/>
              </w:rPr>
            </w:pPr>
            <w:r>
              <w:rPr>
                <w:rFonts w:ascii="仿宋_GB2312" w:hint="eastAsia"/>
                <w:color w:val="000000" w:themeColor="text1"/>
                <w:kern w:val="0"/>
                <w:sz w:val="24"/>
              </w:rPr>
              <w:t>响应文件递交</w:t>
            </w:r>
          </w:p>
        </w:tc>
        <w:tc>
          <w:tcPr>
            <w:tcW w:w="7456" w:type="dxa"/>
          </w:tcPr>
          <w:p w14:paraId="3C673B11" w14:textId="41DF1157" w:rsidR="00950D2B" w:rsidRDefault="004E565E">
            <w:pPr>
              <w:widowControl/>
              <w:spacing w:line="440" w:lineRule="exact"/>
              <w:rPr>
                <w:rFonts w:ascii="仿宋_GB2312"/>
                <w:color w:val="000000" w:themeColor="text1"/>
                <w:kern w:val="0"/>
                <w:sz w:val="24"/>
              </w:rPr>
            </w:pPr>
            <w:r>
              <w:rPr>
                <w:rFonts w:ascii="仿宋_GB2312" w:hint="eastAsia"/>
                <w:color w:val="000000" w:themeColor="text1"/>
                <w:kern w:val="0"/>
                <w:sz w:val="24"/>
              </w:rPr>
              <w:t>（1）响应文件递交截止时间：</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7412E5">
              <w:rPr>
                <w:rFonts w:ascii="仿宋_GB2312"/>
                <w:color w:val="000000" w:themeColor="text1"/>
                <w:kern w:val="0"/>
                <w:sz w:val="24"/>
                <w:u w:val="single"/>
              </w:rPr>
              <w:t>9</w:t>
            </w:r>
            <w:r>
              <w:rPr>
                <w:rFonts w:ascii="仿宋_GB2312" w:hint="eastAsia"/>
                <w:color w:val="000000" w:themeColor="text1"/>
                <w:kern w:val="0"/>
                <w:sz w:val="24"/>
              </w:rPr>
              <w:t>月</w:t>
            </w:r>
            <w:r w:rsidR="007412E5">
              <w:rPr>
                <w:rFonts w:ascii="仿宋_GB2312"/>
                <w:color w:val="000000" w:themeColor="text1"/>
                <w:kern w:val="0"/>
                <w:sz w:val="24"/>
                <w:u w:val="single"/>
              </w:rPr>
              <w:t>2</w:t>
            </w:r>
            <w:r w:rsidR="00CD782D">
              <w:rPr>
                <w:rFonts w:ascii="仿宋_GB2312"/>
                <w:color w:val="000000" w:themeColor="text1"/>
                <w:kern w:val="0"/>
                <w:sz w:val="24"/>
                <w:u w:val="single"/>
              </w:rPr>
              <w:t>7</w:t>
            </w:r>
            <w:r>
              <w:rPr>
                <w:rFonts w:ascii="仿宋_GB2312" w:hint="eastAsia"/>
                <w:color w:val="000000" w:themeColor="text1"/>
                <w:kern w:val="0"/>
                <w:sz w:val="24"/>
              </w:rPr>
              <w:t>日</w:t>
            </w:r>
            <w:r w:rsidR="00CD782D">
              <w:rPr>
                <w:rFonts w:ascii="仿宋_GB2312"/>
                <w:color w:val="000000" w:themeColor="text1"/>
                <w:kern w:val="0"/>
                <w:sz w:val="24"/>
                <w:u w:val="single"/>
              </w:rPr>
              <w:t>14</w:t>
            </w:r>
            <w:r>
              <w:rPr>
                <w:rFonts w:ascii="仿宋_GB2312" w:hint="eastAsia"/>
                <w:color w:val="000000" w:themeColor="text1"/>
                <w:kern w:val="0"/>
                <w:sz w:val="24"/>
              </w:rPr>
              <w:t>时</w:t>
            </w:r>
            <w:r w:rsidR="007412E5">
              <w:rPr>
                <w:rFonts w:ascii="仿宋_GB2312"/>
                <w:color w:val="000000" w:themeColor="text1"/>
                <w:kern w:val="0"/>
                <w:sz w:val="24"/>
                <w:u w:val="single"/>
              </w:rPr>
              <w:t>00</w:t>
            </w:r>
            <w:r>
              <w:rPr>
                <w:rFonts w:ascii="仿宋_GB2312" w:hint="eastAsia"/>
                <w:color w:val="000000" w:themeColor="text1"/>
                <w:kern w:val="0"/>
                <w:sz w:val="24"/>
              </w:rPr>
              <w:t>分；</w:t>
            </w:r>
          </w:p>
          <w:p w14:paraId="5F51DFF4" w14:textId="77777777" w:rsidR="00950D2B" w:rsidRDefault="004E565E">
            <w:pPr>
              <w:widowControl/>
              <w:spacing w:line="440" w:lineRule="exact"/>
              <w:rPr>
                <w:rFonts w:ascii="仿宋_GB2312"/>
                <w:color w:val="000000" w:themeColor="text1"/>
                <w:kern w:val="0"/>
                <w:sz w:val="24"/>
              </w:rPr>
            </w:pPr>
            <w:r>
              <w:rPr>
                <w:rFonts w:ascii="仿宋_GB2312" w:hint="eastAsia"/>
                <w:color w:val="000000" w:themeColor="text1"/>
                <w:kern w:val="0"/>
                <w:sz w:val="24"/>
              </w:rPr>
              <w:t>（2）递交地点：杭州市拱</w:t>
            </w:r>
            <w:proofErr w:type="gramStart"/>
            <w:r>
              <w:rPr>
                <w:rFonts w:ascii="仿宋_GB2312" w:hint="eastAsia"/>
                <w:color w:val="000000" w:themeColor="text1"/>
                <w:kern w:val="0"/>
                <w:sz w:val="24"/>
              </w:rPr>
              <w:t>墅</w:t>
            </w:r>
            <w:proofErr w:type="gramEnd"/>
            <w:r>
              <w:rPr>
                <w:rFonts w:ascii="仿宋_GB2312" w:hint="eastAsia"/>
                <w:color w:val="000000" w:themeColor="text1"/>
                <w:kern w:val="0"/>
                <w:sz w:val="24"/>
              </w:rPr>
              <w:t>区</w:t>
            </w:r>
            <w:proofErr w:type="gramStart"/>
            <w:r>
              <w:rPr>
                <w:rFonts w:ascii="仿宋_GB2312" w:hint="eastAsia"/>
                <w:color w:val="000000" w:themeColor="text1"/>
                <w:kern w:val="0"/>
                <w:sz w:val="24"/>
              </w:rPr>
              <w:t>文晖路303号</w:t>
            </w:r>
            <w:proofErr w:type="gramEnd"/>
            <w:r>
              <w:rPr>
                <w:rFonts w:ascii="仿宋_GB2312" w:hint="eastAsia"/>
                <w:color w:val="000000" w:themeColor="text1"/>
                <w:kern w:val="0"/>
                <w:sz w:val="24"/>
              </w:rPr>
              <w:t>交通集团大厦12楼办公室；</w:t>
            </w:r>
          </w:p>
          <w:p w14:paraId="6309793E" w14:textId="77777777" w:rsidR="00950D2B" w:rsidRDefault="004E565E">
            <w:pPr>
              <w:widowControl/>
              <w:spacing w:line="440" w:lineRule="exact"/>
              <w:rPr>
                <w:rFonts w:ascii="仿宋_GB2312"/>
                <w:color w:val="000000" w:themeColor="text1"/>
                <w:kern w:val="0"/>
                <w:sz w:val="24"/>
              </w:rPr>
            </w:pPr>
            <w:r>
              <w:rPr>
                <w:rFonts w:ascii="仿宋_GB2312" w:hint="eastAsia"/>
                <w:color w:val="000000" w:themeColor="text1"/>
                <w:kern w:val="0"/>
                <w:sz w:val="24"/>
              </w:rPr>
              <w:t>（3）逾期送达或未送达指定地点的响应文件，将予以拒收（或作无效处理），需方均有权不受理。</w:t>
            </w:r>
          </w:p>
        </w:tc>
      </w:tr>
      <w:tr w:rsidR="00950D2B" w14:paraId="615A7FF7" w14:textId="77777777">
        <w:tc>
          <w:tcPr>
            <w:tcW w:w="817" w:type="dxa"/>
          </w:tcPr>
          <w:p w14:paraId="45034248"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5</w:t>
            </w:r>
          </w:p>
        </w:tc>
        <w:tc>
          <w:tcPr>
            <w:tcW w:w="1157" w:type="dxa"/>
          </w:tcPr>
          <w:p w14:paraId="2912A6FD" w14:textId="77777777" w:rsidR="00950D2B" w:rsidRDefault="004E565E">
            <w:pPr>
              <w:widowControl/>
              <w:spacing w:line="440" w:lineRule="exact"/>
              <w:jc w:val="center"/>
              <w:rPr>
                <w:rFonts w:ascii="仿宋_GB2312"/>
                <w:color w:val="000000" w:themeColor="text1"/>
                <w:kern w:val="0"/>
                <w:sz w:val="24"/>
                <w:szCs w:val="28"/>
              </w:rPr>
            </w:pPr>
            <w:r>
              <w:rPr>
                <w:rFonts w:ascii="仿宋_GB2312" w:hAnsi="仿宋" w:hint="eastAsia"/>
                <w:color w:val="000000" w:themeColor="text1"/>
                <w:kern w:val="0"/>
                <w:sz w:val="24"/>
                <w:lang w:val="zh-CN"/>
              </w:rPr>
              <w:t>询价文件的澄清、修改截止时间</w:t>
            </w:r>
          </w:p>
        </w:tc>
        <w:tc>
          <w:tcPr>
            <w:tcW w:w="7456" w:type="dxa"/>
            <w:vAlign w:val="center"/>
          </w:tcPr>
          <w:p w14:paraId="4B9D01CA" w14:textId="20757B31" w:rsidR="00950D2B" w:rsidRDefault="007412E5">
            <w:pPr>
              <w:autoSpaceDE w:val="0"/>
              <w:autoSpaceDN w:val="0"/>
              <w:ind w:firstLineChars="200" w:firstLine="480"/>
              <w:rPr>
                <w:rFonts w:ascii="仿宋_GB2312" w:hAnsi="仿宋"/>
                <w:color w:val="000000" w:themeColor="text1"/>
                <w:kern w:val="0"/>
                <w:sz w:val="24"/>
                <w:lang w:val="zh-CN"/>
              </w:rPr>
            </w:pPr>
            <w:r w:rsidRPr="007412E5">
              <w:rPr>
                <w:rFonts w:ascii="仿宋_GB2312" w:hint="eastAsia"/>
                <w:color w:val="000000" w:themeColor="text1"/>
                <w:kern w:val="0"/>
                <w:sz w:val="24"/>
                <w:u w:val="single"/>
              </w:rPr>
              <w:t>2</w:t>
            </w:r>
            <w:r w:rsidRPr="007412E5">
              <w:rPr>
                <w:rFonts w:ascii="仿宋_GB2312"/>
                <w:color w:val="000000" w:themeColor="text1"/>
                <w:kern w:val="0"/>
                <w:sz w:val="24"/>
                <w:u w:val="single"/>
              </w:rPr>
              <w:t>021</w:t>
            </w:r>
            <w:r w:rsidR="004E565E">
              <w:rPr>
                <w:rFonts w:ascii="仿宋_GB2312" w:hint="eastAsia"/>
                <w:color w:val="000000" w:themeColor="text1"/>
                <w:kern w:val="0"/>
                <w:sz w:val="24"/>
              </w:rPr>
              <w:t>年</w:t>
            </w:r>
            <w:r>
              <w:rPr>
                <w:rFonts w:ascii="仿宋_GB2312"/>
                <w:color w:val="000000" w:themeColor="text1"/>
                <w:kern w:val="0"/>
                <w:sz w:val="24"/>
                <w:u w:val="single"/>
              </w:rPr>
              <w:t>9</w:t>
            </w:r>
            <w:r w:rsidR="004E565E">
              <w:rPr>
                <w:rFonts w:ascii="仿宋_GB2312" w:hint="eastAsia"/>
                <w:color w:val="000000" w:themeColor="text1"/>
                <w:kern w:val="0"/>
                <w:sz w:val="24"/>
              </w:rPr>
              <w:t>月</w:t>
            </w:r>
            <w:r>
              <w:rPr>
                <w:rFonts w:ascii="仿宋_GB2312"/>
                <w:color w:val="000000" w:themeColor="text1"/>
                <w:kern w:val="0"/>
                <w:sz w:val="24"/>
                <w:u w:val="single"/>
              </w:rPr>
              <w:t>2</w:t>
            </w:r>
            <w:r w:rsidR="00CD782D">
              <w:rPr>
                <w:rFonts w:ascii="仿宋_GB2312"/>
                <w:color w:val="000000" w:themeColor="text1"/>
                <w:kern w:val="0"/>
                <w:sz w:val="24"/>
                <w:u w:val="single"/>
              </w:rPr>
              <w:t>7</w:t>
            </w:r>
            <w:r w:rsidR="004E565E">
              <w:rPr>
                <w:rFonts w:ascii="仿宋_GB2312" w:hint="eastAsia"/>
                <w:color w:val="000000" w:themeColor="text1"/>
                <w:kern w:val="0"/>
                <w:sz w:val="24"/>
              </w:rPr>
              <w:t>日</w:t>
            </w:r>
            <w:r w:rsidR="00CD782D">
              <w:rPr>
                <w:rFonts w:ascii="仿宋_GB2312"/>
                <w:color w:val="000000" w:themeColor="text1"/>
                <w:kern w:val="0"/>
                <w:sz w:val="24"/>
                <w:u w:val="single"/>
              </w:rPr>
              <w:t>14</w:t>
            </w:r>
            <w:r w:rsidR="004E565E">
              <w:rPr>
                <w:rFonts w:ascii="仿宋_GB2312" w:hint="eastAsia"/>
                <w:color w:val="000000" w:themeColor="text1"/>
                <w:kern w:val="0"/>
                <w:sz w:val="24"/>
              </w:rPr>
              <w:t>时</w:t>
            </w:r>
            <w:r>
              <w:rPr>
                <w:rFonts w:ascii="仿宋_GB2312"/>
                <w:color w:val="000000" w:themeColor="text1"/>
                <w:kern w:val="0"/>
                <w:sz w:val="24"/>
                <w:u w:val="single"/>
              </w:rPr>
              <w:t>00</w:t>
            </w:r>
            <w:r w:rsidR="004E565E">
              <w:rPr>
                <w:rFonts w:ascii="仿宋_GB2312" w:hint="eastAsia"/>
                <w:color w:val="000000" w:themeColor="text1"/>
                <w:kern w:val="0"/>
                <w:sz w:val="24"/>
              </w:rPr>
              <w:t>分前</w:t>
            </w:r>
            <w:r w:rsidR="004E565E">
              <w:rPr>
                <w:rFonts w:ascii="仿宋_GB2312" w:hAnsi="仿宋" w:hint="eastAsia"/>
                <w:color w:val="000000" w:themeColor="text1"/>
                <w:kern w:val="0"/>
                <w:sz w:val="24"/>
                <w:lang w:val="zh-CN"/>
              </w:rPr>
              <w:t>，需方有权对询价文件做出必要的澄清、修改</w:t>
            </w:r>
            <w:r w:rsidR="004E565E">
              <w:rPr>
                <w:rFonts w:ascii="仿宋_GB2312" w:hAnsi="仿宋"/>
                <w:color w:val="000000" w:themeColor="text1"/>
                <w:kern w:val="0"/>
                <w:sz w:val="24"/>
                <w:lang w:val="zh-CN"/>
              </w:rPr>
              <w:t>。</w:t>
            </w:r>
          </w:p>
        </w:tc>
      </w:tr>
      <w:tr w:rsidR="00950D2B" w14:paraId="7D11E318" w14:textId="77777777">
        <w:tc>
          <w:tcPr>
            <w:tcW w:w="817" w:type="dxa"/>
          </w:tcPr>
          <w:p w14:paraId="67EC21E9"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6</w:t>
            </w:r>
          </w:p>
        </w:tc>
        <w:tc>
          <w:tcPr>
            <w:tcW w:w="1157" w:type="dxa"/>
          </w:tcPr>
          <w:p w14:paraId="68DDD929" w14:textId="77777777" w:rsidR="00950D2B" w:rsidRDefault="004E565E">
            <w:pPr>
              <w:widowControl/>
              <w:spacing w:line="440" w:lineRule="exact"/>
              <w:jc w:val="center"/>
              <w:rPr>
                <w:rFonts w:ascii="仿宋_GB2312"/>
                <w:color w:val="000000" w:themeColor="text1"/>
                <w:kern w:val="0"/>
                <w:sz w:val="24"/>
                <w:szCs w:val="28"/>
              </w:rPr>
            </w:pPr>
            <w:r>
              <w:rPr>
                <w:rFonts w:ascii="仿宋_GB2312" w:hint="eastAsia"/>
                <w:color w:val="000000" w:themeColor="text1"/>
                <w:kern w:val="0"/>
                <w:sz w:val="24"/>
                <w:szCs w:val="28"/>
              </w:rPr>
              <w:t>评审时间及地点</w:t>
            </w:r>
          </w:p>
        </w:tc>
        <w:tc>
          <w:tcPr>
            <w:tcW w:w="7456" w:type="dxa"/>
          </w:tcPr>
          <w:p w14:paraId="21E0DADB" w14:textId="5DBAF2A2" w:rsidR="00950D2B" w:rsidRDefault="004E565E">
            <w:pPr>
              <w:spacing w:line="560" w:lineRule="exact"/>
              <w:rPr>
                <w:rFonts w:ascii="仿宋_GB2312"/>
                <w:color w:val="000000" w:themeColor="text1"/>
                <w:kern w:val="0"/>
                <w:sz w:val="24"/>
              </w:rPr>
            </w:pPr>
            <w:r>
              <w:rPr>
                <w:rFonts w:ascii="仿宋_GB2312" w:hint="eastAsia"/>
                <w:color w:val="000000" w:themeColor="text1"/>
                <w:kern w:val="0"/>
                <w:sz w:val="24"/>
                <w:szCs w:val="28"/>
              </w:rPr>
              <w:t>（1）评审时间：</w:t>
            </w:r>
            <w:r w:rsidR="007412E5">
              <w:rPr>
                <w:rFonts w:ascii="仿宋_GB2312"/>
                <w:color w:val="000000" w:themeColor="text1"/>
                <w:kern w:val="0"/>
                <w:sz w:val="24"/>
                <w:u w:val="single"/>
              </w:rPr>
              <w:t>2021</w:t>
            </w:r>
            <w:r>
              <w:rPr>
                <w:rFonts w:ascii="仿宋_GB2312" w:hint="eastAsia"/>
                <w:color w:val="000000" w:themeColor="text1"/>
                <w:kern w:val="0"/>
                <w:sz w:val="24"/>
              </w:rPr>
              <w:t>年</w:t>
            </w:r>
            <w:r w:rsidR="004F6AB2" w:rsidRPr="004F6AB2">
              <w:rPr>
                <w:rFonts w:ascii="仿宋_GB2312" w:hint="eastAsia"/>
                <w:color w:val="000000" w:themeColor="text1"/>
                <w:kern w:val="0"/>
                <w:sz w:val="24"/>
                <w:u w:val="single"/>
              </w:rPr>
              <w:t>9</w:t>
            </w:r>
            <w:r>
              <w:rPr>
                <w:rFonts w:ascii="仿宋_GB2312" w:hint="eastAsia"/>
                <w:color w:val="000000" w:themeColor="text1"/>
                <w:kern w:val="0"/>
                <w:sz w:val="24"/>
              </w:rPr>
              <w:t>月</w:t>
            </w:r>
            <w:r w:rsidR="004F6AB2">
              <w:rPr>
                <w:rFonts w:ascii="仿宋_GB2312"/>
                <w:color w:val="000000" w:themeColor="text1"/>
                <w:kern w:val="0"/>
                <w:sz w:val="24"/>
                <w:u w:val="single"/>
              </w:rPr>
              <w:t>2</w:t>
            </w:r>
            <w:r w:rsidR="00CD782D">
              <w:rPr>
                <w:rFonts w:ascii="仿宋_GB2312"/>
                <w:color w:val="000000" w:themeColor="text1"/>
                <w:kern w:val="0"/>
                <w:sz w:val="24"/>
                <w:u w:val="single"/>
              </w:rPr>
              <w:t>7</w:t>
            </w:r>
            <w:r>
              <w:rPr>
                <w:rFonts w:ascii="仿宋_GB2312" w:hint="eastAsia"/>
                <w:color w:val="000000" w:themeColor="text1"/>
                <w:kern w:val="0"/>
                <w:sz w:val="24"/>
              </w:rPr>
              <w:t>日</w:t>
            </w:r>
            <w:r w:rsidR="00CD782D">
              <w:rPr>
                <w:rFonts w:ascii="仿宋_GB2312"/>
                <w:color w:val="000000" w:themeColor="text1"/>
                <w:kern w:val="0"/>
                <w:sz w:val="24"/>
                <w:u w:val="single"/>
              </w:rPr>
              <w:t>14</w:t>
            </w:r>
            <w:r>
              <w:rPr>
                <w:rFonts w:ascii="仿宋_GB2312" w:hint="eastAsia"/>
                <w:color w:val="000000" w:themeColor="text1"/>
                <w:kern w:val="0"/>
                <w:sz w:val="24"/>
              </w:rPr>
              <w:t>时</w:t>
            </w:r>
            <w:r w:rsidR="004F6AB2">
              <w:rPr>
                <w:rFonts w:ascii="仿宋_GB2312"/>
                <w:color w:val="000000" w:themeColor="text1"/>
                <w:kern w:val="0"/>
                <w:sz w:val="24"/>
                <w:u w:val="single"/>
              </w:rPr>
              <w:t>30</w:t>
            </w:r>
            <w:r>
              <w:rPr>
                <w:rFonts w:ascii="仿宋_GB2312" w:hint="eastAsia"/>
                <w:color w:val="000000" w:themeColor="text1"/>
                <w:kern w:val="0"/>
                <w:sz w:val="24"/>
              </w:rPr>
              <w:t>分；</w:t>
            </w:r>
          </w:p>
          <w:p w14:paraId="4A38B8AF" w14:textId="77777777" w:rsidR="00950D2B" w:rsidRDefault="004E565E">
            <w:pPr>
              <w:widowControl/>
              <w:spacing w:line="440" w:lineRule="exact"/>
              <w:rPr>
                <w:rFonts w:ascii="仿宋_GB2312"/>
                <w:color w:val="000000" w:themeColor="text1"/>
                <w:kern w:val="0"/>
                <w:sz w:val="24"/>
              </w:rPr>
            </w:pPr>
            <w:r>
              <w:rPr>
                <w:rFonts w:ascii="仿宋_GB2312" w:hint="eastAsia"/>
                <w:color w:val="000000" w:themeColor="text1"/>
                <w:kern w:val="0"/>
                <w:sz w:val="24"/>
                <w:szCs w:val="28"/>
              </w:rPr>
              <w:t>（2）评审地点：</w:t>
            </w:r>
            <w:r>
              <w:rPr>
                <w:rFonts w:ascii="仿宋_GB2312" w:hint="eastAsia"/>
                <w:color w:val="000000" w:themeColor="text1"/>
                <w:kern w:val="0"/>
                <w:sz w:val="24"/>
                <w:u w:val="single"/>
              </w:rPr>
              <w:t>杭州市拱</w:t>
            </w:r>
            <w:proofErr w:type="gramStart"/>
            <w:r>
              <w:rPr>
                <w:rFonts w:ascii="仿宋_GB2312" w:hint="eastAsia"/>
                <w:color w:val="000000" w:themeColor="text1"/>
                <w:kern w:val="0"/>
                <w:sz w:val="24"/>
                <w:u w:val="single"/>
              </w:rPr>
              <w:t>墅</w:t>
            </w:r>
            <w:proofErr w:type="gramEnd"/>
            <w:r>
              <w:rPr>
                <w:rFonts w:ascii="仿宋_GB2312" w:hint="eastAsia"/>
                <w:color w:val="000000" w:themeColor="text1"/>
                <w:kern w:val="0"/>
                <w:sz w:val="24"/>
                <w:u w:val="single"/>
              </w:rPr>
              <w:t>区</w:t>
            </w:r>
            <w:proofErr w:type="gramStart"/>
            <w:r>
              <w:rPr>
                <w:rFonts w:ascii="仿宋_GB2312" w:hint="eastAsia"/>
                <w:color w:val="000000" w:themeColor="text1"/>
                <w:kern w:val="0"/>
                <w:sz w:val="24"/>
                <w:u w:val="single"/>
              </w:rPr>
              <w:t>文晖路303号</w:t>
            </w:r>
            <w:proofErr w:type="gramEnd"/>
            <w:r>
              <w:rPr>
                <w:rFonts w:ascii="仿宋_GB2312" w:hint="eastAsia"/>
                <w:color w:val="000000" w:themeColor="text1"/>
                <w:kern w:val="0"/>
                <w:sz w:val="24"/>
                <w:u w:val="single"/>
              </w:rPr>
              <w:t>交通集团大厦12楼会议室</w:t>
            </w:r>
            <w:r>
              <w:rPr>
                <w:rFonts w:ascii="仿宋_GB2312" w:hint="eastAsia"/>
                <w:color w:val="000000" w:themeColor="text1"/>
                <w:kern w:val="0"/>
                <w:sz w:val="24"/>
              </w:rPr>
              <w:t>。</w:t>
            </w:r>
          </w:p>
        </w:tc>
      </w:tr>
      <w:tr w:rsidR="00950D2B" w14:paraId="12762E2C" w14:textId="77777777">
        <w:tc>
          <w:tcPr>
            <w:tcW w:w="817" w:type="dxa"/>
          </w:tcPr>
          <w:p w14:paraId="32420189"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t>7</w:t>
            </w:r>
          </w:p>
        </w:tc>
        <w:tc>
          <w:tcPr>
            <w:tcW w:w="1157" w:type="dxa"/>
          </w:tcPr>
          <w:p w14:paraId="2941BB50" w14:textId="77777777" w:rsidR="00950D2B" w:rsidRDefault="004E565E">
            <w:pPr>
              <w:widowControl/>
              <w:spacing w:line="440" w:lineRule="exact"/>
              <w:jc w:val="center"/>
              <w:rPr>
                <w:rFonts w:ascii="仿宋_GB2312"/>
                <w:color w:val="000000" w:themeColor="text1"/>
                <w:kern w:val="0"/>
                <w:sz w:val="24"/>
                <w:szCs w:val="28"/>
              </w:rPr>
            </w:pPr>
            <w:r>
              <w:rPr>
                <w:rFonts w:ascii="仿宋_GB2312" w:hint="eastAsia"/>
                <w:color w:val="000000" w:themeColor="text1"/>
                <w:kern w:val="0"/>
                <w:sz w:val="24"/>
                <w:szCs w:val="28"/>
              </w:rPr>
              <w:t>评审方</w:t>
            </w:r>
            <w:r>
              <w:rPr>
                <w:rFonts w:ascii="仿宋_GB2312" w:hint="eastAsia"/>
                <w:color w:val="000000" w:themeColor="text1"/>
                <w:kern w:val="0"/>
                <w:sz w:val="24"/>
                <w:szCs w:val="28"/>
              </w:rPr>
              <w:lastRenderedPageBreak/>
              <w:t>式</w:t>
            </w:r>
          </w:p>
        </w:tc>
        <w:tc>
          <w:tcPr>
            <w:tcW w:w="7456" w:type="dxa"/>
          </w:tcPr>
          <w:p w14:paraId="59BBBE08"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lastRenderedPageBreak/>
              <w:t>本项目采用公开评审方式，若有质询，响应方法定代表人或授权代表</w:t>
            </w:r>
            <w:r>
              <w:rPr>
                <w:rFonts w:ascii="仿宋_GB2312" w:hint="eastAsia"/>
                <w:color w:val="000000" w:themeColor="text1"/>
                <w:kern w:val="0"/>
                <w:sz w:val="24"/>
                <w:szCs w:val="28"/>
              </w:rPr>
              <w:lastRenderedPageBreak/>
              <w:t>远程参与评审活动，后续补充必要书面材料并盖公章。</w:t>
            </w:r>
          </w:p>
        </w:tc>
      </w:tr>
      <w:tr w:rsidR="00950D2B" w14:paraId="38AD886D" w14:textId="77777777">
        <w:tc>
          <w:tcPr>
            <w:tcW w:w="817" w:type="dxa"/>
          </w:tcPr>
          <w:p w14:paraId="5AD60BB9" w14:textId="77777777" w:rsidR="00950D2B" w:rsidRDefault="004E565E">
            <w:pPr>
              <w:widowControl/>
              <w:spacing w:line="440" w:lineRule="exact"/>
              <w:jc w:val="center"/>
              <w:rPr>
                <w:rFonts w:ascii="仿宋_GB2312"/>
                <w:b/>
                <w:color w:val="000000" w:themeColor="text1"/>
                <w:kern w:val="0"/>
                <w:sz w:val="24"/>
              </w:rPr>
            </w:pPr>
            <w:r>
              <w:rPr>
                <w:rFonts w:ascii="仿宋_GB2312" w:hint="eastAsia"/>
                <w:b/>
                <w:color w:val="000000" w:themeColor="text1"/>
                <w:kern w:val="0"/>
                <w:sz w:val="24"/>
              </w:rPr>
              <w:lastRenderedPageBreak/>
              <w:t>8</w:t>
            </w:r>
          </w:p>
        </w:tc>
        <w:tc>
          <w:tcPr>
            <w:tcW w:w="1157" w:type="dxa"/>
          </w:tcPr>
          <w:p w14:paraId="608CABD2" w14:textId="77777777" w:rsidR="00950D2B" w:rsidRDefault="004E565E">
            <w:pPr>
              <w:widowControl/>
              <w:spacing w:line="440" w:lineRule="exact"/>
              <w:jc w:val="center"/>
              <w:rPr>
                <w:rFonts w:ascii="仿宋_GB2312"/>
                <w:color w:val="000000" w:themeColor="text1"/>
                <w:kern w:val="0"/>
                <w:sz w:val="24"/>
                <w:szCs w:val="28"/>
              </w:rPr>
            </w:pPr>
            <w:r>
              <w:rPr>
                <w:rFonts w:ascii="仿宋_GB2312" w:hint="eastAsia"/>
                <w:color w:val="000000" w:themeColor="text1"/>
                <w:kern w:val="0"/>
                <w:sz w:val="24"/>
                <w:szCs w:val="28"/>
              </w:rPr>
              <w:t>无效响应</w:t>
            </w:r>
          </w:p>
        </w:tc>
        <w:tc>
          <w:tcPr>
            <w:tcW w:w="7456" w:type="dxa"/>
          </w:tcPr>
          <w:p w14:paraId="0FA87B8C"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发生下列情况之一的响应文件被视为无效：</w:t>
            </w:r>
          </w:p>
          <w:p w14:paraId="4D985EAF"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（1）在响应文件递交截止时间以后送达的响应文件。</w:t>
            </w:r>
          </w:p>
          <w:p w14:paraId="69753B95" w14:textId="77777777" w:rsidR="00950D2B" w:rsidRDefault="004E565E">
            <w:pPr>
              <w:pStyle w:val="11"/>
              <w:spacing w:line="560" w:lineRule="exact"/>
              <w:ind w:firstLineChars="0" w:firstLine="0"/>
              <w:rPr>
                <w:rFonts w:ascii="仿宋_GB2312" w:eastAsia="仿宋_GB2312"/>
                <w:color w:val="000000" w:themeColor="text1"/>
                <w:kern w:val="0"/>
                <w:sz w:val="24"/>
                <w:szCs w:val="28"/>
              </w:rPr>
            </w:pPr>
            <w:r>
              <w:rPr>
                <w:rFonts w:ascii="仿宋_GB2312" w:eastAsia="仿宋_GB2312" w:hint="eastAsia"/>
                <w:color w:val="000000" w:themeColor="text1"/>
                <w:kern w:val="0"/>
                <w:sz w:val="24"/>
                <w:szCs w:val="28"/>
              </w:rPr>
              <w:t>（2）应盖而未盖公章的；未装订、未密封；未有效授权、文件填写不完整或有涂改的响应文件。</w:t>
            </w:r>
          </w:p>
          <w:p w14:paraId="517BC56E" w14:textId="77777777" w:rsidR="00950D2B" w:rsidRDefault="004E565E">
            <w:pPr>
              <w:pStyle w:val="11"/>
              <w:spacing w:line="560" w:lineRule="exact"/>
              <w:ind w:firstLineChars="0" w:firstLine="0"/>
              <w:rPr>
                <w:rFonts w:ascii="仿宋_GB2312" w:eastAsia="仿宋_GB2312"/>
                <w:color w:val="000000" w:themeColor="text1"/>
                <w:kern w:val="0"/>
                <w:sz w:val="24"/>
                <w:szCs w:val="28"/>
              </w:rPr>
            </w:pPr>
            <w:r>
              <w:rPr>
                <w:rFonts w:ascii="仿宋_GB2312" w:eastAsia="仿宋_GB2312" w:hint="eastAsia"/>
                <w:color w:val="000000" w:themeColor="text1"/>
                <w:kern w:val="0"/>
                <w:sz w:val="24"/>
                <w:szCs w:val="28"/>
              </w:rPr>
              <w:t>（3）与采购文件有重大偏离及不完全响应采购文件的响应文件。</w:t>
            </w:r>
          </w:p>
          <w:p w14:paraId="1451E1EF"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（4）响应文件未通过资格审查。</w:t>
            </w:r>
          </w:p>
          <w:p w14:paraId="2455408D"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（5）响应报价高于最高预算限价。</w:t>
            </w:r>
          </w:p>
          <w:p w14:paraId="759A39EF" w14:textId="77777777" w:rsidR="00950D2B" w:rsidRDefault="004E565E">
            <w:pPr>
              <w:spacing w:line="560" w:lineRule="exact"/>
              <w:rPr>
                <w:rFonts w:ascii="仿宋_GB2312"/>
                <w:color w:val="000000" w:themeColor="text1"/>
                <w:kern w:val="0"/>
                <w:sz w:val="24"/>
                <w:szCs w:val="28"/>
              </w:rPr>
            </w:pPr>
            <w:r>
              <w:rPr>
                <w:rFonts w:ascii="仿宋_GB2312" w:hint="eastAsia"/>
                <w:color w:val="000000" w:themeColor="text1"/>
                <w:kern w:val="0"/>
                <w:sz w:val="24"/>
                <w:szCs w:val="28"/>
              </w:rPr>
              <w:t>（6）不符合法律、法规和采购文件规定的其他实质性要求的。</w:t>
            </w:r>
          </w:p>
        </w:tc>
      </w:tr>
    </w:tbl>
    <w:p w14:paraId="74578826" w14:textId="77777777" w:rsidR="00950D2B" w:rsidRDefault="004E565E">
      <w:pPr>
        <w:widowControl/>
        <w:spacing w:line="440" w:lineRule="exact"/>
        <w:rPr>
          <w:rFonts w:ascii="仿宋_GB2312" w:hAnsi="仿宋_GB2312" w:cs="仿宋_GB2312"/>
          <w:color w:val="FF0000"/>
          <w:sz w:val="24"/>
        </w:rPr>
      </w:pPr>
      <w:r>
        <w:rPr>
          <w:rFonts w:ascii="仿宋_GB2312" w:hAnsi="仿宋_GB2312" w:cs="仿宋_GB2312"/>
          <w:color w:val="FF0000"/>
          <w:sz w:val="24"/>
        </w:rPr>
        <w:br w:type="page"/>
      </w:r>
    </w:p>
    <w:p w14:paraId="5D0F0FBE" w14:textId="77777777" w:rsidR="00950D2B" w:rsidRDefault="004E565E">
      <w:pPr>
        <w:widowControl/>
        <w:spacing w:line="440" w:lineRule="exact"/>
        <w:ind w:firstLineChars="200" w:firstLine="560"/>
        <w:outlineLvl w:val="0"/>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3.评审办法</w:t>
      </w:r>
    </w:p>
    <w:p w14:paraId="25DBC245" w14:textId="02802E7D" w:rsidR="00950D2B" w:rsidRDefault="004E565E">
      <w:pPr>
        <w:widowControl/>
        <w:spacing w:line="440" w:lineRule="exact"/>
        <w:ind w:firstLineChars="200" w:firstLine="480"/>
        <w:rPr>
          <w:rFonts w:ascii="仿宋_GB2312"/>
          <w:color w:val="000000" w:themeColor="text1"/>
          <w:sz w:val="24"/>
        </w:rPr>
      </w:pPr>
      <w:r>
        <w:rPr>
          <w:rFonts w:ascii="仿宋_GB2312" w:hint="eastAsia"/>
          <w:color w:val="000000" w:themeColor="text1"/>
          <w:sz w:val="24"/>
        </w:rPr>
        <w:t>（1）</w:t>
      </w:r>
      <w:r w:rsidR="007E2583" w:rsidRPr="007E2583">
        <w:rPr>
          <w:rFonts w:ascii="仿宋_GB2312" w:hint="eastAsia"/>
          <w:color w:val="000000" w:themeColor="text1"/>
          <w:sz w:val="24"/>
        </w:rPr>
        <w:t>本项目采用综合评分法方式，需方组织评审小组在规定的时间和地点对响应文件进行评审</w:t>
      </w:r>
      <w:r>
        <w:rPr>
          <w:rFonts w:ascii="仿宋_GB2312" w:hint="eastAsia"/>
          <w:color w:val="000000" w:themeColor="text1"/>
          <w:sz w:val="24"/>
        </w:rPr>
        <w:t>；</w:t>
      </w:r>
    </w:p>
    <w:p w14:paraId="7AB88729" w14:textId="635329C4" w:rsidR="00950D2B" w:rsidRDefault="004E565E">
      <w:pPr>
        <w:pStyle w:val="21"/>
        <w:tabs>
          <w:tab w:val="left" w:pos="0"/>
        </w:tabs>
        <w:adjustRightInd w:val="0"/>
        <w:spacing w:line="600" w:lineRule="exact"/>
        <w:ind w:firstLine="480"/>
        <w:contextualSpacing/>
        <w:rPr>
          <w:rFonts w:ascii="仿宋_GB2312" w:eastAsia="仿宋_GB2312" w:hAnsi="Times New Roman"/>
          <w:color w:val="000000" w:themeColor="text1"/>
          <w:sz w:val="24"/>
          <w:szCs w:val="24"/>
        </w:rPr>
      </w:pPr>
      <w:r>
        <w:rPr>
          <w:rFonts w:ascii="仿宋_GB2312" w:eastAsia="仿宋_GB2312" w:hAnsi="Times New Roman" w:hint="eastAsia"/>
          <w:color w:val="000000" w:themeColor="text1"/>
          <w:sz w:val="24"/>
          <w:szCs w:val="24"/>
        </w:rPr>
        <w:t>（2）</w:t>
      </w:r>
      <w:r w:rsidR="007E2583" w:rsidRPr="007E2583">
        <w:rPr>
          <w:rFonts w:ascii="仿宋_GB2312" w:eastAsia="仿宋_GB2312" w:hAnsi="Times New Roman" w:hint="eastAsia"/>
          <w:color w:val="000000" w:themeColor="text1"/>
          <w:sz w:val="24"/>
          <w:szCs w:val="24"/>
        </w:rPr>
        <w:t>评审小组对供应商提交的响应文件进行资格审查和响应</w:t>
      </w:r>
      <w:proofErr w:type="gramStart"/>
      <w:r w:rsidR="007E2583" w:rsidRPr="007E2583">
        <w:rPr>
          <w:rFonts w:ascii="仿宋_GB2312" w:eastAsia="仿宋_GB2312" w:hAnsi="Times New Roman" w:hint="eastAsia"/>
          <w:color w:val="000000" w:themeColor="text1"/>
          <w:sz w:val="24"/>
          <w:szCs w:val="24"/>
        </w:rPr>
        <w:t>性初步</w:t>
      </w:r>
      <w:proofErr w:type="gramEnd"/>
      <w:r w:rsidR="007E2583" w:rsidRPr="007E2583">
        <w:rPr>
          <w:rFonts w:ascii="仿宋_GB2312" w:eastAsia="仿宋_GB2312" w:hAnsi="Times New Roman" w:hint="eastAsia"/>
          <w:color w:val="000000" w:themeColor="text1"/>
          <w:sz w:val="24"/>
          <w:szCs w:val="24"/>
        </w:rPr>
        <w:t>评审</w:t>
      </w:r>
      <w:r>
        <w:rPr>
          <w:rFonts w:ascii="仿宋_GB2312" w:eastAsia="仿宋_GB2312" w:hAnsi="Times New Roman" w:hint="eastAsia"/>
          <w:color w:val="000000" w:themeColor="text1"/>
          <w:sz w:val="24"/>
          <w:szCs w:val="24"/>
        </w:rPr>
        <w:t>；</w:t>
      </w:r>
    </w:p>
    <w:p w14:paraId="142635A5" w14:textId="0D2857AC" w:rsidR="00950D2B" w:rsidRDefault="007E2583">
      <w:pPr>
        <w:pStyle w:val="21"/>
        <w:tabs>
          <w:tab w:val="left" w:pos="0"/>
        </w:tabs>
        <w:adjustRightInd w:val="0"/>
        <w:spacing w:line="600" w:lineRule="exact"/>
        <w:ind w:firstLine="480"/>
        <w:contextualSpacing/>
        <w:rPr>
          <w:rFonts w:ascii="仿宋_GB2312" w:eastAsia="仿宋_GB2312" w:hAnsi="Times New Roman"/>
          <w:color w:val="000000" w:themeColor="text1"/>
          <w:sz w:val="24"/>
          <w:szCs w:val="24"/>
        </w:rPr>
      </w:pPr>
      <w:r>
        <w:rPr>
          <w:rFonts w:ascii="仿宋_GB2312" w:eastAsia="仿宋_GB2312" w:hAnsi="Times New Roman" w:hint="eastAsia"/>
          <w:color w:val="000000" w:themeColor="text1"/>
          <w:sz w:val="24"/>
          <w:szCs w:val="24"/>
        </w:rPr>
        <w:t>（3）</w:t>
      </w:r>
      <w:r w:rsidRPr="007E2583">
        <w:rPr>
          <w:rFonts w:ascii="仿宋_GB2312" w:eastAsia="仿宋_GB2312" w:hAnsi="Times New Roman" w:hint="eastAsia"/>
          <w:color w:val="000000" w:themeColor="text1"/>
          <w:sz w:val="24"/>
          <w:szCs w:val="24"/>
        </w:rPr>
        <w:t>本项目评审采用综合评分法，评审小组对通过初步评审的供应商进行综合评审，评审结束后当场宣布评审打分结果，并推荐综合得分第一供应商为候选成交供应商</w:t>
      </w:r>
      <w:r w:rsidR="004E565E">
        <w:rPr>
          <w:rFonts w:ascii="仿宋_GB2312" w:eastAsia="仿宋_GB2312" w:hAnsi="Times New Roman" w:hint="eastAsia"/>
          <w:color w:val="000000" w:themeColor="text1"/>
          <w:sz w:val="24"/>
          <w:szCs w:val="24"/>
        </w:rPr>
        <w:t>；</w:t>
      </w:r>
    </w:p>
    <w:p w14:paraId="18E4B743" w14:textId="402412AB" w:rsidR="00950D2B" w:rsidRDefault="004E565E">
      <w:pPr>
        <w:pStyle w:val="21"/>
        <w:tabs>
          <w:tab w:val="left" w:pos="0"/>
        </w:tabs>
        <w:adjustRightInd w:val="0"/>
        <w:spacing w:line="600" w:lineRule="exact"/>
        <w:ind w:firstLine="480"/>
        <w:contextualSpacing/>
        <w:rPr>
          <w:rFonts w:ascii="仿宋_GB2312" w:eastAsia="仿宋_GB2312" w:hAnsi="Times New Roman"/>
          <w:color w:val="000000" w:themeColor="text1"/>
          <w:sz w:val="24"/>
          <w:szCs w:val="24"/>
        </w:rPr>
      </w:pPr>
      <w:r>
        <w:rPr>
          <w:rFonts w:ascii="仿宋_GB2312" w:eastAsia="仿宋_GB2312" w:hAnsi="Times New Roman" w:hint="eastAsia"/>
          <w:color w:val="000000" w:themeColor="text1"/>
          <w:sz w:val="24"/>
          <w:szCs w:val="24"/>
        </w:rPr>
        <w:t>（4）</w:t>
      </w:r>
      <w:r w:rsidR="007E2583" w:rsidRPr="007E2583">
        <w:rPr>
          <w:rFonts w:ascii="仿宋_GB2312" w:eastAsia="仿宋_GB2312" w:hAnsi="Times New Roman" w:hint="eastAsia"/>
          <w:color w:val="000000" w:themeColor="text1"/>
          <w:sz w:val="24"/>
          <w:szCs w:val="24"/>
        </w:rPr>
        <w:t>评审小组根据评审结果编写评审报告</w:t>
      </w:r>
      <w:r>
        <w:rPr>
          <w:rFonts w:ascii="仿宋_GB2312" w:eastAsia="仿宋_GB2312" w:hAnsi="Times New Roman" w:hint="eastAsia"/>
          <w:color w:val="000000" w:themeColor="text1"/>
          <w:sz w:val="24"/>
          <w:szCs w:val="24"/>
        </w:rPr>
        <w:t>。</w:t>
      </w:r>
    </w:p>
    <w:p w14:paraId="19574149" w14:textId="77777777" w:rsidR="00950D2B" w:rsidRPr="007E2583" w:rsidRDefault="00950D2B">
      <w:pPr>
        <w:pStyle w:val="21"/>
        <w:tabs>
          <w:tab w:val="left" w:pos="0"/>
        </w:tabs>
        <w:adjustRightInd w:val="0"/>
        <w:spacing w:line="600" w:lineRule="exact"/>
        <w:ind w:firstLine="480"/>
        <w:contextualSpacing/>
        <w:rPr>
          <w:rFonts w:ascii="仿宋_GB2312" w:eastAsia="仿宋_GB2312" w:hAnsi="Times New Roman"/>
          <w:sz w:val="24"/>
          <w:szCs w:val="24"/>
        </w:rPr>
      </w:pPr>
    </w:p>
    <w:p w14:paraId="43704CFC" w14:textId="77777777" w:rsidR="00950D2B" w:rsidRDefault="004E565E">
      <w:pPr>
        <w:pStyle w:val="21"/>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sz w:val="24"/>
          <w:szCs w:val="24"/>
        </w:rPr>
        <w:br w:type="page"/>
      </w:r>
    </w:p>
    <w:p w14:paraId="4646339E" w14:textId="77777777" w:rsidR="00950D2B" w:rsidRDefault="004E565E">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lastRenderedPageBreak/>
        <w:t>4.合同草案</w:t>
      </w:r>
    </w:p>
    <w:p w14:paraId="0E370699" w14:textId="77777777" w:rsidR="00950D2B" w:rsidRDefault="004E565E">
      <w:pPr>
        <w:spacing w:line="312" w:lineRule="auto"/>
        <w:jc w:val="center"/>
        <w:rPr>
          <w:rFonts w:asciiTheme="minorEastAsia" w:eastAsiaTheme="minorEastAsia" w:hAnsiTheme="minorEastAsia" w:cs="黑体"/>
          <w:b/>
          <w:sz w:val="48"/>
          <w:szCs w:val="48"/>
        </w:rPr>
      </w:pPr>
      <w:r>
        <w:rPr>
          <w:rFonts w:asciiTheme="minorEastAsia" w:eastAsiaTheme="minorEastAsia" w:hAnsiTheme="minorEastAsia" w:cs="黑体" w:hint="eastAsia"/>
          <w:b/>
          <w:sz w:val="48"/>
          <w:szCs w:val="48"/>
        </w:rPr>
        <w:t>面向未来的轨道交通车辆维保研究</w:t>
      </w:r>
    </w:p>
    <w:p w14:paraId="7004D905" w14:textId="77777777" w:rsidR="00950D2B" w:rsidRDefault="004E565E">
      <w:pPr>
        <w:spacing w:line="312" w:lineRule="auto"/>
        <w:jc w:val="center"/>
        <w:rPr>
          <w:rFonts w:asciiTheme="minorEastAsia" w:eastAsiaTheme="minorEastAsia" w:hAnsiTheme="minorEastAsia" w:cs="黑体"/>
          <w:b/>
          <w:sz w:val="48"/>
          <w:szCs w:val="48"/>
        </w:rPr>
      </w:pPr>
      <w:r>
        <w:rPr>
          <w:rFonts w:asciiTheme="minorEastAsia" w:eastAsiaTheme="minorEastAsia" w:hAnsiTheme="minorEastAsia" w:cs="黑体" w:hint="eastAsia"/>
          <w:b/>
          <w:sz w:val="48"/>
          <w:szCs w:val="48"/>
        </w:rPr>
        <w:t>合作协议</w:t>
      </w:r>
    </w:p>
    <w:p w14:paraId="050692ED" w14:textId="77777777" w:rsidR="00950D2B" w:rsidRDefault="00950D2B">
      <w:pPr>
        <w:widowControl/>
        <w:spacing w:before="120" w:line="440" w:lineRule="exact"/>
        <w:rPr>
          <w:rFonts w:asciiTheme="minorEastAsia" w:eastAsiaTheme="minorEastAsia" w:hAnsiTheme="minorEastAsia"/>
          <w:b/>
          <w:kern w:val="0"/>
          <w:sz w:val="24"/>
        </w:rPr>
      </w:pPr>
    </w:p>
    <w:p w14:paraId="683F362F" w14:textId="77777777" w:rsidR="00950D2B" w:rsidRDefault="004E565E">
      <w:pPr>
        <w:spacing w:line="600" w:lineRule="exact"/>
        <w:rPr>
          <w:rFonts w:ascii="仿宋_GB2312" w:hAnsiTheme="minorEastAsia"/>
          <w:b/>
          <w:szCs w:val="32"/>
        </w:rPr>
      </w:pPr>
      <w:r>
        <w:rPr>
          <w:rFonts w:ascii="仿宋_GB2312" w:hAnsiTheme="minorEastAsia" w:hint="eastAsia"/>
          <w:b/>
          <w:szCs w:val="32"/>
        </w:rPr>
        <w:t>甲方：</w:t>
      </w:r>
      <w:r>
        <w:rPr>
          <w:rFonts w:asciiTheme="minorEastAsia" w:eastAsiaTheme="minorEastAsia" w:hAnsiTheme="minorEastAsia" w:hint="eastAsia"/>
          <w:b/>
          <w:szCs w:val="32"/>
        </w:rPr>
        <w:t>浙江省轨道交通运营管理集团有限公司</w:t>
      </w:r>
    </w:p>
    <w:p w14:paraId="5C0E89BB" w14:textId="77777777" w:rsidR="00950D2B" w:rsidRDefault="004E565E">
      <w:pPr>
        <w:spacing w:line="460" w:lineRule="exact"/>
        <w:rPr>
          <w:rFonts w:asciiTheme="minorEastAsia" w:eastAsiaTheme="minorEastAsia" w:hAnsiTheme="minorEastAsia"/>
          <w:bCs/>
          <w:sz w:val="28"/>
          <w:szCs w:val="28"/>
        </w:rPr>
      </w:pPr>
      <w:r>
        <w:rPr>
          <w:rFonts w:ascii="仿宋_GB2312" w:hAnsiTheme="minorEastAsia" w:hint="eastAsia"/>
          <w:bCs/>
          <w:sz w:val="28"/>
          <w:szCs w:val="28"/>
        </w:rPr>
        <w:t>地    址：</w:t>
      </w:r>
      <w:r>
        <w:rPr>
          <w:rFonts w:asciiTheme="minorEastAsia" w:eastAsiaTheme="minorEastAsia" w:hAnsiTheme="minorEastAsia" w:hint="eastAsia"/>
          <w:bCs/>
          <w:sz w:val="28"/>
          <w:szCs w:val="28"/>
        </w:rPr>
        <w:t>浙江省杭州市拱</w:t>
      </w:r>
      <w:proofErr w:type="gramStart"/>
      <w:r>
        <w:rPr>
          <w:rFonts w:asciiTheme="minorEastAsia" w:eastAsiaTheme="minorEastAsia" w:hAnsiTheme="minorEastAsia" w:hint="eastAsia"/>
          <w:bCs/>
          <w:sz w:val="28"/>
          <w:szCs w:val="28"/>
        </w:rPr>
        <w:t>墅</w:t>
      </w:r>
      <w:proofErr w:type="gramEnd"/>
      <w:r>
        <w:rPr>
          <w:rFonts w:asciiTheme="minorEastAsia" w:eastAsiaTheme="minorEastAsia" w:hAnsiTheme="minorEastAsia" w:hint="eastAsia"/>
          <w:bCs/>
          <w:sz w:val="28"/>
          <w:szCs w:val="28"/>
        </w:rPr>
        <w:t>区</w:t>
      </w:r>
      <w:proofErr w:type="gramStart"/>
      <w:r>
        <w:rPr>
          <w:rFonts w:asciiTheme="minorEastAsia" w:eastAsiaTheme="minorEastAsia" w:hAnsiTheme="minorEastAsia" w:hint="eastAsia"/>
          <w:bCs/>
          <w:sz w:val="28"/>
          <w:szCs w:val="28"/>
        </w:rPr>
        <w:t>文晖路</w:t>
      </w:r>
      <w:r>
        <w:rPr>
          <w:rFonts w:asciiTheme="minorEastAsia" w:eastAsiaTheme="minorEastAsia" w:hAnsiTheme="minorEastAsia"/>
          <w:bCs/>
          <w:sz w:val="28"/>
          <w:szCs w:val="28"/>
        </w:rPr>
        <w:t>303号</w:t>
      </w:r>
      <w:proofErr w:type="gramEnd"/>
      <w:r>
        <w:rPr>
          <w:rFonts w:asciiTheme="minorEastAsia" w:eastAsiaTheme="minorEastAsia" w:hAnsiTheme="minorEastAsia"/>
          <w:bCs/>
          <w:sz w:val="28"/>
          <w:szCs w:val="28"/>
        </w:rPr>
        <w:t>12</w:t>
      </w:r>
      <w:r>
        <w:rPr>
          <w:rFonts w:asciiTheme="minorEastAsia" w:eastAsiaTheme="minorEastAsia" w:hAnsiTheme="minorEastAsia" w:hint="eastAsia"/>
          <w:bCs/>
          <w:sz w:val="28"/>
          <w:szCs w:val="28"/>
        </w:rPr>
        <w:t>楼</w:t>
      </w:r>
    </w:p>
    <w:p w14:paraId="34C6B0E9" w14:textId="77777777" w:rsidR="00950D2B" w:rsidRDefault="004E565E">
      <w:pPr>
        <w:spacing w:line="460" w:lineRule="exact"/>
        <w:rPr>
          <w:rFonts w:ascii="仿宋_GB2312" w:hAnsiTheme="minorEastAsia"/>
          <w:bCs/>
          <w:sz w:val="28"/>
          <w:szCs w:val="28"/>
        </w:rPr>
      </w:pPr>
      <w:r>
        <w:rPr>
          <w:rFonts w:ascii="仿宋_GB2312" w:hAnsiTheme="minorEastAsia" w:hint="eastAsia"/>
          <w:bCs/>
          <w:sz w:val="28"/>
          <w:szCs w:val="28"/>
        </w:rPr>
        <w:t>法定代表人：</w:t>
      </w:r>
      <w:r>
        <w:rPr>
          <w:rFonts w:asciiTheme="minorEastAsia" w:eastAsiaTheme="minorEastAsia" w:hAnsiTheme="minorEastAsia" w:hint="eastAsia"/>
          <w:bCs/>
          <w:sz w:val="28"/>
          <w:szCs w:val="28"/>
        </w:rPr>
        <w:t>陈华</w:t>
      </w:r>
    </w:p>
    <w:p w14:paraId="457DBCA7" w14:textId="77777777" w:rsidR="00950D2B" w:rsidRDefault="004E565E">
      <w:pPr>
        <w:spacing w:line="460" w:lineRule="exact"/>
        <w:rPr>
          <w:rFonts w:ascii="仿宋_GB2312" w:hAnsiTheme="minorEastAsia"/>
          <w:bCs/>
          <w:sz w:val="28"/>
          <w:szCs w:val="28"/>
        </w:rPr>
      </w:pPr>
      <w:r>
        <w:rPr>
          <w:rFonts w:ascii="仿宋_GB2312" w:hAnsiTheme="minorEastAsia" w:hint="eastAsia"/>
          <w:bCs/>
          <w:sz w:val="28"/>
          <w:szCs w:val="28"/>
        </w:rPr>
        <w:t>统一社会信用代码：</w:t>
      </w:r>
      <w:r>
        <w:rPr>
          <w:rFonts w:asciiTheme="minorEastAsia" w:eastAsiaTheme="minorEastAsia" w:hAnsiTheme="minorEastAsia"/>
          <w:bCs/>
          <w:sz w:val="28"/>
          <w:szCs w:val="28"/>
        </w:rPr>
        <w:t>91330000MA27U0B51D</w:t>
      </w:r>
    </w:p>
    <w:p w14:paraId="03BB1CA0" w14:textId="77777777" w:rsidR="00950D2B" w:rsidRDefault="00950D2B">
      <w:pPr>
        <w:spacing w:line="460" w:lineRule="exact"/>
        <w:rPr>
          <w:rFonts w:ascii="仿宋_GB2312" w:hAnsiTheme="minorEastAsia"/>
          <w:bCs/>
          <w:sz w:val="28"/>
          <w:szCs w:val="28"/>
        </w:rPr>
      </w:pPr>
    </w:p>
    <w:p w14:paraId="3C45E451" w14:textId="77777777" w:rsidR="00950D2B" w:rsidRDefault="004E565E">
      <w:pPr>
        <w:spacing w:line="600" w:lineRule="exact"/>
        <w:rPr>
          <w:rFonts w:ascii="仿宋_GB2312" w:hAnsiTheme="minorEastAsia"/>
          <w:b/>
          <w:szCs w:val="32"/>
        </w:rPr>
      </w:pPr>
      <w:r>
        <w:rPr>
          <w:rFonts w:ascii="仿宋_GB2312" w:hAnsiTheme="minorEastAsia" w:hint="eastAsia"/>
          <w:b/>
          <w:szCs w:val="32"/>
        </w:rPr>
        <w:t>乙方：</w:t>
      </w:r>
    </w:p>
    <w:p w14:paraId="6054C81F" w14:textId="77777777" w:rsidR="00950D2B" w:rsidRDefault="004E565E">
      <w:pPr>
        <w:spacing w:line="460" w:lineRule="exact"/>
        <w:rPr>
          <w:rFonts w:ascii="仿宋_GB2312" w:hAnsiTheme="minorEastAsia"/>
          <w:bCs/>
          <w:sz w:val="28"/>
          <w:szCs w:val="28"/>
        </w:rPr>
      </w:pPr>
      <w:r>
        <w:rPr>
          <w:rFonts w:ascii="仿宋_GB2312" w:hAnsiTheme="minorEastAsia" w:hint="eastAsia"/>
          <w:bCs/>
          <w:sz w:val="28"/>
          <w:szCs w:val="28"/>
        </w:rPr>
        <w:t>地    址：</w:t>
      </w:r>
    </w:p>
    <w:p w14:paraId="2F8E3F27" w14:textId="77777777" w:rsidR="00950D2B" w:rsidRDefault="004E565E">
      <w:pPr>
        <w:spacing w:line="460" w:lineRule="exact"/>
        <w:rPr>
          <w:rFonts w:ascii="仿宋_GB2312" w:hAnsiTheme="minorEastAsia"/>
          <w:bCs/>
          <w:sz w:val="28"/>
          <w:szCs w:val="28"/>
        </w:rPr>
      </w:pPr>
      <w:r>
        <w:rPr>
          <w:rFonts w:ascii="仿宋_GB2312" w:hAnsiTheme="minorEastAsia" w:hint="eastAsia"/>
          <w:bCs/>
          <w:sz w:val="28"/>
          <w:szCs w:val="28"/>
        </w:rPr>
        <w:t>法定代表人：</w:t>
      </w:r>
    </w:p>
    <w:p w14:paraId="7F19989A" w14:textId="77777777" w:rsidR="00950D2B" w:rsidRDefault="004E565E">
      <w:pPr>
        <w:spacing w:line="460" w:lineRule="exact"/>
        <w:rPr>
          <w:rFonts w:ascii="仿宋_GB2312" w:hAnsiTheme="minorEastAsia"/>
          <w:bCs/>
          <w:sz w:val="28"/>
          <w:szCs w:val="28"/>
        </w:rPr>
      </w:pPr>
      <w:r>
        <w:rPr>
          <w:rFonts w:ascii="仿宋_GB2312" w:hAnsiTheme="minorEastAsia" w:hint="eastAsia"/>
          <w:bCs/>
          <w:sz w:val="28"/>
          <w:szCs w:val="28"/>
        </w:rPr>
        <w:t>统一社会信用代码：</w:t>
      </w:r>
    </w:p>
    <w:p w14:paraId="14003932" w14:textId="77777777" w:rsidR="00950D2B" w:rsidRDefault="00950D2B">
      <w:pPr>
        <w:spacing w:line="560" w:lineRule="exact"/>
        <w:jc w:val="left"/>
        <w:rPr>
          <w:rFonts w:ascii="仿宋_GB2312" w:hAnsiTheme="minorEastAsia" w:cs="黑体"/>
          <w:szCs w:val="32"/>
        </w:rPr>
      </w:pPr>
    </w:p>
    <w:p w14:paraId="679EE058"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本着充分发挥甲方在铁路、都市圈城际（市域）铁路、城市轨道交通、大型综合交通枢纽运营管理优势，乙方在轨道交通智能维保技术优势和丰富经验。甲乙双方本着优势互补、友好协商、成果共享的原则，就</w:t>
      </w:r>
      <w:bookmarkStart w:id="0" w:name="_Hlk81983965"/>
      <w:r>
        <w:rPr>
          <w:rFonts w:ascii="仿宋_GB2312" w:hAnsiTheme="minorEastAsia" w:cs="黑体" w:hint="eastAsia"/>
          <w:szCs w:val="32"/>
        </w:rPr>
        <w:t>《面向未来的轨道交通车辆维保研究》</w:t>
      </w:r>
      <w:bookmarkEnd w:id="0"/>
      <w:r>
        <w:rPr>
          <w:rFonts w:ascii="仿宋_GB2312" w:hAnsiTheme="minorEastAsia" w:cs="黑体" w:hint="eastAsia"/>
          <w:szCs w:val="32"/>
        </w:rPr>
        <w:t>课题达成如下合作共识。</w:t>
      </w:r>
    </w:p>
    <w:p w14:paraId="55117E1D" w14:textId="77777777"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t>一、合作目标</w:t>
      </w:r>
    </w:p>
    <w:p w14:paraId="1B1FF8D4" w14:textId="77777777" w:rsidR="00950D2B" w:rsidRDefault="004E565E">
      <w:pPr>
        <w:widowControl/>
        <w:spacing w:line="600" w:lineRule="exact"/>
        <w:ind w:firstLineChars="200" w:firstLine="640"/>
        <w:rPr>
          <w:rFonts w:ascii="仿宋_GB2312" w:hAnsiTheme="minorEastAsia"/>
          <w:szCs w:val="32"/>
        </w:rPr>
      </w:pPr>
      <w:r>
        <w:rPr>
          <w:rFonts w:ascii="仿宋_GB2312" w:hAnsiTheme="minorEastAsia" w:hint="eastAsia"/>
          <w:kern w:val="0"/>
          <w:szCs w:val="32"/>
          <w:lang w:val="en-GB"/>
        </w:rPr>
        <w:t>挖掘面向未来的轨道交通</w:t>
      </w:r>
      <w:proofErr w:type="gramStart"/>
      <w:r>
        <w:rPr>
          <w:rFonts w:ascii="仿宋_GB2312" w:hAnsiTheme="minorEastAsia" w:hint="eastAsia"/>
          <w:kern w:val="0"/>
          <w:szCs w:val="32"/>
          <w:lang w:val="en-GB"/>
        </w:rPr>
        <w:t>车辆维保需求</w:t>
      </w:r>
      <w:proofErr w:type="gramEnd"/>
      <w:r>
        <w:rPr>
          <w:rFonts w:ascii="仿宋_GB2312" w:hAnsiTheme="minorEastAsia" w:hint="eastAsia"/>
          <w:kern w:val="0"/>
          <w:szCs w:val="32"/>
          <w:lang w:val="en-GB"/>
        </w:rPr>
        <w:t>，并结合杭海城际铁路“轨道医院”项目，重点研究车辆维保信息数字化、维保工作自动化、修程修制智能化的可行性和技术前瞻性，在基于海量运维数</w:t>
      </w:r>
      <w:proofErr w:type="gramStart"/>
      <w:r>
        <w:rPr>
          <w:rFonts w:ascii="仿宋_GB2312" w:hAnsiTheme="minorEastAsia" w:hint="eastAsia"/>
          <w:kern w:val="0"/>
          <w:szCs w:val="32"/>
          <w:lang w:val="en-GB"/>
        </w:rPr>
        <w:t>据基础</w:t>
      </w:r>
      <w:proofErr w:type="gramEnd"/>
      <w:r>
        <w:rPr>
          <w:rFonts w:ascii="仿宋_GB2312" w:hAnsiTheme="minorEastAsia" w:hint="eastAsia"/>
          <w:kern w:val="0"/>
          <w:szCs w:val="32"/>
          <w:lang w:val="en-GB"/>
        </w:rPr>
        <w:t>上，为故障修向状态修及预测</w:t>
      </w:r>
      <w:proofErr w:type="gramStart"/>
      <w:r>
        <w:rPr>
          <w:rFonts w:ascii="仿宋_GB2312" w:hAnsiTheme="minorEastAsia" w:hint="eastAsia"/>
          <w:kern w:val="0"/>
          <w:szCs w:val="32"/>
          <w:lang w:val="en-GB"/>
        </w:rPr>
        <w:t>修转变</w:t>
      </w:r>
      <w:proofErr w:type="gramEnd"/>
      <w:r>
        <w:rPr>
          <w:rFonts w:ascii="仿宋_GB2312" w:hAnsiTheme="minorEastAsia" w:hint="eastAsia"/>
          <w:kern w:val="0"/>
          <w:szCs w:val="32"/>
          <w:lang w:val="en-GB"/>
        </w:rPr>
        <w:t>提供数据支撑，提高维护效能，保障电客车安全稳定运行。</w:t>
      </w:r>
    </w:p>
    <w:p w14:paraId="34998BC6" w14:textId="77777777"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lastRenderedPageBreak/>
        <w:t>二、合作内容</w:t>
      </w:r>
    </w:p>
    <w:p w14:paraId="0193EB99" w14:textId="77777777" w:rsidR="00950D2B" w:rsidRDefault="004E565E">
      <w:pPr>
        <w:widowControl/>
        <w:spacing w:line="600" w:lineRule="exact"/>
        <w:ind w:firstLineChars="200" w:firstLine="640"/>
        <w:rPr>
          <w:rFonts w:ascii="仿宋_GB2312" w:hAnsiTheme="minorEastAsia"/>
          <w:kern w:val="0"/>
          <w:szCs w:val="32"/>
          <w:lang w:val="en-GB"/>
        </w:rPr>
      </w:pPr>
      <w:r>
        <w:rPr>
          <w:rFonts w:ascii="仿宋_GB2312" w:hAnsiTheme="minorEastAsia" w:hint="eastAsia"/>
          <w:kern w:val="0"/>
          <w:szCs w:val="32"/>
          <w:lang w:val="en-GB"/>
        </w:rPr>
        <w:t>（一）研究内容：</w:t>
      </w:r>
    </w:p>
    <w:p w14:paraId="22C1F6B2" w14:textId="77777777" w:rsidR="00950D2B" w:rsidRDefault="004E565E">
      <w:pPr>
        <w:spacing w:line="560" w:lineRule="exact"/>
        <w:ind w:firstLineChars="200" w:firstLine="640"/>
        <w:jc w:val="left"/>
        <w:rPr>
          <w:rFonts w:ascii="仿宋_GB2312" w:hAnsiTheme="minorEastAsia"/>
          <w:szCs w:val="32"/>
        </w:rPr>
      </w:pPr>
      <w:r>
        <w:rPr>
          <w:rFonts w:ascii="仿宋_GB2312" w:hAnsiTheme="minorEastAsia" w:hint="eastAsia"/>
          <w:szCs w:val="32"/>
        </w:rPr>
        <w:t>开展《面向未来的轨道交通车辆维保研究》课题的关键技术研究，主要研究内容包括：</w:t>
      </w:r>
    </w:p>
    <w:p w14:paraId="0621C14B" w14:textId="77777777" w:rsidR="00950D2B" w:rsidRDefault="004E565E">
      <w:pPr>
        <w:widowControl/>
        <w:spacing w:line="600" w:lineRule="exact"/>
        <w:ind w:firstLineChars="200" w:firstLine="640"/>
        <w:rPr>
          <w:rFonts w:ascii="仿宋_GB2312" w:hAnsiTheme="minorEastAsia" w:cs="黑体"/>
          <w:szCs w:val="32"/>
        </w:rPr>
      </w:pPr>
      <w:r>
        <w:rPr>
          <w:rFonts w:ascii="仿宋_GB2312" w:hAnsiTheme="minorEastAsia" w:cs="黑体" w:hint="eastAsia"/>
          <w:szCs w:val="32"/>
        </w:rPr>
        <w:t>1.研究如何在一个平台内实现车辆运维数据互通、互融、互享，实现数据信息的可视化、透明化。</w:t>
      </w:r>
    </w:p>
    <w:p w14:paraId="580102D2" w14:textId="77777777" w:rsidR="00950D2B" w:rsidRDefault="004E565E">
      <w:pPr>
        <w:widowControl/>
        <w:spacing w:line="600" w:lineRule="exact"/>
        <w:ind w:firstLineChars="200" w:firstLine="640"/>
        <w:rPr>
          <w:rFonts w:ascii="仿宋_GB2312" w:hAnsiTheme="minorEastAsia" w:cs="黑体"/>
          <w:szCs w:val="32"/>
        </w:rPr>
      </w:pPr>
      <w:r>
        <w:rPr>
          <w:rFonts w:ascii="仿宋_GB2312" w:hAnsiTheme="minorEastAsia" w:cs="黑体" w:hint="eastAsia"/>
          <w:szCs w:val="32"/>
        </w:rPr>
        <w:t>2.研究车辆维保工作无人化、自动化技术。譬如实现列车回库自动化诊断、检测等。</w:t>
      </w:r>
    </w:p>
    <w:p w14:paraId="39D606B2" w14:textId="77777777" w:rsidR="00950D2B" w:rsidRDefault="004E565E">
      <w:pPr>
        <w:widowControl/>
        <w:spacing w:line="600" w:lineRule="exact"/>
        <w:ind w:firstLineChars="200" w:firstLine="640"/>
        <w:rPr>
          <w:rFonts w:ascii="仿宋_GB2312" w:hAnsiTheme="minorEastAsia" w:cs="黑体"/>
          <w:szCs w:val="32"/>
        </w:rPr>
      </w:pPr>
      <w:r>
        <w:rPr>
          <w:rFonts w:ascii="仿宋_GB2312" w:hAnsiTheme="minorEastAsia" w:cs="黑体" w:hint="eastAsia"/>
          <w:szCs w:val="32"/>
        </w:rPr>
        <w:t>3.支持运用大数据技术分析处理海量维保数据，灵活运用计划修、故障修和状态修组合，在保证安全的前提下提出相对合理、智慧、经济的维修建议。</w:t>
      </w:r>
    </w:p>
    <w:p w14:paraId="62CBB912" w14:textId="77777777" w:rsidR="00950D2B" w:rsidRDefault="004E565E">
      <w:pPr>
        <w:widowControl/>
        <w:spacing w:line="600" w:lineRule="exact"/>
        <w:ind w:firstLineChars="200" w:firstLine="640"/>
        <w:rPr>
          <w:rFonts w:ascii="仿宋_GB2312" w:hAnsiTheme="minorEastAsia"/>
          <w:kern w:val="0"/>
          <w:szCs w:val="32"/>
          <w:lang w:val="en-GB"/>
        </w:rPr>
      </w:pPr>
      <w:r>
        <w:rPr>
          <w:rFonts w:ascii="仿宋_GB2312" w:hAnsiTheme="minorEastAsia" w:hint="eastAsia"/>
          <w:kern w:val="0"/>
          <w:szCs w:val="32"/>
          <w:lang w:val="en-GB"/>
        </w:rPr>
        <w:t>（二）实施周期：</w:t>
      </w:r>
    </w:p>
    <w:p w14:paraId="3C87E2A6" w14:textId="6886A309" w:rsidR="00950D2B" w:rsidRDefault="00490D0D">
      <w:pPr>
        <w:widowControl/>
        <w:spacing w:line="600" w:lineRule="exact"/>
        <w:ind w:firstLineChars="200" w:firstLine="640"/>
        <w:rPr>
          <w:rFonts w:ascii="仿宋_GB2312" w:hAnsiTheme="minorEastAsia"/>
          <w:kern w:val="0"/>
          <w:szCs w:val="32"/>
          <w:lang w:val="en-GB"/>
        </w:rPr>
      </w:pPr>
      <w:r>
        <w:rPr>
          <w:rFonts w:ascii="仿宋_GB2312" w:hAnsiTheme="minorEastAsia" w:hint="eastAsia"/>
          <w:kern w:val="0"/>
          <w:szCs w:val="32"/>
          <w:lang w:val="en-GB"/>
        </w:rPr>
        <w:t>自合同签订之日起</w:t>
      </w:r>
      <w:r w:rsidR="004E565E">
        <w:rPr>
          <w:rFonts w:ascii="仿宋_GB2312" w:hAnsiTheme="minorEastAsia" w:hint="eastAsia"/>
          <w:kern w:val="0"/>
          <w:szCs w:val="32"/>
          <w:lang w:val="en-GB"/>
        </w:rPr>
        <w:t>至202</w:t>
      </w:r>
      <w:r w:rsidR="004E565E">
        <w:rPr>
          <w:rFonts w:ascii="仿宋_GB2312" w:hAnsiTheme="minorEastAsia"/>
          <w:kern w:val="0"/>
          <w:szCs w:val="32"/>
          <w:lang w:val="en-GB"/>
        </w:rPr>
        <w:t>2</w:t>
      </w:r>
      <w:r w:rsidR="004E565E">
        <w:rPr>
          <w:rFonts w:ascii="仿宋_GB2312" w:hAnsiTheme="minorEastAsia" w:hint="eastAsia"/>
          <w:kern w:val="0"/>
          <w:szCs w:val="32"/>
          <w:lang w:val="en-GB"/>
        </w:rPr>
        <w:t>年</w:t>
      </w:r>
      <w:r w:rsidR="004E565E">
        <w:rPr>
          <w:rFonts w:ascii="仿宋_GB2312" w:hAnsiTheme="minorEastAsia"/>
          <w:kern w:val="0"/>
          <w:szCs w:val="32"/>
          <w:lang w:val="en-GB"/>
        </w:rPr>
        <w:t>12</w:t>
      </w:r>
      <w:r w:rsidR="004E565E">
        <w:rPr>
          <w:rFonts w:ascii="仿宋_GB2312" w:hAnsiTheme="minorEastAsia" w:hint="eastAsia"/>
          <w:kern w:val="0"/>
          <w:szCs w:val="32"/>
          <w:lang w:val="en-GB"/>
        </w:rPr>
        <w:t>月。</w:t>
      </w:r>
    </w:p>
    <w:p w14:paraId="440EBE7D" w14:textId="77777777" w:rsidR="00950D2B" w:rsidRDefault="004E565E">
      <w:pPr>
        <w:widowControl/>
        <w:spacing w:line="600" w:lineRule="exact"/>
        <w:ind w:firstLineChars="200" w:firstLine="640"/>
        <w:rPr>
          <w:rFonts w:ascii="仿宋_GB2312" w:hAnsiTheme="minorEastAsia"/>
          <w:b/>
          <w:bCs/>
          <w:szCs w:val="32"/>
        </w:rPr>
      </w:pPr>
      <w:r>
        <w:rPr>
          <w:rFonts w:ascii="仿宋_GB2312" w:hAnsiTheme="minorEastAsia" w:hint="eastAsia"/>
          <w:kern w:val="0"/>
          <w:szCs w:val="32"/>
          <w:lang w:val="en-GB"/>
        </w:rPr>
        <w:t>（三）研究成果：</w:t>
      </w:r>
    </w:p>
    <w:p w14:paraId="04AEA67E" w14:textId="77777777" w:rsidR="00950D2B" w:rsidRDefault="004E565E">
      <w:pPr>
        <w:spacing w:line="560" w:lineRule="exact"/>
        <w:ind w:firstLineChars="200" w:firstLine="640"/>
        <w:jc w:val="left"/>
        <w:rPr>
          <w:rFonts w:ascii="仿宋_GB2312" w:hAnsiTheme="minorEastAsia" w:cs="黑体"/>
          <w:szCs w:val="32"/>
        </w:rPr>
      </w:pPr>
      <w:bookmarkStart w:id="1" w:name="_Toc32150_WPSOffice_Level3"/>
      <w:r>
        <w:rPr>
          <w:rFonts w:ascii="仿宋_GB2312" w:hAnsiTheme="minorEastAsia" w:cs="黑体" w:hint="eastAsia"/>
          <w:szCs w:val="32"/>
        </w:rPr>
        <w:t>1.</w:t>
      </w:r>
      <w:bookmarkEnd w:id="1"/>
      <w:r>
        <w:rPr>
          <w:rFonts w:ascii="仿宋_GB2312" w:hAnsiTheme="minorEastAsia" w:cs="黑体" w:hint="eastAsia"/>
          <w:szCs w:val="32"/>
        </w:rPr>
        <w:t>研究报告1份；</w:t>
      </w:r>
    </w:p>
    <w:p w14:paraId="3B35E486"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2.在研究周期内发表论文不少于1篇；</w:t>
      </w:r>
    </w:p>
    <w:p w14:paraId="1D8CBDBA" w14:textId="77777777" w:rsidR="00950D2B" w:rsidRDefault="004E565E">
      <w:pPr>
        <w:spacing w:line="560" w:lineRule="exact"/>
        <w:ind w:firstLineChars="200" w:firstLine="640"/>
        <w:jc w:val="left"/>
        <w:rPr>
          <w:rFonts w:ascii="仿宋_GB2312" w:hAnsiTheme="minorEastAsia" w:cs="黑体"/>
          <w:szCs w:val="32"/>
        </w:rPr>
      </w:pPr>
      <w:bookmarkStart w:id="2" w:name="_Toc26532_WPSOffice_Level3"/>
      <w:r>
        <w:rPr>
          <w:rFonts w:ascii="仿宋_GB2312" w:hAnsiTheme="minorEastAsia" w:cs="黑体" w:hint="eastAsia"/>
          <w:szCs w:val="32"/>
        </w:rPr>
        <w:t>3.研究成果试点一处。</w:t>
      </w:r>
    </w:p>
    <w:bookmarkEnd w:id="2"/>
    <w:p w14:paraId="3B574244" w14:textId="77777777"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t>三、合作方式</w:t>
      </w:r>
    </w:p>
    <w:p w14:paraId="1D95FF4D" w14:textId="77777777" w:rsidR="00950D2B" w:rsidRDefault="004E565E">
      <w:pPr>
        <w:spacing w:line="560" w:lineRule="exact"/>
        <w:ind w:firstLineChars="200" w:firstLine="640"/>
        <w:jc w:val="left"/>
        <w:rPr>
          <w:rFonts w:ascii="仿宋_GB2312" w:hAnsiTheme="minorEastAsia"/>
          <w:kern w:val="0"/>
          <w:szCs w:val="32"/>
          <w:lang w:val="en-GB"/>
        </w:rPr>
      </w:pPr>
      <w:r>
        <w:rPr>
          <w:rFonts w:ascii="仿宋_GB2312" w:hAnsiTheme="minorEastAsia" w:hint="eastAsia"/>
          <w:kern w:val="0"/>
          <w:szCs w:val="32"/>
          <w:lang w:val="en-GB"/>
        </w:rPr>
        <w:t>1.成立联合课题团队，各方指定课题负责人、接口人及课题组成员，依托科研及工程项目资源共同推进相关研究工作。</w:t>
      </w:r>
    </w:p>
    <w:p w14:paraId="1E6FE339" w14:textId="77777777" w:rsidR="00950D2B" w:rsidRDefault="004E565E">
      <w:pPr>
        <w:widowControl/>
        <w:spacing w:line="600" w:lineRule="exact"/>
        <w:ind w:firstLineChars="200" w:firstLine="640"/>
        <w:rPr>
          <w:rFonts w:ascii="仿宋_GB2312" w:hAnsiTheme="minorEastAsia"/>
          <w:kern w:val="0"/>
          <w:szCs w:val="32"/>
          <w:lang w:val="en-GB"/>
        </w:rPr>
      </w:pPr>
      <w:r>
        <w:rPr>
          <w:rFonts w:ascii="仿宋_GB2312" w:hAnsiTheme="minorEastAsia" w:hint="eastAsia"/>
          <w:kern w:val="0"/>
          <w:szCs w:val="32"/>
          <w:lang w:val="en-GB"/>
        </w:rPr>
        <w:t>2.项目团队建立沟通联络机制，按需召开项目组会议，以解决项目推进过程中所遇到的问题。</w:t>
      </w:r>
    </w:p>
    <w:p w14:paraId="456CC8AA" w14:textId="77777777" w:rsidR="00950D2B" w:rsidRDefault="004E565E">
      <w:pPr>
        <w:widowControl/>
        <w:spacing w:line="600" w:lineRule="exact"/>
        <w:ind w:firstLineChars="200" w:firstLine="640"/>
        <w:rPr>
          <w:rFonts w:ascii="仿宋_GB2312" w:hAnsiTheme="minorEastAsia"/>
          <w:kern w:val="0"/>
          <w:szCs w:val="32"/>
          <w:lang w:val="en-GB"/>
        </w:rPr>
      </w:pPr>
      <w:r>
        <w:rPr>
          <w:rFonts w:ascii="仿宋_GB2312" w:hAnsiTheme="minorEastAsia" w:hint="eastAsia"/>
          <w:kern w:val="0"/>
          <w:szCs w:val="32"/>
          <w:lang w:val="en-GB"/>
        </w:rPr>
        <w:t>3.各方课题负责人及联络人信息如下：</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3353"/>
        <w:gridCol w:w="3666"/>
      </w:tblGrid>
      <w:tr w:rsidR="00950D2B" w14:paraId="6BB7BEE0" w14:textId="77777777">
        <w:trPr>
          <w:trHeight w:val="600"/>
          <w:jc w:val="center"/>
        </w:trPr>
        <w:tc>
          <w:tcPr>
            <w:tcW w:w="2203" w:type="dxa"/>
          </w:tcPr>
          <w:p w14:paraId="795AFC1E" w14:textId="77777777" w:rsidR="00950D2B" w:rsidRDefault="00950D2B">
            <w:pPr>
              <w:widowControl/>
              <w:spacing w:line="600" w:lineRule="exact"/>
              <w:rPr>
                <w:rFonts w:ascii="仿宋_GB2312" w:hAnsiTheme="minorEastAsia"/>
                <w:kern w:val="0"/>
                <w:sz w:val="30"/>
                <w:szCs w:val="30"/>
                <w:lang w:val="en-GB"/>
              </w:rPr>
            </w:pPr>
          </w:p>
        </w:tc>
        <w:tc>
          <w:tcPr>
            <w:tcW w:w="3353" w:type="dxa"/>
          </w:tcPr>
          <w:p w14:paraId="32870D5A" w14:textId="77777777" w:rsidR="00950D2B" w:rsidRDefault="004E565E">
            <w:pPr>
              <w:widowControl/>
              <w:spacing w:line="600" w:lineRule="exact"/>
              <w:jc w:val="center"/>
              <w:rPr>
                <w:rFonts w:ascii="仿宋_GB2312" w:hAnsiTheme="minorEastAsia"/>
                <w:kern w:val="0"/>
                <w:sz w:val="30"/>
                <w:szCs w:val="30"/>
                <w:lang w:val="en-GB"/>
              </w:rPr>
            </w:pPr>
            <w:r>
              <w:rPr>
                <w:rFonts w:ascii="仿宋_GB2312" w:hAnsiTheme="minorEastAsia" w:hint="eastAsia"/>
                <w:kern w:val="0"/>
                <w:sz w:val="30"/>
                <w:szCs w:val="30"/>
                <w:lang w:val="en-GB"/>
              </w:rPr>
              <w:t>甲方</w:t>
            </w:r>
          </w:p>
        </w:tc>
        <w:tc>
          <w:tcPr>
            <w:tcW w:w="3666" w:type="dxa"/>
          </w:tcPr>
          <w:p w14:paraId="0217F251" w14:textId="77777777" w:rsidR="00950D2B" w:rsidRDefault="004E565E">
            <w:pPr>
              <w:widowControl/>
              <w:spacing w:line="600" w:lineRule="exact"/>
              <w:jc w:val="center"/>
              <w:rPr>
                <w:rFonts w:ascii="仿宋_GB2312" w:hAnsiTheme="minorEastAsia"/>
                <w:kern w:val="0"/>
                <w:sz w:val="30"/>
                <w:szCs w:val="30"/>
                <w:lang w:val="en-GB"/>
              </w:rPr>
            </w:pPr>
            <w:r>
              <w:rPr>
                <w:rFonts w:ascii="仿宋_GB2312" w:hAnsiTheme="minorEastAsia" w:hint="eastAsia"/>
                <w:kern w:val="0"/>
                <w:sz w:val="30"/>
                <w:szCs w:val="30"/>
                <w:lang w:val="en-GB"/>
              </w:rPr>
              <w:t>乙方</w:t>
            </w:r>
          </w:p>
        </w:tc>
      </w:tr>
      <w:tr w:rsidR="00950D2B" w14:paraId="43D018C3" w14:textId="77777777">
        <w:trPr>
          <w:trHeight w:val="600"/>
          <w:jc w:val="center"/>
        </w:trPr>
        <w:tc>
          <w:tcPr>
            <w:tcW w:w="2203" w:type="dxa"/>
            <w:vAlign w:val="center"/>
          </w:tcPr>
          <w:p w14:paraId="03229317"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lastRenderedPageBreak/>
              <w:t>名称</w:t>
            </w:r>
          </w:p>
        </w:tc>
        <w:tc>
          <w:tcPr>
            <w:tcW w:w="3353" w:type="dxa"/>
            <w:vAlign w:val="center"/>
          </w:tcPr>
          <w:p w14:paraId="60717933" w14:textId="77777777" w:rsidR="00950D2B" w:rsidRDefault="00950D2B">
            <w:pPr>
              <w:widowControl/>
              <w:spacing w:line="600" w:lineRule="exact"/>
              <w:jc w:val="left"/>
              <w:rPr>
                <w:rFonts w:ascii="仿宋_GB2312" w:hAnsiTheme="minorEastAsia"/>
                <w:kern w:val="0"/>
                <w:sz w:val="30"/>
                <w:szCs w:val="30"/>
                <w:lang w:val="en-GB"/>
              </w:rPr>
            </w:pPr>
          </w:p>
        </w:tc>
        <w:tc>
          <w:tcPr>
            <w:tcW w:w="3666" w:type="dxa"/>
            <w:vAlign w:val="center"/>
          </w:tcPr>
          <w:p w14:paraId="7C437AEF" w14:textId="77777777" w:rsidR="00950D2B" w:rsidRDefault="00950D2B">
            <w:pPr>
              <w:widowControl/>
              <w:spacing w:line="600" w:lineRule="exact"/>
              <w:jc w:val="center"/>
              <w:rPr>
                <w:rFonts w:ascii="仿宋_GB2312" w:hAnsiTheme="minorEastAsia"/>
                <w:kern w:val="0"/>
                <w:sz w:val="30"/>
                <w:szCs w:val="30"/>
                <w:lang w:val="en-GB"/>
              </w:rPr>
            </w:pPr>
          </w:p>
        </w:tc>
      </w:tr>
      <w:tr w:rsidR="00950D2B" w14:paraId="423E1757" w14:textId="77777777">
        <w:trPr>
          <w:trHeight w:val="600"/>
          <w:jc w:val="center"/>
        </w:trPr>
        <w:tc>
          <w:tcPr>
            <w:tcW w:w="2203" w:type="dxa"/>
            <w:vAlign w:val="center"/>
          </w:tcPr>
          <w:p w14:paraId="2152C716"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t>地址</w:t>
            </w:r>
          </w:p>
        </w:tc>
        <w:tc>
          <w:tcPr>
            <w:tcW w:w="3353" w:type="dxa"/>
            <w:vAlign w:val="center"/>
          </w:tcPr>
          <w:p w14:paraId="7FAC4D16" w14:textId="77777777" w:rsidR="00950D2B" w:rsidRDefault="00950D2B">
            <w:pPr>
              <w:widowControl/>
              <w:spacing w:line="600" w:lineRule="exact"/>
              <w:rPr>
                <w:rFonts w:ascii="仿宋_GB2312" w:hAnsiTheme="minorEastAsia"/>
                <w:kern w:val="0"/>
                <w:sz w:val="30"/>
                <w:szCs w:val="30"/>
                <w:lang w:val="en-GB"/>
              </w:rPr>
            </w:pPr>
          </w:p>
        </w:tc>
        <w:tc>
          <w:tcPr>
            <w:tcW w:w="3666" w:type="dxa"/>
            <w:vAlign w:val="center"/>
          </w:tcPr>
          <w:p w14:paraId="10164ABE" w14:textId="77777777" w:rsidR="00950D2B" w:rsidRDefault="00950D2B">
            <w:pPr>
              <w:widowControl/>
              <w:spacing w:line="600" w:lineRule="exact"/>
              <w:rPr>
                <w:rFonts w:ascii="仿宋_GB2312" w:hAnsiTheme="minorEastAsia"/>
                <w:kern w:val="0"/>
                <w:sz w:val="30"/>
                <w:szCs w:val="30"/>
                <w:lang w:val="en-GB"/>
              </w:rPr>
            </w:pPr>
          </w:p>
        </w:tc>
      </w:tr>
      <w:tr w:rsidR="00950D2B" w14:paraId="4AF6EABD" w14:textId="77777777">
        <w:trPr>
          <w:trHeight w:val="600"/>
          <w:jc w:val="center"/>
        </w:trPr>
        <w:tc>
          <w:tcPr>
            <w:tcW w:w="2203" w:type="dxa"/>
            <w:vAlign w:val="center"/>
          </w:tcPr>
          <w:p w14:paraId="631246E9"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t>负责人</w:t>
            </w:r>
          </w:p>
        </w:tc>
        <w:tc>
          <w:tcPr>
            <w:tcW w:w="3353" w:type="dxa"/>
            <w:vAlign w:val="center"/>
          </w:tcPr>
          <w:p w14:paraId="4F373E79" w14:textId="77777777" w:rsidR="00950D2B" w:rsidRDefault="00950D2B">
            <w:pPr>
              <w:widowControl/>
              <w:spacing w:line="600" w:lineRule="exact"/>
              <w:rPr>
                <w:rFonts w:ascii="仿宋_GB2312" w:hAnsiTheme="minorEastAsia"/>
                <w:kern w:val="0"/>
                <w:sz w:val="30"/>
                <w:szCs w:val="30"/>
                <w:lang w:val="en-GB"/>
              </w:rPr>
            </w:pPr>
          </w:p>
        </w:tc>
        <w:tc>
          <w:tcPr>
            <w:tcW w:w="3666" w:type="dxa"/>
            <w:vAlign w:val="center"/>
          </w:tcPr>
          <w:p w14:paraId="15647C08" w14:textId="77777777" w:rsidR="00950D2B" w:rsidRDefault="00950D2B">
            <w:pPr>
              <w:widowControl/>
              <w:spacing w:line="600" w:lineRule="exact"/>
              <w:rPr>
                <w:rFonts w:ascii="仿宋_GB2312" w:hAnsiTheme="minorEastAsia"/>
                <w:kern w:val="0"/>
                <w:sz w:val="30"/>
                <w:szCs w:val="30"/>
                <w:lang w:val="en-GB"/>
              </w:rPr>
            </w:pPr>
          </w:p>
        </w:tc>
      </w:tr>
      <w:tr w:rsidR="00950D2B" w14:paraId="38A2AEF1" w14:textId="77777777">
        <w:trPr>
          <w:trHeight w:val="600"/>
          <w:jc w:val="center"/>
        </w:trPr>
        <w:tc>
          <w:tcPr>
            <w:tcW w:w="2203" w:type="dxa"/>
            <w:vAlign w:val="center"/>
          </w:tcPr>
          <w:p w14:paraId="7D983876"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t>技术负责人</w:t>
            </w:r>
          </w:p>
        </w:tc>
        <w:tc>
          <w:tcPr>
            <w:tcW w:w="3353" w:type="dxa"/>
            <w:vAlign w:val="center"/>
          </w:tcPr>
          <w:p w14:paraId="53BB04F8" w14:textId="77777777" w:rsidR="00950D2B" w:rsidRDefault="00950D2B">
            <w:pPr>
              <w:widowControl/>
              <w:spacing w:line="600" w:lineRule="exact"/>
              <w:rPr>
                <w:rFonts w:ascii="仿宋_GB2312" w:hAnsiTheme="minorEastAsia"/>
                <w:kern w:val="0"/>
                <w:sz w:val="30"/>
                <w:szCs w:val="30"/>
                <w:lang w:val="en-GB"/>
              </w:rPr>
            </w:pPr>
          </w:p>
        </w:tc>
        <w:tc>
          <w:tcPr>
            <w:tcW w:w="3666" w:type="dxa"/>
            <w:vAlign w:val="center"/>
          </w:tcPr>
          <w:p w14:paraId="48BA92E8" w14:textId="77777777" w:rsidR="00950D2B" w:rsidRDefault="00950D2B">
            <w:pPr>
              <w:widowControl/>
              <w:spacing w:line="600" w:lineRule="exact"/>
              <w:rPr>
                <w:rFonts w:ascii="仿宋_GB2312" w:hAnsiTheme="minorEastAsia"/>
                <w:kern w:val="0"/>
                <w:sz w:val="30"/>
                <w:szCs w:val="30"/>
                <w:lang w:val="en-GB"/>
              </w:rPr>
            </w:pPr>
          </w:p>
        </w:tc>
      </w:tr>
      <w:tr w:rsidR="00950D2B" w14:paraId="25509796" w14:textId="77777777">
        <w:trPr>
          <w:trHeight w:val="600"/>
          <w:jc w:val="center"/>
        </w:trPr>
        <w:tc>
          <w:tcPr>
            <w:tcW w:w="2203" w:type="dxa"/>
            <w:vAlign w:val="center"/>
          </w:tcPr>
          <w:p w14:paraId="541E132A"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t>接口人</w:t>
            </w:r>
          </w:p>
        </w:tc>
        <w:tc>
          <w:tcPr>
            <w:tcW w:w="3353" w:type="dxa"/>
            <w:vAlign w:val="center"/>
          </w:tcPr>
          <w:p w14:paraId="20D21444" w14:textId="77777777" w:rsidR="00950D2B" w:rsidRDefault="00950D2B">
            <w:pPr>
              <w:widowControl/>
              <w:spacing w:line="600" w:lineRule="exact"/>
              <w:rPr>
                <w:rFonts w:ascii="仿宋_GB2312" w:hAnsiTheme="minorEastAsia"/>
                <w:kern w:val="0"/>
                <w:sz w:val="30"/>
                <w:szCs w:val="30"/>
                <w:lang w:val="en-GB"/>
              </w:rPr>
            </w:pPr>
          </w:p>
        </w:tc>
        <w:tc>
          <w:tcPr>
            <w:tcW w:w="3666" w:type="dxa"/>
            <w:vAlign w:val="center"/>
          </w:tcPr>
          <w:p w14:paraId="36603EA9" w14:textId="77777777" w:rsidR="00950D2B" w:rsidRDefault="00950D2B">
            <w:pPr>
              <w:widowControl/>
              <w:spacing w:line="600" w:lineRule="exact"/>
              <w:rPr>
                <w:rFonts w:ascii="仿宋_GB2312" w:hAnsiTheme="minorEastAsia"/>
                <w:kern w:val="0"/>
                <w:sz w:val="30"/>
                <w:szCs w:val="30"/>
                <w:lang w:val="en-GB"/>
              </w:rPr>
            </w:pPr>
          </w:p>
        </w:tc>
      </w:tr>
      <w:tr w:rsidR="00950D2B" w14:paraId="26FD5786" w14:textId="77777777">
        <w:trPr>
          <w:trHeight w:val="600"/>
          <w:jc w:val="center"/>
        </w:trPr>
        <w:tc>
          <w:tcPr>
            <w:tcW w:w="2203" w:type="dxa"/>
            <w:vAlign w:val="center"/>
          </w:tcPr>
          <w:p w14:paraId="1FD42631"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t>联系方式</w:t>
            </w:r>
          </w:p>
        </w:tc>
        <w:tc>
          <w:tcPr>
            <w:tcW w:w="3353" w:type="dxa"/>
            <w:vAlign w:val="center"/>
          </w:tcPr>
          <w:p w14:paraId="28C9F155" w14:textId="77777777" w:rsidR="00950D2B" w:rsidRDefault="00950D2B">
            <w:pPr>
              <w:widowControl/>
              <w:spacing w:line="600" w:lineRule="exact"/>
              <w:rPr>
                <w:rFonts w:ascii="仿宋_GB2312" w:hAnsiTheme="minorEastAsia"/>
                <w:kern w:val="0"/>
                <w:sz w:val="30"/>
                <w:szCs w:val="30"/>
                <w:lang w:val="en-GB"/>
              </w:rPr>
            </w:pPr>
          </w:p>
        </w:tc>
        <w:tc>
          <w:tcPr>
            <w:tcW w:w="3666" w:type="dxa"/>
            <w:vAlign w:val="center"/>
          </w:tcPr>
          <w:p w14:paraId="663C00F3" w14:textId="77777777" w:rsidR="00950D2B" w:rsidRDefault="00950D2B">
            <w:pPr>
              <w:widowControl/>
              <w:spacing w:line="600" w:lineRule="exact"/>
              <w:rPr>
                <w:rFonts w:ascii="仿宋_GB2312" w:hAnsiTheme="minorEastAsia"/>
                <w:kern w:val="0"/>
                <w:sz w:val="30"/>
                <w:szCs w:val="30"/>
                <w:lang w:val="en-GB"/>
              </w:rPr>
            </w:pPr>
          </w:p>
        </w:tc>
      </w:tr>
      <w:tr w:rsidR="00950D2B" w14:paraId="72FAE1C2" w14:textId="77777777">
        <w:trPr>
          <w:trHeight w:val="600"/>
          <w:jc w:val="center"/>
        </w:trPr>
        <w:tc>
          <w:tcPr>
            <w:tcW w:w="2203" w:type="dxa"/>
            <w:vAlign w:val="center"/>
          </w:tcPr>
          <w:p w14:paraId="60138313" w14:textId="77777777" w:rsidR="00950D2B" w:rsidRDefault="004E565E">
            <w:pPr>
              <w:widowControl/>
              <w:spacing w:line="600" w:lineRule="exact"/>
              <w:rPr>
                <w:rFonts w:ascii="仿宋_GB2312" w:hAnsiTheme="minorEastAsia"/>
                <w:kern w:val="0"/>
                <w:sz w:val="30"/>
                <w:szCs w:val="30"/>
                <w:lang w:val="en-GB"/>
              </w:rPr>
            </w:pPr>
            <w:r>
              <w:rPr>
                <w:rFonts w:ascii="仿宋_GB2312" w:hAnsiTheme="minorEastAsia" w:hint="eastAsia"/>
                <w:kern w:val="0"/>
                <w:sz w:val="30"/>
                <w:szCs w:val="30"/>
                <w:lang w:val="en-GB"/>
              </w:rPr>
              <w:t>电子邮件</w:t>
            </w:r>
          </w:p>
        </w:tc>
        <w:tc>
          <w:tcPr>
            <w:tcW w:w="3353" w:type="dxa"/>
            <w:vAlign w:val="center"/>
          </w:tcPr>
          <w:p w14:paraId="6798501C" w14:textId="77777777" w:rsidR="00950D2B" w:rsidRDefault="00950D2B">
            <w:pPr>
              <w:widowControl/>
              <w:spacing w:line="600" w:lineRule="exact"/>
              <w:rPr>
                <w:rFonts w:ascii="仿宋_GB2312" w:hAnsiTheme="minorEastAsia"/>
                <w:kern w:val="0"/>
                <w:sz w:val="30"/>
                <w:szCs w:val="30"/>
                <w:lang w:val="en-GB"/>
              </w:rPr>
            </w:pPr>
          </w:p>
        </w:tc>
        <w:tc>
          <w:tcPr>
            <w:tcW w:w="3666" w:type="dxa"/>
            <w:vAlign w:val="center"/>
          </w:tcPr>
          <w:p w14:paraId="594624B4" w14:textId="77777777" w:rsidR="00950D2B" w:rsidRDefault="00950D2B">
            <w:pPr>
              <w:widowControl/>
              <w:spacing w:line="600" w:lineRule="exact"/>
              <w:rPr>
                <w:rFonts w:ascii="仿宋_GB2312" w:hAnsiTheme="minorEastAsia"/>
                <w:kern w:val="0"/>
                <w:sz w:val="30"/>
                <w:szCs w:val="30"/>
                <w:lang w:val="en-GB"/>
              </w:rPr>
            </w:pPr>
          </w:p>
        </w:tc>
      </w:tr>
    </w:tbl>
    <w:p w14:paraId="1DB3BD8C" w14:textId="77777777" w:rsidR="00950D2B" w:rsidRDefault="00950D2B">
      <w:pPr>
        <w:spacing w:line="560" w:lineRule="exact"/>
        <w:ind w:firstLineChars="200" w:firstLine="640"/>
        <w:jc w:val="left"/>
        <w:rPr>
          <w:rFonts w:ascii="仿宋_GB2312" w:hAnsiTheme="minorEastAsia" w:cs="黑体"/>
          <w:szCs w:val="32"/>
        </w:rPr>
      </w:pPr>
    </w:p>
    <w:p w14:paraId="137B7742" w14:textId="77777777"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t>四、合作分工</w:t>
      </w:r>
    </w:p>
    <w:p w14:paraId="029AD8D3" w14:textId="77777777" w:rsidR="00950D2B" w:rsidRDefault="004E565E">
      <w:pPr>
        <w:spacing w:before="100" w:beforeAutospacing="1" w:line="360" w:lineRule="auto"/>
        <w:ind w:firstLineChars="200" w:firstLine="640"/>
        <w:jc w:val="left"/>
        <w:rPr>
          <w:rFonts w:ascii="仿宋_GB2312" w:hAnsiTheme="minorEastAsia"/>
          <w:kern w:val="0"/>
          <w:szCs w:val="32"/>
          <w:lang w:val="en-GB"/>
        </w:rPr>
      </w:pPr>
      <w:r>
        <w:rPr>
          <w:rFonts w:ascii="仿宋_GB2312" w:hAnsiTheme="minorEastAsia" w:hint="eastAsia"/>
          <w:kern w:val="0"/>
          <w:szCs w:val="32"/>
          <w:lang w:val="en-GB"/>
        </w:rPr>
        <w:t>甲乙双方同意，由甲方负责本课题的项目牵头管理，项目具体实施由乙方负责。</w:t>
      </w:r>
    </w:p>
    <w:p w14:paraId="097CD2D3" w14:textId="77777777" w:rsidR="00950D2B" w:rsidRDefault="004E565E">
      <w:pPr>
        <w:widowControl/>
        <w:spacing w:line="600" w:lineRule="exact"/>
        <w:ind w:firstLineChars="200" w:firstLine="640"/>
        <w:rPr>
          <w:rFonts w:ascii="仿宋_GB2312" w:hAnsiTheme="minorEastAsia"/>
          <w:kern w:val="0"/>
          <w:szCs w:val="32"/>
          <w:lang w:val="en-GB"/>
        </w:rPr>
      </w:pPr>
      <w:r>
        <w:rPr>
          <w:rFonts w:ascii="仿宋_GB2312" w:hAnsiTheme="minorEastAsia" w:hint="eastAsia"/>
          <w:kern w:val="0"/>
          <w:szCs w:val="32"/>
          <w:lang w:val="en-GB"/>
        </w:rPr>
        <w:t>（一）甲方分工</w:t>
      </w:r>
    </w:p>
    <w:p w14:paraId="14B096AA" w14:textId="77777777" w:rsidR="00950D2B" w:rsidRDefault="004E565E">
      <w:pPr>
        <w:widowControl/>
        <w:spacing w:before="120" w:line="360" w:lineRule="auto"/>
        <w:ind w:firstLineChars="200" w:firstLine="640"/>
        <w:rPr>
          <w:rFonts w:ascii="仿宋_GB2312" w:hAnsiTheme="minorEastAsia"/>
          <w:kern w:val="0"/>
          <w:szCs w:val="32"/>
          <w:lang w:val="en-GB"/>
        </w:rPr>
      </w:pPr>
      <w:r>
        <w:rPr>
          <w:rFonts w:ascii="仿宋_GB2312" w:hAnsiTheme="minorEastAsia" w:hint="eastAsia"/>
          <w:kern w:val="0"/>
          <w:szCs w:val="32"/>
          <w:lang w:val="en-GB"/>
        </w:rPr>
        <w:t>负责课题的统一协调和组织管理，协调提供课题研究所需的资源，包含运营维护规程、运维数据等</w:t>
      </w:r>
      <w:r>
        <w:rPr>
          <w:rFonts w:ascii="仿宋_GB2312" w:hAnsiTheme="minorEastAsia" w:cs="黑体" w:hint="eastAsia"/>
          <w:color w:val="000000"/>
          <w:szCs w:val="32"/>
          <w:lang w:val="en-GB"/>
        </w:rPr>
        <w:t>，协调相关专业配合本课题的研究，提供现场作业条件，牵头组织完成课题各阶段验收。</w:t>
      </w:r>
    </w:p>
    <w:p w14:paraId="5590B018" w14:textId="77777777" w:rsidR="00950D2B" w:rsidRDefault="004E565E">
      <w:pPr>
        <w:widowControl/>
        <w:spacing w:before="120" w:line="360" w:lineRule="auto"/>
        <w:ind w:firstLineChars="200" w:firstLine="640"/>
        <w:rPr>
          <w:rFonts w:ascii="仿宋_GB2312" w:hAnsiTheme="minorEastAsia"/>
          <w:kern w:val="0"/>
          <w:szCs w:val="32"/>
          <w:lang w:val="en-GB"/>
        </w:rPr>
      </w:pPr>
      <w:r>
        <w:rPr>
          <w:rFonts w:ascii="仿宋_GB2312" w:hAnsiTheme="minorEastAsia" w:hint="eastAsia"/>
          <w:kern w:val="0"/>
          <w:szCs w:val="32"/>
          <w:lang w:val="en-GB"/>
        </w:rPr>
        <w:t>（二）乙方分工</w:t>
      </w:r>
    </w:p>
    <w:p w14:paraId="2AC06A17" w14:textId="77777777" w:rsidR="00950D2B" w:rsidRDefault="004E565E">
      <w:pPr>
        <w:widowControl/>
        <w:spacing w:before="120" w:line="360" w:lineRule="auto"/>
        <w:ind w:firstLineChars="200" w:firstLine="640"/>
        <w:rPr>
          <w:rFonts w:ascii="仿宋_GB2312" w:hAnsiTheme="minorEastAsia"/>
          <w:kern w:val="0"/>
          <w:szCs w:val="32"/>
          <w:lang w:val="en-GB"/>
        </w:rPr>
      </w:pPr>
      <w:r>
        <w:rPr>
          <w:rFonts w:ascii="仿宋_GB2312" w:hAnsiTheme="minorEastAsia" w:hint="eastAsia"/>
          <w:kern w:val="0"/>
          <w:szCs w:val="32"/>
          <w:lang w:val="en-GB"/>
        </w:rPr>
        <w:t>负责课题总体技术，按照课题时间节点要求开展课题范围内的研究及开发工作，并按计划节点提交前述研究成果，牵头本课题研究报告的编制、阶段评审组织等工作</w:t>
      </w:r>
      <w:r>
        <w:rPr>
          <w:rFonts w:ascii="仿宋_GB2312" w:hAnsiTheme="minorEastAsia" w:cs="黑体" w:hint="eastAsia"/>
          <w:color w:val="000000"/>
          <w:szCs w:val="32"/>
          <w:lang w:val="en-GB"/>
        </w:rPr>
        <w:t>。</w:t>
      </w:r>
    </w:p>
    <w:p w14:paraId="32B2BC96" w14:textId="2318C899"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t>五、课题经费及支付节点</w:t>
      </w:r>
    </w:p>
    <w:p w14:paraId="78FA4FB7" w14:textId="2D639799" w:rsidR="00D965D8" w:rsidRDefault="00D965D8" w:rsidP="00D965D8">
      <w:pPr>
        <w:spacing w:line="360" w:lineRule="auto"/>
        <w:ind w:firstLineChars="200" w:firstLine="640"/>
        <w:rPr>
          <w:rFonts w:ascii="仿宋_GB2312" w:hAnsiTheme="minorEastAsia" w:cs="仿宋"/>
          <w:szCs w:val="32"/>
          <w:u w:val="single"/>
        </w:rPr>
      </w:pPr>
      <w:r>
        <w:rPr>
          <w:rFonts w:ascii="仿宋_GB2312" w:hAnsiTheme="minorEastAsia" w:cs="黑体" w:hint="eastAsia"/>
          <w:szCs w:val="32"/>
        </w:rPr>
        <w:t>1</w:t>
      </w:r>
      <w:r>
        <w:rPr>
          <w:rFonts w:ascii="仿宋_GB2312" w:hAnsiTheme="minorEastAsia" w:cs="黑体"/>
          <w:szCs w:val="32"/>
        </w:rPr>
        <w:t>.</w:t>
      </w:r>
      <w:r>
        <w:rPr>
          <w:rFonts w:ascii="仿宋_GB2312" w:hAnsiTheme="minorEastAsia" w:cs="仿宋" w:hint="eastAsia"/>
          <w:szCs w:val="32"/>
        </w:rPr>
        <w:t>研究经费实行专款专用，</w:t>
      </w:r>
      <w:r w:rsidR="003A2B19">
        <w:rPr>
          <w:rFonts w:ascii="仿宋_GB2312" w:hAnsiTheme="minorEastAsia" w:cs="仿宋" w:hint="eastAsia"/>
          <w:szCs w:val="32"/>
        </w:rPr>
        <w:t>经费</w:t>
      </w:r>
      <w:r>
        <w:rPr>
          <w:rFonts w:ascii="仿宋_GB2312" w:hAnsiTheme="minorEastAsia" w:cs="仿宋" w:hint="eastAsia"/>
          <w:szCs w:val="32"/>
        </w:rPr>
        <w:t>应全部用于本课题的研究，课题完成后提交费用明细。</w:t>
      </w:r>
    </w:p>
    <w:p w14:paraId="0DF9A43B" w14:textId="1DF4D192" w:rsidR="00950D2B" w:rsidRDefault="00D965D8" w:rsidP="00D965D8">
      <w:pPr>
        <w:widowControl/>
        <w:spacing w:before="120" w:line="360" w:lineRule="auto"/>
        <w:ind w:firstLineChars="200" w:firstLine="640"/>
        <w:rPr>
          <w:rFonts w:ascii="仿宋_GB2312" w:hAnsiTheme="minorEastAsia" w:cs="仿宋"/>
          <w:kern w:val="0"/>
          <w:szCs w:val="32"/>
          <w:u w:val="single"/>
          <w:lang w:val="en-GB"/>
        </w:rPr>
      </w:pPr>
      <w:r>
        <w:rPr>
          <w:rFonts w:ascii="仿宋_GB2312" w:hAnsiTheme="minorEastAsia" w:cs="仿宋"/>
          <w:kern w:val="0"/>
          <w:szCs w:val="32"/>
          <w:lang w:val="en-GB"/>
        </w:rPr>
        <w:lastRenderedPageBreak/>
        <w:t>2.</w:t>
      </w:r>
      <w:r w:rsidR="004E565E">
        <w:rPr>
          <w:rFonts w:ascii="仿宋_GB2312" w:hAnsiTheme="minorEastAsia" w:cs="仿宋" w:hint="eastAsia"/>
          <w:kern w:val="0"/>
          <w:szCs w:val="32"/>
          <w:lang w:val="en-GB"/>
        </w:rPr>
        <w:t>本课题的研究总经费人民币</w:t>
      </w:r>
      <w:r w:rsidR="004E565E">
        <w:rPr>
          <w:rFonts w:ascii="仿宋_GB2312" w:hAnsiTheme="minorEastAsia" w:cs="仿宋"/>
          <w:kern w:val="0"/>
          <w:szCs w:val="32"/>
          <w:u w:val="single"/>
          <w:lang w:val="en-GB"/>
        </w:rPr>
        <w:t xml:space="preserve">     </w:t>
      </w:r>
      <w:r w:rsidR="004E565E">
        <w:rPr>
          <w:rFonts w:ascii="仿宋_GB2312" w:hAnsiTheme="minorEastAsia" w:cs="仿宋" w:hint="eastAsia"/>
          <w:kern w:val="0"/>
          <w:szCs w:val="32"/>
          <w:lang w:val="en-GB"/>
        </w:rPr>
        <w:t>元（</w:t>
      </w:r>
      <w:r w:rsidR="00632DDF">
        <w:rPr>
          <w:rFonts w:ascii="仿宋_GB2312" w:hAnsiTheme="minorEastAsia" w:cs="仿宋" w:hint="eastAsia"/>
          <w:kern w:val="0"/>
          <w:szCs w:val="32"/>
          <w:lang w:val="en-GB"/>
        </w:rPr>
        <w:t>大写</w:t>
      </w:r>
      <w:r w:rsidR="004E565E">
        <w:rPr>
          <w:rFonts w:ascii="仿宋_GB2312" w:hAnsiTheme="minorEastAsia" w:cs="仿宋"/>
          <w:kern w:val="0"/>
          <w:szCs w:val="32"/>
          <w:u w:val="single"/>
          <w:lang w:val="en-GB"/>
        </w:rPr>
        <w:t xml:space="preserve">    </w:t>
      </w:r>
      <w:r w:rsidR="004E565E">
        <w:rPr>
          <w:rFonts w:ascii="仿宋_GB2312" w:hAnsiTheme="minorEastAsia" w:cs="仿宋" w:hint="eastAsia"/>
          <w:kern w:val="0"/>
          <w:szCs w:val="32"/>
          <w:lang w:val="en-GB"/>
        </w:rPr>
        <w:t>元整）。甲方向乙方支付人民币</w:t>
      </w:r>
      <w:r w:rsidR="004E565E">
        <w:rPr>
          <w:rFonts w:ascii="仿宋_GB2312" w:hAnsiTheme="minorEastAsia" w:cs="仿宋" w:hint="eastAsia"/>
          <w:kern w:val="0"/>
          <w:szCs w:val="32"/>
          <w:u w:val="single"/>
          <w:lang w:val="en-GB"/>
        </w:rPr>
        <w:t xml:space="preserve">     </w:t>
      </w:r>
      <w:r w:rsidR="004E565E">
        <w:rPr>
          <w:rFonts w:ascii="仿宋_GB2312" w:hAnsiTheme="minorEastAsia" w:cs="仿宋" w:hint="eastAsia"/>
          <w:kern w:val="0"/>
          <w:szCs w:val="32"/>
          <w:lang w:val="en-GB"/>
        </w:rPr>
        <w:t>元（</w:t>
      </w:r>
      <w:r w:rsidR="00632DDF">
        <w:rPr>
          <w:rFonts w:ascii="仿宋_GB2312" w:hAnsiTheme="minorEastAsia" w:cs="仿宋" w:hint="eastAsia"/>
          <w:kern w:val="0"/>
          <w:szCs w:val="32"/>
          <w:lang w:val="en-GB"/>
        </w:rPr>
        <w:t>大写</w:t>
      </w:r>
      <w:r w:rsidR="004E565E">
        <w:rPr>
          <w:rFonts w:ascii="仿宋_GB2312" w:hAnsiTheme="minorEastAsia" w:cs="仿宋" w:hint="eastAsia"/>
          <w:kern w:val="0"/>
          <w:szCs w:val="32"/>
          <w:u w:val="single"/>
          <w:lang w:val="en-GB"/>
        </w:rPr>
        <w:t xml:space="preserve">    </w:t>
      </w:r>
      <w:r w:rsidR="004E565E">
        <w:rPr>
          <w:rFonts w:ascii="仿宋_GB2312" w:hAnsiTheme="minorEastAsia" w:cs="仿宋" w:hint="eastAsia"/>
          <w:kern w:val="0"/>
          <w:szCs w:val="32"/>
          <w:lang w:val="en-GB"/>
        </w:rPr>
        <w:t>元整），用于完成</w:t>
      </w:r>
      <w:r w:rsidR="004E565E">
        <w:rPr>
          <w:rFonts w:ascii="仿宋_GB2312" w:hAnsiTheme="minorEastAsia" w:cs="黑体" w:hint="eastAsia"/>
          <w:szCs w:val="32"/>
        </w:rPr>
        <w:t>《面向未来的轨道交通车辆维保研究》课题内容研究。</w:t>
      </w:r>
    </w:p>
    <w:p w14:paraId="3D1E27D4" w14:textId="40617638" w:rsidR="00950D2B" w:rsidRDefault="00D965D8">
      <w:pPr>
        <w:spacing w:line="360" w:lineRule="auto"/>
        <w:ind w:firstLineChars="200" w:firstLine="640"/>
        <w:rPr>
          <w:rFonts w:ascii="仿宋_GB2312" w:hAnsiTheme="minorEastAsia" w:cs="仿宋"/>
          <w:szCs w:val="32"/>
        </w:rPr>
      </w:pPr>
      <w:r>
        <w:rPr>
          <w:rFonts w:ascii="仿宋_GB2312" w:hAnsiTheme="minorEastAsia" w:cs="仿宋"/>
          <w:szCs w:val="32"/>
        </w:rPr>
        <w:t>3.</w:t>
      </w:r>
      <w:r w:rsidR="004E565E">
        <w:rPr>
          <w:rFonts w:ascii="仿宋_GB2312" w:hAnsiTheme="minorEastAsia" w:cs="仿宋" w:hint="eastAsia"/>
          <w:szCs w:val="32"/>
        </w:rPr>
        <w:t>甲方通过以下支付方式和时间支付乙方：</w:t>
      </w:r>
    </w:p>
    <w:p w14:paraId="48EAB2ED" w14:textId="54188B41" w:rsidR="00950D2B" w:rsidRDefault="004E565E">
      <w:pPr>
        <w:spacing w:line="360" w:lineRule="auto"/>
        <w:ind w:firstLineChars="200" w:firstLine="640"/>
        <w:rPr>
          <w:rFonts w:ascii="仿宋_GB2312" w:hAnsiTheme="minorEastAsia" w:cs="仿宋"/>
          <w:szCs w:val="32"/>
        </w:rPr>
      </w:pPr>
      <w:r>
        <w:rPr>
          <w:rFonts w:ascii="仿宋_GB2312" w:hAnsiTheme="minorEastAsia" w:cs="仿宋" w:hint="eastAsia"/>
          <w:szCs w:val="32"/>
        </w:rPr>
        <w:t>（1）合同签订并完成课题大纲阶段评审</w:t>
      </w:r>
      <w:r w:rsidR="008C2EC0">
        <w:rPr>
          <w:rFonts w:ascii="仿宋_GB2312" w:hAnsiTheme="minorEastAsia" w:cs="仿宋" w:hint="eastAsia"/>
          <w:szCs w:val="32"/>
        </w:rPr>
        <w:t>后，</w:t>
      </w:r>
      <w:r w:rsidR="008C2EC0" w:rsidRPr="008C2EC0">
        <w:rPr>
          <w:rFonts w:ascii="仿宋_GB2312" w:hAnsiTheme="minorEastAsia" w:cs="仿宋" w:hint="eastAsia"/>
          <w:szCs w:val="32"/>
        </w:rPr>
        <w:t>甲方收到发票审核无误后</w:t>
      </w:r>
      <w:r>
        <w:rPr>
          <w:rFonts w:ascii="仿宋_GB2312" w:hAnsiTheme="minorEastAsia" w:cs="仿宋" w:hint="eastAsia"/>
          <w:szCs w:val="32"/>
        </w:rPr>
        <w:t>在30日内向乙方支付合同金额的</w:t>
      </w:r>
      <w:r>
        <w:rPr>
          <w:rFonts w:ascii="仿宋_GB2312" w:hAnsiTheme="minorEastAsia" w:cs="仿宋" w:hint="eastAsia"/>
          <w:szCs w:val="32"/>
          <w:u w:val="single"/>
        </w:rPr>
        <w:t>25%</w:t>
      </w:r>
      <w:r>
        <w:rPr>
          <w:rFonts w:ascii="仿宋_GB2312" w:hAnsiTheme="minorEastAsia" w:cs="仿宋" w:hint="eastAsia"/>
          <w:szCs w:val="32"/>
        </w:rPr>
        <w:t>费用，</w:t>
      </w:r>
      <w:r w:rsidR="008C2EC0">
        <w:rPr>
          <w:rFonts w:ascii="仿宋_GB2312" w:hAnsiTheme="minorEastAsia" w:cs="仿宋" w:hint="eastAsia"/>
          <w:szCs w:val="32"/>
        </w:rPr>
        <w:t>乙方提供</w:t>
      </w:r>
      <w:r w:rsidR="008C2EC0" w:rsidRPr="008C2EC0">
        <w:rPr>
          <w:rFonts w:ascii="仿宋_GB2312" w:hAnsiTheme="minorEastAsia" w:cs="仿宋" w:hint="eastAsia"/>
          <w:szCs w:val="32"/>
        </w:rPr>
        <w:t>等额</w:t>
      </w:r>
      <w:r w:rsidR="008C2EC0">
        <w:rPr>
          <w:rFonts w:ascii="仿宋_GB2312" w:hAnsiTheme="minorEastAsia" w:cs="仿宋" w:hint="eastAsia"/>
          <w:szCs w:val="32"/>
        </w:rPr>
        <w:t>增值税专用</w:t>
      </w:r>
      <w:r w:rsidR="008C2EC0" w:rsidRPr="008C2EC0">
        <w:rPr>
          <w:rFonts w:ascii="仿宋_GB2312" w:hAnsiTheme="minorEastAsia" w:cs="仿宋" w:hint="eastAsia"/>
          <w:szCs w:val="32"/>
        </w:rPr>
        <w:t>发票（税率6%），</w:t>
      </w:r>
      <w:r>
        <w:rPr>
          <w:rFonts w:ascii="仿宋_GB2312" w:hAnsiTheme="minorEastAsia" w:cs="仿宋" w:hint="eastAsia"/>
          <w:szCs w:val="32"/>
        </w:rPr>
        <w:t>金额为：</w:t>
      </w:r>
      <w:r>
        <w:rPr>
          <w:rFonts w:ascii="仿宋_GB2312" w:hAnsiTheme="minorEastAsia" w:cs="仿宋" w:hint="eastAsia"/>
          <w:szCs w:val="32"/>
          <w:u w:val="single"/>
        </w:rPr>
        <w:t xml:space="preserve">    </w:t>
      </w:r>
      <w:r>
        <w:rPr>
          <w:rFonts w:ascii="仿宋_GB2312" w:hAnsiTheme="minorEastAsia" w:cs="仿宋" w:hint="eastAsia"/>
          <w:szCs w:val="32"/>
        </w:rPr>
        <w:t>元(</w:t>
      </w:r>
      <w:r w:rsidR="00632DDF">
        <w:rPr>
          <w:rFonts w:ascii="仿宋_GB2312" w:hAnsiTheme="minorEastAsia" w:cs="仿宋" w:hint="eastAsia"/>
          <w:szCs w:val="32"/>
        </w:rPr>
        <w:t>大写</w:t>
      </w:r>
      <w:r>
        <w:rPr>
          <w:rFonts w:ascii="仿宋_GB2312" w:hAnsiTheme="minorEastAsia" w:cs="仿宋" w:hint="eastAsia"/>
          <w:szCs w:val="32"/>
          <w:u w:val="single"/>
        </w:rPr>
        <w:t xml:space="preserve">    </w:t>
      </w:r>
      <w:r>
        <w:rPr>
          <w:rFonts w:ascii="仿宋_GB2312" w:hAnsiTheme="minorEastAsia" w:cs="仿宋" w:hint="eastAsia"/>
          <w:szCs w:val="32"/>
        </w:rPr>
        <w:t>元整)。</w:t>
      </w:r>
    </w:p>
    <w:p w14:paraId="6EDF0FCD" w14:textId="4CA325D0" w:rsidR="00950D2B" w:rsidRDefault="004E565E">
      <w:pPr>
        <w:spacing w:line="360" w:lineRule="auto"/>
        <w:ind w:firstLineChars="200" w:firstLine="640"/>
        <w:rPr>
          <w:rFonts w:ascii="仿宋_GB2312" w:hAnsiTheme="minorEastAsia" w:cs="仿宋"/>
          <w:szCs w:val="32"/>
        </w:rPr>
      </w:pPr>
      <w:r>
        <w:rPr>
          <w:rFonts w:ascii="仿宋_GB2312" w:hAnsiTheme="minorEastAsia" w:cs="仿宋" w:hint="eastAsia"/>
          <w:szCs w:val="32"/>
        </w:rPr>
        <w:t>（2）完成课题中期评审</w:t>
      </w:r>
      <w:r w:rsidR="008C2EC0">
        <w:rPr>
          <w:rFonts w:ascii="仿宋_GB2312" w:hAnsiTheme="minorEastAsia" w:cs="仿宋" w:hint="eastAsia"/>
          <w:szCs w:val="32"/>
        </w:rPr>
        <w:t>后，</w:t>
      </w:r>
      <w:r>
        <w:rPr>
          <w:rFonts w:ascii="仿宋_GB2312" w:hAnsiTheme="minorEastAsia" w:cs="仿宋" w:hint="eastAsia"/>
          <w:szCs w:val="32"/>
        </w:rPr>
        <w:t>甲方</w:t>
      </w:r>
      <w:r w:rsidR="008C2EC0" w:rsidRPr="008C2EC0">
        <w:rPr>
          <w:rFonts w:ascii="仿宋_GB2312" w:hAnsiTheme="minorEastAsia" w:cs="仿宋" w:hint="eastAsia"/>
          <w:szCs w:val="32"/>
        </w:rPr>
        <w:t>收到发票审核无误后</w:t>
      </w:r>
      <w:r w:rsidR="00B27298">
        <w:rPr>
          <w:rFonts w:ascii="仿宋_GB2312" w:hAnsiTheme="minorEastAsia" w:cs="仿宋" w:hint="eastAsia"/>
          <w:szCs w:val="32"/>
        </w:rPr>
        <w:t>在</w:t>
      </w:r>
      <w:r>
        <w:rPr>
          <w:rFonts w:ascii="仿宋_GB2312" w:hAnsiTheme="minorEastAsia" w:cs="仿宋" w:hint="eastAsia"/>
          <w:szCs w:val="32"/>
        </w:rPr>
        <w:t>30日内向乙方支付合同金额的</w:t>
      </w:r>
      <w:r>
        <w:rPr>
          <w:rFonts w:ascii="仿宋_GB2312" w:hAnsiTheme="minorEastAsia" w:cs="仿宋" w:hint="eastAsia"/>
          <w:szCs w:val="32"/>
          <w:u w:val="single"/>
        </w:rPr>
        <w:t>35%</w:t>
      </w:r>
      <w:r>
        <w:rPr>
          <w:rFonts w:ascii="仿宋_GB2312" w:hAnsiTheme="minorEastAsia" w:cs="仿宋" w:hint="eastAsia"/>
          <w:szCs w:val="32"/>
        </w:rPr>
        <w:t>费用，</w:t>
      </w:r>
      <w:r w:rsidR="00CF02E1">
        <w:rPr>
          <w:rFonts w:ascii="仿宋_GB2312" w:hAnsiTheme="minorEastAsia" w:cs="仿宋" w:hint="eastAsia"/>
          <w:szCs w:val="32"/>
        </w:rPr>
        <w:t>乙方提供</w:t>
      </w:r>
      <w:r w:rsidR="00CF02E1" w:rsidRPr="008C2EC0">
        <w:rPr>
          <w:rFonts w:ascii="仿宋_GB2312" w:hAnsiTheme="minorEastAsia" w:cs="仿宋" w:hint="eastAsia"/>
          <w:szCs w:val="32"/>
        </w:rPr>
        <w:t>等额</w:t>
      </w:r>
      <w:r w:rsidR="00CF02E1">
        <w:rPr>
          <w:rFonts w:ascii="仿宋_GB2312" w:hAnsiTheme="minorEastAsia" w:cs="仿宋" w:hint="eastAsia"/>
          <w:szCs w:val="32"/>
        </w:rPr>
        <w:t>增值税专用</w:t>
      </w:r>
      <w:r w:rsidR="00CF02E1" w:rsidRPr="008C2EC0">
        <w:rPr>
          <w:rFonts w:ascii="仿宋_GB2312" w:hAnsiTheme="minorEastAsia" w:cs="仿宋" w:hint="eastAsia"/>
          <w:szCs w:val="32"/>
        </w:rPr>
        <w:t>发票（税率6%）</w:t>
      </w:r>
      <w:r w:rsidR="008C2EC0" w:rsidRPr="008C2EC0">
        <w:rPr>
          <w:rFonts w:ascii="仿宋_GB2312" w:hAnsiTheme="minorEastAsia" w:cs="仿宋" w:hint="eastAsia"/>
          <w:szCs w:val="32"/>
        </w:rPr>
        <w:t>，</w:t>
      </w:r>
      <w:r>
        <w:rPr>
          <w:rFonts w:ascii="仿宋_GB2312" w:hAnsiTheme="minorEastAsia" w:cs="仿宋" w:hint="eastAsia"/>
          <w:szCs w:val="32"/>
        </w:rPr>
        <w:t>金额为：</w:t>
      </w:r>
      <w:r>
        <w:rPr>
          <w:rFonts w:ascii="仿宋_GB2312" w:hAnsiTheme="minorEastAsia" w:cs="仿宋" w:hint="eastAsia"/>
          <w:szCs w:val="32"/>
          <w:u w:val="single"/>
        </w:rPr>
        <w:t xml:space="preserve">    </w:t>
      </w:r>
      <w:r>
        <w:rPr>
          <w:rFonts w:ascii="仿宋_GB2312" w:hAnsiTheme="minorEastAsia" w:cs="仿宋" w:hint="eastAsia"/>
          <w:szCs w:val="32"/>
        </w:rPr>
        <w:t>元(</w:t>
      </w:r>
      <w:r w:rsidR="00632DDF">
        <w:rPr>
          <w:rFonts w:ascii="仿宋_GB2312" w:hAnsiTheme="minorEastAsia" w:cs="仿宋" w:hint="eastAsia"/>
          <w:szCs w:val="32"/>
        </w:rPr>
        <w:t>大写</w:t>
      </w:r>
      <w:r>
        <w:rPr>
          <w:rFonts w:ascii="仿宋_GB2312" w:hAnsiTheme="minorEastAsia" w:cs="仿宋" w:hint="eastAsia"/>
          <w:szCs w:val="32"/>
          <w:u w:val="single"/>
        </w:rPr>
        <w:t xml:space="preserve">    </w:t>
      </w:r>
      <w:r>
        <w:rPr>
          <w:rFonts w:ascii="仿宋_GB2312" w:hAnsiTheme="minorEastAsia" w:cs="仿宋" w:hint="eastAsia"/>
          <w:szCs w:val="32"/>
        </w:rPr>
        <w:t>元整)。</w:t>
      </w:r>
    </w:p>
    <w:p w14:paraId="7E6E2647" w14:textId="29EE774D" w:rsidR="00950D2B" w:rsidRDefault="004E565E">
      <w:pPr>
        <w:spacing w:line="360" w:lineRule="auto"/>
        <w:ind w:firstLineChars="200" w:firstLine="640"/>
        <w:rPr>
          <w:rFonts w:ascii="仿宋_GB2312" w:hAnsiTheme="minorEastAsia" w:cs="仿宋"/>
          <w:szCs w:val="32"/>
        </w:rPr>
      </w:pPr>
      <w:r>
        <w:rPr>
          <w:rFonts w:ascii="仿宋_GB2312" w:hAnsiTheme="minorEastAsia" w:cs="仿宋" w:hint="eastAsia"/>
          <w:szCs w:val="32"/>
        </w:rPr>
        <w:t>（3）完成课题研究需要的全部成果并通过主管部门验收</w:t>
      </w:r>
      <w:r w:rsidR="008C2EC0">
        <w:rPr>
          <w:rFonts w:ascii="仿宋_GB2312" w:hAnsiTheme="minorEastAsia" w:cs="仿宋" w:hint="eastAsia"/>
          <w:szCs w:val="32"/>
        </w:rPr>
        <w:t>后，</w:t>
      </w:r>
      <w:r w:rsidR="008C2EC0" w:rsidRPr="008C2EC0">
        <w:rPr>
          <w:rFonts w:ascii="仿宋_GB2312" w:hAnsiTheme="minorEastAsia" w:cs="仿宋" w:hint="eastAsia"/>
          <w:szCs w:val="32"/>
        </w:rPr>
        <w:t>甲方收到发票审核无误后</w:t>
      </w:r>
      <w:r>
        <w:rPr>
          <w:rFonts w:ascii="仿宋_GB2312" w:hAnsiTheme="minorEastAsia" w:cs="仿宋" w:hint="eastAsia"/>
          <w:szCs w:val="32"/>
        </w:rPr>
        <w:t>在30日内向乙方支付合同金额的</w:t>
      </w:r>
      <w:r>
        <w:rPr>
          <w:rFonts w:ascii="仿宋_GB2312" w:hAnsiTheme="minorEastAsia" w:cs="仿宋" w:hint="eastAsia"/>
          <w:szCs w:val="32"/>
          <w:u w:val="single"/>
        </w:rPr>
        <w:t>40%</w:t>
      </w:r>
      <w:r>
        <w:rPr>
          <w:rFonts w:ascii="仿宋_GB2312" w:hAnsiTheme="minorEastAsia" w:cs="仿宋" w:hint="eastAsia"/>
          <w:szCs w:val="32"/>
        </w:rPr>
        <w:t>费用，</w:t>
      </w:r>
      <w:r w:rsidR="00CF02E1">
        <w:rPr>
          <w:rFonts w:ascii="仿宋_GB2312" w:hAnsiTheme="minorEastAsia" w:cs="仿宋" w:hint="eastAsia"/>
          <w:szCs w:val="32"/>
        </w:rPr>
        <w:t>乙方提供</w:t>
      </w:r>
      <w:r w:rsidR="00CF02E1" w:rsidRPr="008C2EC0">
        <w:rPr>
          <w:rFonts w:ascii="仿宋_GB2312" w:hAnsiTheme="minorEastAsia" w:cs="仿宋" w:hint="eastAsia"/>
          <w:szCs w:val="32"/>
        </w:rPr>
        <w:t>等额</w:t>
      </w:r>
      <w:r w:rsidR="00CF02E1">
        <w:rPr>
          <w:rFonts w:ascii="仿宋_GB2312" w:hAnsiTheme="minorEastAsia" w:cs="仿宋" w:hint="eastAsia"/>
          <w:szCs w:val="32"/>
        </w:rPr>
        <w:t>增值税专用</w:t>
      </w:r>
      <w:r w:rsidR="00CF02E1" w:rsidRPr="008C2EC0">
        <w:rPr>
          <w:rFonts w:ascii="仿宋_GB2312" w:hAnsiTheme="minorEastAsia" w:cs="仿宋" w:hint="eastAsia"/>
          <w:szCs w:val="32"/>
        </w:rPr>
        <w:t>发票（税率6%）</w:t>
      </w:r>
      <w:r w:rsidR="008C2EC0">
        <w:rPr>
          <w:rFonts w:ascii="仿宋_GB2312" w:hAnsiTheme="minorEastAsia" w:cs="仿宋" w:hint="eastAsia"/>
          <w:szCs w:val="32"/>
        </w:rPr>
        <w:t>，</w:t>
      </w:r>
      <w:r>
        <w:rPr>
          <w:rFonts w:ascii="仿宋_GB2312" w:hAnsiTheme="minorEastAsia" w:cs="仿宋" w:hint="eastAsia"/>
          <w:szCs w:val="32"/>
        </w:rPr>
        <w:t>金额为：</w:t>
      </w:r>
      <w:r>
        <w:rPr>
          <w:rFonts w:ascii="仿宋_GB2312" w:hAnsiTheme="minorEastAsia" w:cs="仿宋" w:hint="eastAsia"/>
          <w:szCs w:val="32"/>
          <w:u w:val="single"/>
        </w:rPr>
        <w:t xml:space="preserve">    </w:t>
      </w:r>
      <w:r>
        <w:rPr>
          <w:rFonts w:ascii="仿宋_GB2312" w:hAnsiTheme="minorEastAsia" w:cs="仿宋" w:hint="eastAsia"/>
          <w:szCs w:val="32"/>
        </w:rPr>
        <w:t>元(</w:t>
      </w:r>
      <w:r w:rsidR="00632DDF">
        <w:rPr>
          <w:rFonts w:ascii="仿宋_GB2312" w:hAnsiTheme="minorEastAsia" w:cs="仿宋" w:hint="eastAsia"/>
          <w:szCs w:val="32"/>
        </w:rPr>
        <w:t>大写</w:t>
      </w:r>
      <w:r>
        <w:rPr>
          <w:rFonts w:ascii="仿宋_GB2312" w:hAnsiTheme="minorEastAsia" w:cs="仿宋" w:hint="eastAsia"/>
          <w:szCs w:val="32"/>
          <w:u w:val="single"/>
        </w:rPr>
        <w:t xml:space="preserve">    </w:t>
      </w:r>
      <w:r>
        <w:rPr>
          <w:rFonts w:ascii="仿宋_GB2312" w:hAnsiTheme="minorEastAsia" w:cs="仿宋" w:hint="eastAsia"/>
          <w:szCs w:val="32"/>
        </w:rPr>
        <w:t>元整)。</w:t>
      </w:r>
    </w:p>
    <w:p w14:paraId="62BF66E7" w14:textId="77777777" w:rsidR="00950D2B" w:rsidRDefault="004E565E">
      <w:pPr>
        <w:spacing w:line="360" w:lineRule="auto"/>
        <w:ind w:firstLineChars="200" w:firstLine="640"/>
        <w:rPr>
          <w:rFonts w:ascii="仿宋_GB2312" w:hAnsiTheme="minorEastAsia" w:cs="仿宋"/>
          <w:szCs w:val="32"/>
        </w:rPr>
      </w:pPr>
      <w:r>
        <w:rPr>
          <w:rFonts w:ascii="仿宋_GB2312" w:hAnsiTheme="minorEastAsia" w:cs="仿宋" w:hint="eastAsia"/>
          <w:szCs w:val="32"/>
        </w:rPr>
        <w:t>乙方开户银行名称、地址和</w:t>
      </w:r>
      <w:proofErr w:type="gramStart"/>
      <w:r>
        <w:rPr>
          <w:rFonts w:ascii="仿宋_GB2312" w:hAnsiTheme="minorEastAsia" w:cs="仿宋" w:hint="eastAsia"/>
          <w:szCs w:val="32"/>
        </w:rPr>
        <w:t>帐号</w:t>
      </w:r>
      <w:proofErr w:type="gramEnd"/>
      <w:r>
        <w:rPr>
          <w:rFonts w:ascii="仿宋_GB2312" w:hAnsiTheme="minorEastAsia" w:cs="仿宋" w:hint="eastAsia"/>
          <w:szCs w:val="32"/>
        </w:rPr>
        <w:t>为：</w:t>
      </w:r>
    </w:p>
    <w:p w14:paraId="63DBA886" w14:textId="77777777" w:rsidR="00950D2B" w:rsidRDefault="004E565E">
      <w:pPr>
        <w:spacing w:line="360" w:lineRule="auto"/>
        <w:ind w:firstLineChars="200" w:firstLine="640"/>
        <w:rPr>
          <w:rFonts w:ascii="仿宋_GB2312" w:hAnsiTheme="minorEastAsia" w:cs="仿宋"/>
          <w:color w:val="000000"/>
          <w:szCs w:val="32"/>
          <w:u w:val="single"/>
        </w:rPr>
      </w:pPr>
      <w:r>
        <w:rPr>
          <w:rFonts w:ascii="仿宋_GB2312" w:hAnsiTheme="minorEastAsia" w:cs="仿宋" w:hint="eastAsia"/>
          <w:color w:val="000000"/>
          <w:szCs w:val="32"/>
        </w:rPr>
        <w:t>开户银行：</w:t>
      </w:r>
    </w:p>
    <w:p w14:paraId="7CDCF923" w14:textId="77777777" w:rsidR="00950D2B" w:rsidRDefault="004E565E">
      <w:pPr>
        <w:spacing w:line="360" w:lineRule="auto"/>
        <w:ind w:firstLineChars="200" w:firstLine="640"/>
        <w:rPr>
          <w:rFonts w:ascii="仿宋_GB2312" w:hAnsiTheme="minorEastAsia" w:cs="仿宋"/>
          <w:color w:val="000000"/>
          <w:szCs w:val="32"/>
        </w:rPr>
      </w:pPr>
      <w:r>
        <w:rPr>
          <w:rFonts w:ascii="仿宋_GB2312" w:hAnsiTheme="minorEastAsia" w:cs="仿宋" w:hint="eastAsia"/>
          <w:color w:val="000000"/>
          <w:szCs w:val="32"/>
        </w:rPr>
        <w:t>地址：</w:t>
      </w:r>
    </w:p>
    <w:p w14:paraId="444EB976" w14:textId="77777777" w:rsidR="00950D2B" w:rsidRDefault="004E565E">
      <w:pPr>
        <w:spacing w:line="360" w:lineRule="auto"/>
        <w:ind w:firstLineChars="200" w:firstLine="640"/>
        <w:rPr>
          <w:rFonts w:ascii="仿宋_GB2312" w:hAnsiTheme="minorEastAsia" w:cs="仿宋"/>
          <w:color w:val="000000"/>
          <w:szCs w:val="32"/>
          <w:u w:val="single"/>
        </w:rPr>
      </w:pPr>
      <w:proofErr w:type="gramStart"/>
      <w:r>
        <w:rPr>
          <w:rFonts w:ascii="仿宋_GB2312" w:hAnsiTheme="minorEastAsia" w:cs="仿宋" w:hint="eastAsia"/>
          <w:color w:val="000000"/>
          <w:szCs w:val="32"/>
        </w:rPr>
        <w:t>帐号</w:t>
      </w:r>
      <w:proofErr w:type="gramEnd"/>
      <w:r>
        <w:rPr>
          <w:rFonts w:ascii="仿宋_GB2312" w:hAnsiTheme="minorEastAsia" w:cs="仿宋" w:hint="eastAsia"/>
          <w:color w:val="000000"/>
          <w:szCs w:val="32"/>
        </w:rPr>
        <w:t>：</w:t>
      </w:r>
    </w:p>
    <w:p w14:paraId="1B2DC68D" w14:textId="77777777"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t>六、知识产权及保密规定</w:t>
      </w:r>
    </w:p>
    <w:p w14:paraId="4626CB2A"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1.本协议生效后，各方在本课题中新产生的知识产权归属约定如下：</w:t>
      </w:r>
    </w:p>
    <w:p w14:paraId="594CF016"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（1）形成的本课题项目相关的技术方案、研究报告、论文、著作、标准以及专利等成果，归甲方所有。</w:t>
      </w:r>
    </w:p>
    <w:p w14:paraId="77A3500F"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lastRenderedPageBreak/>
        <w:t>（2）由项目合作所产生的研究成果能够形成专利技术的，在申请专利以前，任何一方不得以任何形式公开，如发表论文、评审、鉴定、公开展示或销售等。</w:t>
      </w:r>
    </w:p>
    <w:p w14:paraId="4F434802"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2.各方对于因签署或履行本协议而了解、接触或对方所提供的商业秘密及其他保密资料和信息均应负有保密义务；未经对方书面同意，任何一方不得以任何理由或任何形式向第三方或本单位内部不相关人员泄露、给予、转让该保密信息或将该保密信息用于任何非本协议之目的；由于泄密给任何一方造成损失的，泄密方应</w:t>
      </w:r>
      <w:proofErr w:type="gramStart"/>
      <w:r>
        <w:rPr>
          <w:rFonts w:ascii="仿宋_GB2312" w:hAnsiTheme="minorEastAsia" w:cs="黑体" w:hint="eastAsia"/>
          <w:szCs w:val="32"/>
        </w:rPr>
        <w:t>按造成</w:t>
      </w:r>
      <w:proofErr w:type="gramEnd"/>
      <w:r>
        <w:rPr>
          <w:rFonts w:ascii="仿宋_GB2312" w:hAnsiTheme="minorEastAsia" w:cs="黑体" w:hint="eastAsia"/>
          <w:szCs w:val="32"/>
        </w:rPr>
        <w:t>的损失额给予赔偿。</w:t>
      </w:r>
    </w:p>
    <w:p w14:paraId="632E589B"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3.各方另行签署保密协议来规范各方的保密义务。</w:t>
      </w:r>
    </w:p>
    <w:p w14:paraId="040A1106"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4.本协议的终止、中止、失效、无效均不影响保密协议的有效性及对各方的约束力。</w:t>
      </w:r>
    </w:p>
    <w:p w14:paraId="113BB713" w14:textId="77777777" w:rsidR="00950D2B" w:rsidRDefault="004E565E">
      <w:pPr>
        <w:spacing w:line="560" w:lineRule="exact"/>
        <w:ind w:firstLine="645"/>
        <w:jc w:val="left"/>
        <w:rPr>
          <w:rFonts w:ascii="仿宋_GB2312" w:hAnsiTheme="minorEastAsia" w:cs="黑体"/>
          <w:szCs w:val="32"/>
        </w:rPr>
      </w:pPr>
      <w:r>
        <w:rPr>
          <w:rFonts w:ascii="仿宋_GB2312" w:hAnsiTheme="minorEastAsia" w:cs="黑体" w:hint="eastAsia"/>
          <w:szCs w:val="32"/>
        </w:rPr>
        <w:t>七、违约责任</w:t>
      </w:r>
    </w:p>
    <w:p w14:paraId="3AEB079A" w14:textId="77777777" w:rsidR="00950D2B" w:rsidRDefault="004E565E">
      <w:pPr>
        <w:spacing w:line="560" w:lineRule="exact"/>
        <w:ind w:firstLine="645"/>
        <w:jc w:val="left"/>
        <w:rPr>
          <w:rFonts w:ascii="仿宋_GB2312" w:hAnsiTheme="minorEastAsia" w:cs="黑体"/>
          <w:szCs w:val="32"/>
        </w:rPr>
      </w:pPr>
      <w:r>
        <w:rPr>
          <w:rFonts w:ascii="仿宋_GB2312" w:hAnsiTheme="minorEastAsia" w:cs="黑体" w:hint="eastAsia"/>
          <w:szCs w:val="32"/>
        </w:rPr>
        <w:t>1</w:t>
      </w:r>
      <w:r>
        <w:rPr>
          <w:rFonts w:ascii="仿宋_GB2312" w:hAnsiTheme="minorEastAsia" w:cs="黑体"/>
          <w:szCs w:val="32"/>
        </w:rPr>
        <w:t>.</w:t>
      </w:r>
      <w:r>
        <w:rPr>
          <w:rFonts w:ascii="仿宋_GB2312" w:hAnsiTheme="minorEastAsia" w:cs="黑体" w:hint="eastAsia"/>
          <w:szCs w:val="32"/>
        </w:rPr>
        <w:t>非不可抗力原因，甲方不能按期付款，每逾期一周（不足一周按一周计算），应向乙方支付合同总金额</w:t>
      </w:r>
      <w:r>
        <w:rPr>
          <w:rFonts w:ascii="仿宋_GB2312" w:hAnsiTheme="minorEastAsia" w:cs="黑体"/>
          <w:szCs w:val="32"/>
          <w:u w:val="single"/>
        </w:rPr>
        <w:t>5</w:t>
      </w:r>
      <w:r>
        <w:rPr>
          <w:rFonts w:ascii="仿宋_GB2312" w:hAnsiTheme="minorEastAsia" w:cs="黑体" w:hint="eastAsia"/>
          <w:szCs w:val="32"/>
          <w:u w:val="single"/>
        </w:rPr>
        <w:t>‰</w:t>
      </w:r>
      <w:r>
        <w:rPr>
          <w:rFonts w:ascii="仿宋_GB2312" w:hAnsiTheme="minorEastAsia" w:cs="黑体" w:hint="eastAsia"/>
          <w:szCs w:val="32"/>
        </w:rPr>
        <w:t>的违约金，逾期超过</w:t>
      </w:r>
      <w:r>
        <w:rPr>
          <w:rFonts w:ascii="仿宋_GB2312" w:hAnsiTheme="minorEastAsia" w:cs="黑体"/>
          <w:szCs w:val="32"/>
        </w:rPr>
        <w:t>30</w:t>
      </w:r>
      <w:r>
        <w:rPr>
          <w:rFonts w:ascii="仿宋_GB2312" w:hAnsiTheme="minorEastAsia" w:cs="黑体" w:hint="eastAsia"/>
          <w:szCs w:val="32"/>
        </w:rPr>
        <w:t>日，乙方有权终止该合同。</w:t>
      </w:r>
    </w:p>
    <w:p w14:paraId="658F8585" w14:textId="77777777" w:rsidR="00950D2B" w:rsidRDefault="004E565E">
      <w:pPr>
        <w:spacing w:line="560" w:lineRule="exact"/>
        <w:ind w:firstLine="645"/>
        <w:jc w:val="left"/>
        <w:rPr>
          <w:rFonts w:ascii="仿宋_GB2312" w:hAnsiTheme="minorEastAsia" w:cs="黑体"/>
          <w:szCs w:val="32"/>
        </w:rPr>
      </w:pPr>
      <w:r>
        <w:rPr>
          <w:rFonts w:ascii="仿宋_GB2312" w:hAnsiTheme="minorEastAsia" w:cs="黑体" w:hint="eastAsia"/>
          <w:szCs w:val="32"/>
        </w:rPr>
        <w:t>2</w:t>
      </w:r>
      <w:r>
        <w:rPr>
          <w:rFonts w:ascii="仿宋_GB2312" w:hAnsiTheme="minorEastAsia" w:cs="黑体"/>
          <w:szCs w:val="32"/>
        </w:rPr>
        <w:t>.</w:t>
      </w:r>
      <w:r>
        <w:rPr>
          <w:rFonts w:ascii="仿宋_GB2312" w:hAnsiTheme="minorEastAsia" w:cs="黑体" w:hint="eastAsia"/>
          <w:szCs w:val="32"/>
        </w:rPr>
        <w:t>非不可抗力原因，乙方未按时完成项目，每逾期一周（不足一周按一周计算），应向甲方支付合同总金额</w:t>
      </w:r>
      <w:r>
        <w:rPr>
          <w:rFonts w:ascii="仿宋_GB2312" w:hAnsiTheme="minorEastAsia" w:cs="黑体"/>
          <w:szCs w:val="32"/>
          <w:u w:val="single"/>
        </w:rPr>
        <w:t>5</w:t>
      </w:r>
      <w:r>
        <w:rPr>
          <w:rFonts w:ascii="仿宋_GB2312" w:hAnsiTheme="minorEastAsia" w:cs="黑体" w:hint="eastAsia"/>
          <w:szCs w:val="32"/>
          <w:u w:val="single"/>
        </w:rPr>
        <w:t>‰</w:t>
      </w:r>
      <w:r>
        <w:rPr>
          <w:rFonts w:ascii="仿宋_GB2312" w:hAnsiTheme="minorEastAsia" w:cs="黑体" w:hint="eastAsia"/>
          <w:szCs w:val="32"/>
        </w:rPr>
        <w:t>的违约金，逾期超过</w:t>
      </w:r>
      <w:r>
        <w:rPr>
          <w:rFonts w:ascii="仿宋_GB2312" w:hAnsiTheme="minorEastAsia" w:cs="黑体"/>
          <w:szCs w:val="32"/>
        </w:rPr>
        <w:t>30</w:t>
      </w:r>
      <w:r>
        <w:rPr>
          <w:rFonts w:ascii="仿宋_GB2312" w:hAnsiTheme="minorEastAsia" w:cs="黑体" w:hint="eastAsia"/>
          <w:szCs w:val="32"/>
        </w:rPr>
        <w:t>日，甲方有权终止该合同。</w:t>
      </w:r>
    </w:p>
    <w:p w14:paraId="4E0232B5" w14:textId="77777777" w:rsidR="00950D2B" w:rsidRDefault="004E565E">
      <w:pPr>
        <w:spacing w:line="560" w:lineRule="exact"/>
        <w:ind w:firstLineChars="200" w:firstLine="640"/>
        <w:rPr>
          <w:rFonts w:ascii="仿宋_GB2312" w:hAnsiTheme="minorEastAsia" w:cs="黑体"/>
          <w:szCs w:val="32"/>
        </w:rPr>
      </w:pPr>
      <w:r>
        <w:rPr>
          <w:rFonts w:ascii="仿宋_GB2312" w:hAnsiTheme="minorEastAsia" w:cs="黑体"/>
          <w:szCs w:val="32"/>
        </w:rPr>
        <w:t>3</w:t>
      </w:r>
      <w:r>
        <w:rPr>
          <w:rFonts w:ascii="仿宋_GB2312" w:hAnsiTheme="minorEastAsia" w:cs="黑体" w:hint="eastAsia"/>
          <w:szCs w:val="32"/>
        </w:rPr>
        <w:t>.如乙方不能通过甲方牵头组织的科研主管部门的验收，则需按照甲方要求对所提供的技术服务进行整改直至通过主管部门的项目验收；如经整改仍不能满足甲方要求，甲方将</w:t>
      </w:r>
      <w:proofErr w:type="gramStart"/>
      <w:r>
        <w:rPr>
          <w:rFonts w:ascii="仿宋_GB2312" w:hAnsiTheme="minorEastAsia" w:cs="黑体" w:hint="eastAsia"/>
          <w:szCs w:val="32"/>
        </w:rPr>
        <w:t>不予支付本</w:t>
      </w:r>
      <w:proofErr w:type="gramEnd"/>
      <w:r>
        <w:rPr>
          <w:rFonts w:ascii="仿宋_GB2312" w:hAnsiTheme="minorEastAsia" w:cs="黑体" w:hint="eastAsia"/>
          <w:szCs w:val="32"/>
        </w:rPr>
        <w:t>合同后续款项，且甲方有权终止该合同。</w:t>
      </w:r>
    </w:p>
    <w:p w14:paraId="4560191A"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szCs w:val="32"/>
        </w:rPr>
        <w:t>4</w:t>
      </w:r>
      <w:r>
        <w:rPr>
          <w:rFonts w:ascii="仿宋_GB2312" w:hAnsiTheme="minorEastAsia" w:cs="黑体" w:hint="eastAsia"/>
          <w:szCs w:val="32"/>
        </w:rPr>
        <w:t>.若乙方所提供数据、资料以及交付成果等侵犯第三方知识产权，乙方承担因此给甲方造成的实际损失。</w:t>
      </w:r>
    </w:p>
    <w:p w14:paraId="12AFE200" w14:textId="77777777" w:rsidR="00950D2B" w:rsidRDefault="004E565E">
      <w:pPr>
        <w:spacing w:before="100" w:beforeAutospacing="1" w:line="360" w:lineRule="auto"/>
        <w:ind w:firstLineChars="200" w:firstLine="640"/>
        <w:jc w:val="left"/>
        <w:rPr>
          <w:rFonts w:ascii="仿宋_GB2312" w:hAnsiTheme="minorEastAsia" w:cs="黑体"/>
          <w:szCs w:val="32"/>
        </w:rPr>
      </w:pPr>
      <w:r>
        <w:rPr>
          <w:rFonts w:ascii="仿宋_GB2312" w:hAnsiTheme="minorEastAsia" w:cs="黑体" w:hint="eastAsia"/>
          <w:szCs w:val="32"/>
        </w:rPr>
        <w:lastRenderedPageBreak/>
        <w:t>八、其他事项</w:t>
      </w:r>
    </w:p>
    <w:p w14:paraId="007DCE87"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1.本协议未尽事宜，各方友好协商解决。</w:t>
      </w:r>
    </w:p>
    <w:p w14:paraId="7568D12E"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2.本协议履行过程中如发生纠纷，各方协商不成的，应向甲方所在地人民法院提起诉讼。</w:t>
      </w:r>
    </w:p>
    <w:p w14:paraId="512DBE22" w14:textId="78E5D86A"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3.本协议经各方签字盖章后生效，协议</w:t>
      </w:r>
      <w:r w:rsidR="00B16A19">
        <w:rPr>
          <w:rFonts w:ascii="仿宋_GB2312" w:hAnsiTheme="minorEastAsia" w:cs="黑体" w:hint="eastAsia"/>
          <w:szCs w:val="32"/>
        </w:rPr>
        <w:t>壹</w:t>
      </w:r>
      <w:r>
        <w:rPr>
          <w:rFonts w:ascii="仿宋_GB2312" w:hAnsiTheme="minorEastAsia" w:cs="黑体" w:hint="eastAsia"/>
          <w:szCs w:val="32"/>
        </w:rPr>
        <w:t>式</w:t>
      </w:r>
      <w:r w:rsidR="00B16A19">
        <w:rPr>
          <w:rFonts w:ascii="仿宋_GB2312" w:hAnsiTheme="minorEastAsia" w:cs="黑体" w:hint="eastAsia"/>
          <w:szCs w:val="32"/>
        </w:rPr>
        <w:t>陆</w:t>
      </w:r>
      <w:r>
        <w:rPr>
          <w:rFonts w:ascii="仿宋_GB2312" w:hAnsiTheme="minorEastAsia" w:cs="黑体" w:hint="eastAsia"/>
          <w:szCs w:val="32"/>
        </w:rPr>
        <w:t>份，双方各持</w:t>
      </w:r>
      <w:r w:rsidR="00B16A19">
        <w:rPr>
          <w:rFonts w:ascii="仿宋_GB2312" w:hAnsiTheme="minorEastAsia" w:cs="黑体" w:hint="eastAsia"/>
          <w:szCs w:val="32"/>
        </w:rPr>
        <w:t>叁</w:t>
      </w:r>
      <w:r>
        <w:rPr>
          <w:rFonts w:ascii="仿宋_GB2312" w:hAnsiTheme="minorEastAsia" w:cs="黑体" w:hint="eastAsia"/>
          <w:szCs w:val="32"/>
        </w:rPr>
        <w:t>份，具有同等法律效力。</w:t>
      </w:r>
    </w:p>
    <w:p w14:paraId="62E3FD6F" w14:textId="77777777" w:rsidR="00950D2B" w:rsidRDefault="00950D2B">
      <w:pPr>
        <w:spacing w:line="560" w:lineRule="exact"/>
        <w:ind w:firstLineChars="200" w:firstLine="640"/>
        <w:jc w:val="left"/>
        <w:rPr>
          <w:rFonts w:ascii="仿宋_GB2312" w:hAnsiTheme="minorEastAsia" w:cs="黑体"/>
          <w:szCs w:val="32"/>
        </w:rPr>
      </w:pPr>
    </w:p>
    <w:p w14:paraId="5F7E786B" w14:textId="77777777" w:rsidR="00950D2B" w:rsidRDefault="004E565E">
      <w:pPr>
        <w:spacing w:line="560" w:lineRule="exact"/>
        <w:ind w:firstLineChars="200" w:firstLine="640"/>
        <w:jc w:val="left"/>
        <w:rPr>
          <w:rFonts w:ascii="仿宋_GB2312" w:hAnsiTheme="minorEastAsia" w:cs="黑体"/>
          <w:szCs w:val="32"/>
        </w:rPr>
      </w:pPr>
      <w:r>
        <w:rPr>
          <w:rFonts w:ascii="仿宋_GB2312" w:hAnsiTheme="minorEastAsia" w:cs="黑体" w:hint="eastAsia"/>
          <w:szCs w:val="32"/>
        </w:rPr>
        <w:t>（以下为本协议盖章页）</w:t>
      </w:r>
    </w:p>
    <w:p w14:paraId="11DE8CB2" w14:textId="77777777" w:rsidR="00950D2B" w:rsidRDefault="00950D2B">
      <w:pPr>
        <w:widowControl/>
        <w:spacing w:before="120" w:line="360" w:lineRule="auto"/>
        <w:jc w:val="left"/>
        <w:rPr>
          <w:rFonts w:ascii="仿宋_GB2312" w:hAnsiTheme="minorEastAsia" w:cs="宋体"/>
          <w:kern w:val="0"/>
          <w:sz w:val="24"/>
          <w:lang w:val="en-GB"/>
        </w:rPr>
        <w:sectPr w:rsidR="00950D2B">
          <w:footerReference w:type="default" r:id="rId9"/>
          <w:pgSz w:w="11907" w:h="16840"/>
          <w:pgMar w:top="1134" w:right="1559" w:bottom="1134" w:left="1134" w:header="567" w:footer="567" w:gutter="0"/>
          <w:cols w:space="720"/>
        </w:sectPr>
      </w:pPr>
    </w:p>
    <w:tbl>
      <w:tblPr>
        <w:tblW w:w="9286" w:type="dxa"/>
        <w:shd w:val="clear" w:color="auto" w:fill="FFFFFF"/>
        <w:tblLayout w:type="fixed"/>
        <w:tblLook w:val="04A0" w:firstRow="1" w:lastRow="0" w:firstColumn="1" w:lastColumn="0" w:noHBand="0" w:noVBand="1"/>
      </w:tblPr>
      <w:tblGrid>
        <w:gridCol w:w="817"/>
        <w:gridCol w:w="142"/>
        <w:gridCol w:w="8327"/>
      </w:tblGrid>
      <w:tr w:rsidR="00950D2B" w14:paraId="4803F10B" w14:textId="77777777">
        <w:tc>
          <w:tcPr>
            <w:tcW w:w="817" w:type="dxa"/>
            <w:shd w:val="clear" w:color="auto" w:fill="FFFFFF"/>
          </w:tcPr>
          <w:p w14:paraId="21C84AC1" w14:textId="77777777" w:rsidR="00950D2B" w:rsidRDefault="00950D2B">
            <w:pPr>
              <w:spacing w:line="600" w:lineRule="exact"/>
              <w:rPr>
                <w:rFonts w:ascii="仿宋_GB2312" w:hAnsiTheme="minorEastAsia"/>
                <w:b/>
                <w:sz w:val="30"/>
                <w:szCs w:val="30"/>
              </w:rPr>
            </w:pPr>
          </w:p>
        </w:tc>
        <w:tc>
          <w:tcPr>
            <w:tcW w:w="8469" w:type="dxa"/>
            <w:gridSpan w:val="2"/>
            <w:shd w:val="clear" w:color="auto" w:fill="FFFFFF"/>
          </w:tcPr>
          <w:p w14:paraId="1BE88989" w14:textId="77777777" w:rsidR="00950D2B" w:rsidRDefault="004E565E">
            <w:pPr>
              <w:spacing w:line="600" w:lineRule="exact"/>
              <w:jc w:val="left"/>
              <w:rPr>
                <w:rFonts w:ascii="仿宋_GB2312" w:hAnsiTheme="minorEastAsia"/>
                <w:b/>
                <w:sz w:val="30"/>
                <w:szCs w:val="30"/>
              </w:rPr>
            </w:pPr>
            <w:r>
              <w:rPr>
                <w:rFonts w:ascii="仿宋_GB2312" w:hAnsiTheme="minorEastAsia" w:hint="eastAsia"/>
                <w:b/>
                <w:sz w:val="30"/>
                <w:szCs w:val="30"/>
              </w:rPr>
              <w:t>甲方：浙江省轨道交通运营管理集团有限公司</w:t>
            </w:r>
          </w:p>
          <w:p w14:paraId="42F101D2" w14:textId="77777777" w:rsidR="00950D2B" w:rsidRDefault="004E565E">
            <w:pPr>
              <w:spacing w:line="600" w:lineRule="exact"/>
              <w:ind w:firstLineChars="800" w:firstLine="2409"/>
              <w:rPr>
                <w:rFonts w:ascii="仿宋_GB2312" w:hAnsiTheme="minorEastAsia"/>
                <w:b/>
                <w:sz w:val="30"/>
                <w:szCs w:val="30"/>
              </w:rPr>
            </w:pPr>
            <w:r>
              <w:rPr>
                <w:rFonts w:ascii="仿宋_GB2312" w:hAnsiTheme="minorEastAsia" w:hint="eastAsia"/>
                <w:b/>
                <w:sz w:val="30"/>
                <w:szCs w:val="30"/>
              </w:rPr>
              <w:t>（公章）：</w:t>
            </w:r>
          </w:p>
          <w:p w14:paraId="32DF9FD8" w14:textId="77777777" w:rsidR="00950D2B" w:rsidRDefault="00950D2B">
            <w:pPr>
              <w:spacing w:line="600" w:lineRule="exact"/>
              <w:rPr>
                <w:rFonts w:ascii="仿宋_GB2312" w:hAnsiTheme="minorEastAsia"/>
                <w:b/>
                <w:sz w:val="30"/>
                <w:szCs w:val="30"/>
              </w:rPr>
            </w:pPr>
          </w:p>
        </w:tc>
      </w:tr>
      <w:tr w:rsidR="00950D2B" w14:paraId="6CDCF05D" w14:textId="77777777">
        <w:trPr>
          <w:trHeight w:val="508"/>
        </w:trPr>
        <w:tc>
          <w:tcPr>
            <w:tcW w:w="959" w:type="dxa"/>
            <w:gridSpan w:val="2"/>
            <w:shd w:val="clear" w:color="auto" w:fill="FFFFFF"/>
            <w:vAlign w:val="center"/>
          </w:tcPr>
          <w:p w14:paraId="5A430916" w14:textId="77777777" w:rsidR="00950D2B" w:rsidRDefault="00950D2B">
            <w:pPr>
              <w:spacing w:line="600" w:lineRule="exact"/>
              <w:ind w:leftChars="271" w:left="6740" w:hangingChars="1950" w:hanging="5873"/>
              <w:rPr>
                <w:rFonts w:ascii="仿宋_GB2312" w:hAnsiTheme="minorEastAsia"/>
                <w:b/>
                <w:sz w:val="30"/>
                <w:szCs w:val="30"/>
              </w:rPr>
            </w:pPr>
          </w:p>
        </w:tc>
        <w:tc>
          <w:tcPr>
            <w:tcW w:w="8327" w:type="dxa"/>
            <w:shd w:val="clear" w:color="auto" w:fill="FFFFFF"/>
            <w:vAlign w:val="center"/>
          </w:tcPr>
          <w:p w14:paraId="58C085E1" w14:textId="77777777" w:rsidR="00950D2B" w:rsidRDefault="004E565E">
            <w:pPr>
              <w:spacing w:line="600" w:lineRule="exact"/>
              <w:ind w:firstLineChars="750" w:firstLine="2259"/>
              <w:rPr>
                <w:rFonts w:ascii="仿宋_GB2312" w:hAnsiTheme="minorEastAsia"/>
                <w:b/>
                <w:sz w:val="30"/>
                <w:szCs w:val="30"/>
              </w:rPr>
            </w:pPr>
            <w:r>
              <w:rPr>
                <w:rFonts w:ascii="仿宋_GB2312" w:hAnsiTheme="minorEastAsia" w:hint="eastAsia"/>
                <w:b/>
                <w:sz w:val="30"/>
                <w:szCs w:val="30"/>
              </w:rPr>
              <w:t>法人代表（授权代理人）：</w:t>
            </w:r>
          </w:p>
        </w:tc>
      </w:tr>
      <w:tr w:rsidR="00950D2B" w14:paraId="7C7D5512" w14:textId="77777777">
        <w:tc>
          <w:tcPr>
            <w:tcW w:w="959" w:type="dxa"/>
            <w:gridSpan w:val="2"/>
            <w:shd w:val="clear" w:color="auto" w:fill="FFFFFF"/>
          </w:tcPr>
          <w:p w14:paraId="72FE01A4" w14:textId="77777777" w:rsidR="00950D2B" w:rsidRDefault="00950D2B">
            <w:pPr>
              <w:spacing w:line="600" w:lineRule="exact"/>
              <w:ind w:leftChars="271" w:left="6740" w:hangingChars="1950" w:hanging="5873"/>
              <w:rPr>
                <w:rFonts w:ascii="仿宋_GB2312" w:hAnsiTheme="minorEastAsia"/>
                <w:b/>
                <w:sz w:val="30"/>
                <w:szCs w:val="30"/>
              </w:rPr>
            </w:pPr>
          </w:p>
        </w:tc>
        <w:tc>
          <w:tcPr>
            <w:tcW w:w="8327" w:type="dxa"/>
            <w:shd w:val="clear" w:color="auto" w:fill="FFFFFF"/>
          </w:tcPr>
          <w:p w14:paraId="1591D31D" w14:textId="77777777" w:rsidR="00950D2B" w:rsidRDefault="004E565E">
            <w:pPr>
              <w:spacing w:line="600" w:lineRule="exact"/>
              <w:ind w:leftChars="271" w:left="6740" w:hangingChars="1950" w:hanging="5873"/>
              <w:jc w:val="right"/>
              <w:rPr>
                <w:rFonts w:ascii="仿宋_GB2312" w:hAnsiTheme="minorEastAsia"/>
                <w:b/>
                <w:sz w:val="30"/>
                <w:szCs w:val="30"/>
              </w:rPr>
            </w:pPr>
            <w:r>
              <w:rPr>
                <w:rFonts w:ascii="仿宋_GB2312" w:hAnsiTheme="minorEastAsia" w:hint="eastAsia"/>
                <w:b/>
                <w:sz w:val="30"/>
                <w:szCs w:val="30"/>
              </w:rPr>
              <w:t>年    月    日</w:t>
            </w:r>
          </w:p>
          <w:p w14:paraId="165CAD9E" w14:textId="77777777" w:rsidR="00950D2B" w:rsidRDefault="00950D2B">
            <w:pPr>
              <w:spacing w:line="600" w:lineRule="exact"/>
              <w:ind w:leftChars="271" w:left="6740" w:hangingChars="1950" w:hanging="5873"/>
              <w:jc w:val="right"/>
              <w:rPr>
                <w:rFonts w:ascii="仿宋_GB2312" w:hAnsiTheme="minorEastAsia"/>
                <w:b/>
                <w:sz w:val="30"/>
                <w:szCs w:val="30"/>
              </w:rPr>
            </w:pPr>
          </w:p>
        </w:tc>
      </w:tr>
      <w:tr w:rsidR="00950D2B" w14:paraId="64A18274" w14:textId="77777777">
        <w:tc>
          <w:tcPr>
            <w:tcW w:w="959" w:type="dxa"/>
            <w:gridSpan w:val="2"/>
            <w:shd w:val="clear" w:color="auto" w:fill="FFFFFF"/>
          </w:tcPr>
          <w:p w14:paraId="6F358919" w14:textId="77777777" w:rsidR="00950D2B" w:rsidRDefault="00950D2B">
            <w:pPr>
              <w:spacing w:line="600" w:lineRule="exact"/>
              <w:rPr>
                <w:rFonts w:ascii="仿宋_GB2312" w:hAnsiTheme="minorEastAsia"/>
                <w:b/>
                <w:sz w:val="30"/>
                <w:szCs w:val="30"/>
              </w:rPr>
            </w:pPr>
          </w:p>
        </w:tc>
        <w:tc>
          <w:tcPr>
            <w:tcW w:w="8327" w:type="dxa"/>
            <w:shd w:val="clear" w:color="auto" w:fill="FFFFFF"/>
          </w:tcPr>
          <w:p w14:paraId="73D98422" w14:textId="77777777" w:rsidR="00950D2B" w:rsidRDefault="004E565E">
            <w:pPr>
              <w:spacing w:line="600" w:lineRule="exact"/>
              <w:rPr>
                <w:rFonts w:ascii="仿宋_GB2312" w:hAnsiTheme="minorEastAsia"/>
                <w:b/>
                <w:sz w:val="30"/>
                <w:szCs w:val="30"/>
              </w:rPr>
            </w:pPr>
            <w:r>
              <w:rPr>
                <w:rFonts w:ascii="仿宋_GB2312" w:hAnsiTheme="minorEastAsia" w:hint="eastAsia"/>
                <w:b/>
                <w:sz w:val="30"/>
                <w:szCs w:val="30"/>
              </w:rPr>
              <w:t>乙方：</w:t>
            </w:r>
          </w:p>
          <w:p w14:paraId="7AAEF686" w14:textId="77777777" w:rsidR="00950D2B" w:rsidRDefault="004E565E">
            <w:pPr>
              <w:spacing w:line="600" w:lineRule="exact"/>
              <w:ind w:firstLineChars="850" w:firstLine="2560"/>
              <w:rPr>
                <w:rFonts w:ascii="仿宋_GB2312" w:hAnsiTheme="minorEastAsia"/>
                <w:b/>
                <w:sz w:val="30"/>
                <w:szCs w:val="30"/>
              </w:rPr>
            </w:pPr>
            <w:r>
              <w:rPr>
                <w:rFonts w:ascii="仿宋_GB2312" w:hAnsiTheme="minorEastAsia" w:hint="eastAsia"/>
                <w:b/>
                <w:sz w:val="30"/>
                <w:szCs w:val="30"/>
              </w:rPr>
              <w:t>（公章）：</w:t>
            </w:r>
          </w:p>
          <w:p w14:paraId="25345B5B" w14:textId="77777777" w:rsidR="00950D2B" w:rsidRDefault="00950D2B">
            <w:pPr>
              <w:spacing w:line="600" w:lineRule="exact"/>
              <w:rPr>
                <w:rFonts w:ascii="仿宋_GB2312" w:hAnsiTheme="minorEastAsia"/>
                <w:b/>
                <w:sz w:val="30"/>
                <w:szCs w:val="30"/>
              </w:rPr>
            </w:pPr>
          </w:p>
        </w:tc>
      </w:tr>
      <w:tr w:rsidR="00950D2B" w14:paraId="79A32D8A" w14:textId="77777777">
        <w:tc>
          <w:tcPr>
            <w:tcW w:w="959" w:type="dxa"/>
            <w:gridSpan w:val="2"/>
            <w:shd w:val="clear" w:color="auto" w:fill="FFFFFF"/>
            <w:vAlign w:val="center"/>
          </w:tcPr>
          <w:p w14:paraId="23169886" w14:textId="77777777" w:rsidR="00950D2B" w:rsidRDefault="00950D2B">
            <w:pPr>
              <w:spacing w:line="600" w:lineRule="exact"/>
              <w:ind w:leftChars="271" w:left="6740" w:hangingChars="1950" w:hanging="5873"/>
              <w:rPr>
                <w:rFonts w:ascii="仿宋_GB2312" w:hAnsiTheme="minorEastAsia"/>
                <w:b/>
                <w:sz w:val="30"/>
                <w:szCs w:val="30"/>
              </w:rPr>
            </w:pPr>
          </w:p>
        </w:tc>
        <w:tc>
          <w:tcPr>
            <w:tcW w:w="8327" w:type="dxa"/>
            <w:shd w:val="clear" w:color="auto" w:fill="FFFFFF"/>
            <w:vAlign w:val="center"/>
          </w:tcPr>
          <w:p w14:paraId="34E6143D" w14:textId="77777777" w:rsidR="00950D2B" w:rsidRDefault="004E565E">
            <w:pPr>
              <w:spacing w:line="600" w:lineRule="exact"/>
              <w:ind w:firstLineChars="750" w:firstLine="2259"/>
              <w:rPr>
                <w:rFonts w:ascii="仿宋_GB2312" w:hAnsiTheme="minorEastAsia"/>
                <w:b/>
                <w:sz w:val="30"/>
                <w:szCs w:val="30"/>
              </w:rPr>
            </w:pPr>
            <w:r>
              <w:rPr>
                <w:rFonts w:ascii="仿宋_GB2312" w:hAnsiTheme="minorEastAsia" w:hint="eastAsia"/>
                <w:b/>
                <w:sz w:val="30"/>
                <w:szCs w:val="30"/>
              </w:rPr>
              <w:t>法人代表（授权代理人）：</w:t>
            </w:r>
          </w:p>
        </w:tc>
      </w:tr>
      <w:tr w:rsidR="00950D2B" w14:paraId="3AEBEEDA" w14:textId="77777777">
        <w:tc>
          <w:tcPr>
            <w:tcW w:w="959" w:type="dxa"/>
            <w:gridSpan w:val="2"/>
            <w:shd w:val="clear" w:color="auto" w:fill="FFFFFF"/>
          </w:tcPr>
          <w:p w14:paraId="04170EFB" w14:textId="77777777" w:rsidR="00950D2B" w:rsidRDefault="00950D2B">
            <w:pPr>
              <w:spacing w:line="600" w:lineRule="exact"/>
              <w:ind w:leftChars="271" w:left="6740" w:hangingChars="1950" w:hanging="5873"/>
              <w:rPr>
                <w:rFonts w:ascii="仿宋_GB2312" w:hAnsiTheme="minorEastAsia"/>
                <w:b/>
                <w:sz w:val="30"/>
                <w:szCs w:val="30"/>
              </w:rPr>
            </w:pPr>
          </w:p>
        </w:tc>
        <w:tc>
          <w:tcPr>
            <w:tcW w:w="8327" w:type="dxa"/>
            <w:shd w:val="clear" w:color="auto" w:fill="FFFFFF"/>
          </w:tcPr>
          <w:p w14:paraId="03A672CD" w14:textId="77777777" w:rsidR="00950D2B" w:rsidRDefault="004E565E">
            <w:pPr>
              <w:spacing w:line="600" w:lineRule="exact"/>
              <w:ind w:leftChars="271" w:left="6740" w:hangingChars="1950" w:hanging="5873"/>
              <w:jc w:val="right"/>
              <w:rPr>
                <w:rFonts w:ascii="仿宋_GB2312" w:hAnsiTheme="minorEastAsia"/>
                <w:b/>
                <w:sz w:val="30"/>
                <w:szCs w:val="30"/>
              </w:rPr>
            </w:pPr>
            <w:r>
              <w:rPr>
                <w:rFonts w:ascii="仿宋_GB2312" w:hAnsiTheme="minorEastAsia" w:hint="eastAsia"/>
                <w:b/>
                <w:sz w:val="30"/>
                <w:szCs w:val="30"/>
              </w:rPr>
              <w:t>年    月    日</w:t>
            </w:r>
          </w:p>
          <w:p w14:paraId="238EDE1E" w14:textId="77777777" w:rsidR="00950D2B" w:rsidRDefault="00950D2B">
            <w:pPr>
              <w:spacing w:line="600" w:lineRule="exact"/>
              <w:ind w:leftChars="271" w:left="6740" w:hangingChars="1950" w:hanging="5873"/>
              <w:jc w:val="right"/>
              <w:rPr>
                <w:rFonts w:ascii="仿宋_GB2312" w:hAnsiTheme="minorEastAsia"/>
                <w:b/>
                <w:sz w:val="30"/>
                <w:szCs w:val="30"/>
              </w:rPr>
            </w:pPr>
          </w:p>
        </w:tc>
      </w:tr>
      <w:tr w:rsidR="00950D2B" w14:paraId="7261724D" w14:textId="77777777">
        <w:tc>
          <w:tcPr>
            <w:tcW w:w="959" w:type="dxa"/>
            <w:gridSpan w:val="2"/>
            <w:shd w:val="clear" w:color="auto" w:fill="FFFFFF"/>
          </w:tcPr>
          <w:p w14:paraId="083705C1" w14:textId="77777777" w:rsidR="00950D2B" w:rsidRDefault="00950D2B">
            <w:pPr>
              <w:spacing w:line="600" w:lineRule="exact"/>
              <w:rPr>
                <w:rFonts w:ascii="仿宋_GB2312" w:hAnsiTheme="minorEastAsia"/>
                <w:b/>
                <w:sz w:val="30"/>
                <w:szCs w:val="30"/>
              </w:rPr>
            </w:pPr>
          </w:p>
        </w:tc>
        <w:tc>
          <w:tcPr>
            <w:tcW w:w="8327" w:type="dxa"/>
            <w:shd w:val="clear" w:color="auto" w:fill="FFFFFF"/>
          </w:tcPr>
          <w:p w14:paraId="41E46773" w14:textId="77777777" w:rsidR="00950D2B" w:rsidRDefault="00950D2B">
            <w:pPr>
              <w:spacing w:line="600" w:lineRule="exact"/>
              <w:rPr>
                <w:rFonts w:ascii="仿宋_GB2312" w:hAnsiTheme="minorEastAsia"/>
                <w:b/>
                <w:sz w:val="30"/>
                <w:szCs w:val="30"/>
              </w:rPr>
            </w:pPr>
          </w:p>
        </w:tc>
      </w:tr>
      <w:tr w:rsidR="00950D2B" w14:paraId="32DD37D4" w14:textId="77777777">
        <w:tc>
          <w:tcPr>
            <w:tcW w:w="959" w:type="dxa"/>
            <w:gridSpan w:val="2"/>
            <w:shd w:val="clear" w:color="auto" w:fill="FFFFFF"/>
            <w:vAlign w:val="center"/>
          </w:tcPr>
          <w:p w14:paraId="1F6AF7C6" w14:textId="77777777" w:rsidR="00950D2B" w:rsidRDefault="00950D2B">
            <w:pPr>
              <w:spacing w:line="600" w:lineRule="exact"/>
              <w:ind w:leftChars="271" w:left="6740" w:hangingChars="1950" w:hanging="5873"/>
              <w:rPr>
                <w:rFonts w:ascii="仿宋_GB2312" w:hAnsiTheme="minorEastAsia"/>
                <w:b/>
                <w:sz w:val="30"/>
                <w:szCs w:val="30"/>
              </w:rPr>
            </w:pPr>
          </w:p>
        </w:tc>
        <w:tc>
          <w:tcPr>
            <w:tcW w:w="8327" w:type="dxa"/>
            <w:shd w:val="clear" w:color="auto" w:fill="FFFFFF"/>
            <w:vAlign w:val="center"/>
          </w:tcPr>
          <w:p w14:paraId="65B02DE3" w14:textId="77777777" w:rsidR="00950D2B" w:rsidRDefault="00950D2B">
            <w:pPr>
              <w:spacing w:line="600" w:lineRule="exact"/>
              <w:ind w:firstLineChars="300" w:firstLine="904"/>
              <w:rPr>
                <w:rFonts w:ascii="仿宋_GB2312" w:hAnsiTheme="minorEastAsia"/>
                <w:b/>
                <w:sz w:val="30"/>
                <w:szCs w:val="30"/>
              </w:rPr>
            </w:pPr>
          </w:p>
        </w:tc>
      </w:tr>
      <w:tr w:rsidR="00950D2B" w14:paraId="7C14718A" w14:textId="77777777">
        <w:tc>
          <w:tcPr>
            <w:tcW w:w="959" w:type="dxa"/>
            <w:gridSpan w:val="2"/>
            <w:shd w:val="clear" w:color="auto" w:fill="FFFFFF"/>
          </w:tcPr>
          <w:p w14:paraId="6BB39C1A" w14:textId="77777777" w:rsidR="00950D2B" w:rsidRDefault="00950D2B">
            <w:pPr>
              <w:spacing w:line="600" w:lineRule="exact"/>
              <w:ind w:leftChars="271" w:left="6740" w:hangingChars="1950" w:hanging="5873"/>
              <w:rPr>
                <w:rFonts w:ascii="仿宋_GB2312" w:hAnsiTheme="minorEastAsia"/>
                <w:b/>
                <w:sz w:val="30"/>
                <w:szCs w:val="30"/>
              </w:rPr>
            </w:pPr>
          </w:p>
        </w:tc>
        <w:tc>
          <w:tcPr>
            <w:tcW w:w="8327" w:type="dxa"/>
            <w:shd w:val="clear" w:color="auto" w:fill="FFFFFF"/>
          </w:tcPr>
          <w:p w14:paraId="64787459" w14:textId="77777777" w:rsidR="00950D2B" w:rsidRDefault="00950D2B">
            <w:pPr>
              <w:spacing w:line="600" w:lineRule="exact"/>
              <w:ind w:leftChars="271" w:left="6740" w:hangingChars="1950" w:hanging="5873"/>
              <w:jc w:val="right"/>
              <w:rPr>
                <w:rFonts w:ascii="仿宋_GB2312" w:hAnsiTheme="minorEastAsia"/>
                <w:b/>
                <w:sz w:val="30"/>
                <w:szCs w:val="30"/>
              </w:rPr>
            </w:pPr>
          </w:p>
        </w:tc>
      </w:tr>
    </w:tbl>
    <w:p w14:paraId="3754BAF6" w14:textId="77777777" w:rsidR="00950D2B" w:rsidRDefault="00950D2B">
      <w:pPr>
        <w:widowControl/>
        <w:spacing w:before="120"/>
        <w:rPr>
          <w:rFonts w:ascii="仿宋_GB2312" w:hAnsiTheme="minorEastAsia"/>
          <w:kern w:val="0"/>
          <w:sz w:val="22"/>
          <w:szCs w:val="22"/>
          <w:lang w:val="en-GB" w:eastAsia="en-US"/>
        </w:rPr>
      </w:pPr>
    </w:p>
    <w:p w14:paraId="489544B6" w14:textId="77777777" w:rsidR="00950D2B" w:rsidRDefault="004E565E">
      <w:pPr>
        <w:keepNext/>
        <w:keepLines/>
        <w:widowControl/>
        <w:spacing w:line="360" w:lineRule="auto"/>
        <w:jc w:val="left"/>
        <w:outlineLvl w:val="0"/>
        <w:rPr>
          <w:rFonts w:ascii="仿宋_GB2312" w:hAnsiTheme="minorEastAsia"/>
          <w:b/>
          <w:bCs/>
          <w:kern w:val="0"/>
          <w:sz w:val="28"/>
          <w:szCs w:val="28"/>
        </w:rPr>
      </w:pPr>
      <w:r>
        <w:rPr>
          <w:rFonts w:ascii="仿宋_GB2312" w:hAnsiTheme="minorEastAsia" w:hint="eastAsia"/>
          <w:b/>
          <w:bCs/>
          <w:kern w:val="44"/>
          <w:sz w:val="44"/>
          <w:szCs w:val="44"/>
          <w:lang w:val="en-GB" w:eastAsia="en-US"/>
        </w:rPr>
        <w:br w:type="page"/>
      </w:r>
      <w:r>
        <w:rPr>
          <w:rFonts w:ascii="仿宋_GB2312" w:hAnsiTheme="minorEastAsia" w:hint="eastAsia"/>
          <w:b/>
          <w:bCs/>
          <w:kern w:val="44"/>
          <w:sz w:val="28"/>
          <w:szCs w:val="28"/>
          <w:lang w:val="en-GB"/>
        </w:rPr>
        <w:lastRenderedPageBreak/>
        <w:t>附件一：保密协议</w:t>
      </w:r>
    </w:p>
    <w:p w14:paraId="2179CFB0" w14:textId="77777777" w:rsidR="00950D2B" w:rsidRDefault="00950D2B">
      <w:pPr>
        <w:snapToGrid w:val="0"/>
        <w:spacing w:line="360" w:lineRule="auto"/>
        <w:rPr>
          <w:rFonts w:ascii="仿宋_GB2312" w:hAnsiTheme="minorEastAsia" w:cs="Arial"/>
          <w:sz w:val="24"/>
        </w:rPr>
      </w:pPr>
    </w:p>
    <w:p w14:paraId="5921570C" w14:textId="77777777" w:rsidR="00950D2B" w:rsidRDefault="004E565E">
      <w:pPr>
        <w:snapToGrid w:val="0"/>
        <w:spacing w:line="360" w:lineRule="auto"/>
        <w:ind w:firstLineChars="200" w:firstLine="480"/>
        <w:rPr>
          <w:rFonts w:ascii="仿宋_GB2312" w:hAnsiTheme="minorEastAsia" w:cs="Arial"/>
          <w:sz w:val="24"/>
        </w:rPr>
      </w:pPr>
      <w:r>
        <w:rPr>
          <w:rFonts w:ascii="仿宋_GB2312" w:hAnsiTheme="minorEastAsia" w:cs="Arial" w:hint="eastAsia"/>
          <w:sz w:val="24"/>
        </w:rPr>
        <w:t>本保密协议由如下双方于</w:t>
      </w:r>
      <w:r>
        <w:rPr>
          <w:rFonts w:ascii="仿宋_GB2312" w:hAnsiTheme="minorEastAsia" w:cs="Arial" w:hint="eastAsia"/>
          <w:sz w:val="24"/>
          <w:u w:val="single"/>
        </w:rPr>
        <w:t xml:space="preserve">      </w:t>
      </w:r>
      <w:r>
        <w:rPr>
          <w:rFonts w:ascii="仿宋_GB2312" w:hAnsiTheme="minorEastAsia" w:cs="Arial" w:hint="eastAsia"/>
          <w:sz w:val="24"/>
        </w:rPr>
        <w:t>年</w:t>
      </w:r>
      <w:r>
        <w:rPr>
          <w:rFonts w:ascii="仿宋_GB2312" w:hAnsiTheme="minorEastAsia" w:cs="Arial" w:hint="eastAsia"/>
          <w:sz w:val="24"/>
          <w:u w:val="single"/>
        </w:rPr>
        <w:t xml:space="preserve">  </w:t>
      </w:r>
      <w:r>
        <w:rPr>
          <w:rFonts w:ascii="仿宋_GB2312" w:hAnsiTheme="minorEastAsia" w:cs="Arial" w:hint="eastAsia"/>
          <w:sz w:val="24"/>
        </w:rPr>
        <w:t>月</w:t>
      </w:r>
      <w:r>
        <w:rPr>
          <w:rFonts w:ascii="仿宋_GB2312" w:hAnsiTheme="minorEastAsia" w:cs="Arial" w:hint="eastAsia"/>
          <w:sz w:val="24"/>
          <w:u w:val="single"/>
        </w:rPr>
        <w:t xml:space="preserve">  </w:t>
      </w:r>
      <w:r>
        <w:rPr>
          <w:rFonts w:ascii="仿宋_GB2312" w:hAnsiTheme="minorEastAsia" w:cs="Arial" w:hint="eastAsia"/>
          <w:sz w:val="24"/>
        </w:rPr>
        <w:t>日在</w:t>
      </w:r>
      <w:r>
        <w:rPr>
          <w:rFonts w:ascii="仿宋_GB2312" w:hAnsiTheme="minorEastAsia" w:cs="Arial" w:hint="eastAsia"/>
          <w:sz w:val="24"/>
          <w:u w:val="single"/>
        </w:rPr>
        <w:t xml:space="preserve">      </w:t>
      </w:r>
      <w:r>
        <w:rPr>
          <w:rFonts w:ascii="仿宋_GB2312" w:hAnsiTheme="minorEastAsia" w:cs="Arial" w:hint="eastAsia"/>
          <w:sz w:val="24"/>
        </w:rPr>
        <w:t>签订：</w:t>
      </w:r>
    </w:p>
    <w:p w14:paraId="6F154577" w14:textId="77777777" w:rsidR="00950D2B" w:rsidRDefault="00950D2B">
      <w:pPr>
        <w:snapToGrid w:val="0"/>
        <w:spacing w:line="360" w:lineRule="auto"/>
        <w:ind w:firstLineChars="200" w:firstLine="480"/>
        <w:rPr>
          <w:rFonts w:ascii="仿宋_GB2312" w:hAnsiTheme="minorEastAsia" w:cs="Arial"/>
          <w:sz w:val="24"/>
        </w:rPr>
      </w:pPr>
    </w:p>
    <w:p w14:paraId="1E16EBD4" w14:textId="77777777" w:rsidR="00950D2B" w:rsidRDefault="004E565E">
      <w:pPr>
        <w:snapToGrid w:val="0"/>
        <w:spacing w:line="360" w:lineRule="auto"/>
        <w:ind w:firstLine="480"/>
        <w:rPr>
          <w:rFonts w:ascii="仿宋_GB2312" w:hAnsiTheme="minorEastAsia" w:cs="Arial"/>
          <w:b/>
          <w:sz w:val="24"/>
        </w:rPr>
      </w:pPr>
      <w:r>
        <w:rPr>
          <w:rFonts w:ascii="仿宋_GB2312" w:hAnsiTheme="minorEastAsia" w:cs="Arial" w:hint="eastAsia"/>
          <w:b/>
          <w:sz w:val="24"/>
        </w:rPr>
        <w:t>甲方：浙江省轨道交通运营管理集团有限公司</w:t>
      </w:r>
    </w:p>
    <w:p w14:paraId="7061F8C2"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法定代表人：陈华</w:t>
      </w:r>
    </w:p>
    <w:p w14:paraId="79911505" w14:textId="77777777" w:rsidR="00950D2B" w:rsidRDefault="004E565E">
      <w:pPr>
        <w:snapToGrid w:val="0"/>
        <w:spacing w:line="360" w:lineRule="auto"/>
        <w:ind w:firstLine="480"/>
        <w:rPr>
          <w:rFonts w:ascii="仿宋_GB2312" w:hAnsiTheme="minorEastAsia"/>
          <w:sz w:val="24"/>
          <w:szCs w:val="22"/>
        </w:rPr>
      </w:pPr>
      <w:r>
        <w:rPr>
          <w:rFonts w:ascii="仿宋_GB2312" w:hAnsiTheme="minorEastAsia" w:cs="Arial" w:hint="eastAsia"/>
          <w:sz w:val="24"/>
        </w:rPr>
        <w:t>地址：浙江省杭州市</w:t>
      </w:r>
      <w:proofErr w:type="gramStart"/>
      <w:r>
        <w:rPr>
          <w:rFonts w:ascii="仿宋_GB2312" w:hAnsiTheme="minorEastAsia" w:cs="Arial" w:hint="eastAsia"/>
          <w:sz w:val="24"/>
        </w:rPr>
        <w:t>文晖路303号</w:t>
      </w:r>
      <w:proofErr w:type="gramEnd"/>
      <w:r>
        <w:rPr>
          <w:rFonts w:ascii="仿宋_GB2312" w:hAnsiTheme="minorEastAsia" w:cs="Arial" w:hint="eastAsia"/>
          <w:sz w:val="24"/>
        </w:rPr>
        <w:t>301室</w:t>
      </w:r>
    </w:p>
    <w:p w14:paraId="4DE06C68" w14:textId="77777777" w:rsidR="00950D2B" w:rsidRDefault="00950D2B">
      <w:pPr>
        <w:snapToGrid w:val="0"/>
        <w:spacing w:line="360" w:lineRule="auto"/>
        <w:ind w:firstLine="480"/>
        <w:rPr>
          <w:rFonts w:ascii="仿宋_GB2312" w:hAnsiTheme="minorEastAsia"/>
          <w:sz w:val="24"/>
          <w:szCs w:val="22"/>
        </w:rPr>
      </w:pPr>
    </w:p>
    <w:p w14:paraId="35ABBAE8" w14:textId="77777777" w:rsidR="00950D2B" w:rsidRDefault="004E565E">
      <w:pPr>
        <w:snapToGrid w:val="0"/>
        <w:spacing w:line="360" w:lineRule="auto"/>
        <w:ind w:firstLine="480"/>
        <w:rPr>
          <w:rFonts w:ascii="仿宋_GB2312" w:hAnsiTheme="minorEastAsia" w:cs="Arial"/>
          <w:b/>
          <w:sz w:val="24"/>
        </w:rPr>
      </w:pPr>
      <w:r>
        <w:rPr>
          <w:rFonts w:ascii="仿宋_GB2312" w:hAnsiTheme="minorEastAsia" w:cs="Arial" w:hint="eastAsia"/>
          <w:b/>
          <w:sz w:val="24"/>
        </w:rPr>
        <w:t>乙方：</w:t>
      </w:r>
    </w:p>
    <w:p w14:paraId="182E2A0E"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法定代表人：</w:t>
      </w:r>
    </w:p>
    <w:p w14:paraId="3E101169"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 xml:space="preserve">地址： </w:t>
      </w:r>
    </w:p>
    <w:p w14:paraId="0978B713" w14:textId="77777777" w:rsidR="00950D2B" w:rsidRDefault="00950D2B">
      <w:pPr>
        <w:snapToGrid w:val="0"/>
        <w:spacing w:line="360" w:lineRule="auto"/>
        <w:ind w:firstLine="480"/>
        <w:rPr>
          <w:rFonts w:ascii="仿宋_GB2312" w:hAnsiTheme="minorEastAsia" w:cs="Arial"/>
          <w:sz w:val="24"/>
        </w:rPr>
      </w:pPr>
    </w:p>
    <w:p w14:paraId="771403C7"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鉴于：</w:t>
      </w:r>
    </w:p>
    <w:p w14:paraId="55E1EC1E"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（1）甲乙双方合作开展</w:t>
      </w:r>
      <w:r>
        <w:rPr>
          <w:rFonts w:ascii="仿宋_GB2312" w:hAnsiTheme="minorEastAsia" w:cs="Arial" w:hint="eastAsia"/>
          <w:sz w:val="24"/>
          <w:u w:val="single"/>
        </w:rPr>
        <w:t>《面向未来的轨道交通车辆维保研究》</w:t>
      </w:r>
      <w:r>
        <w:rPr>
          <w:rFonts w:ascii="仿宋_GB2312" w:hAnsiTheme="minorEastAsia" w:cs="Arial" w:hint="eastAsia"/>
          <w:sz w:val="24"/>
        </w:rPr>
        <w:t>的科研课题研究（以下简称“本合作”）；</w:t>
      </w:r>
    </w:p>
    <w:p w14:paraId="572C1A6E"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（2）</w:t>
      </w:r>
      <w:r>
        <w:rPr>
          <w:rFonts w:ascii="仿宋_GB2312" w:hAnsiTheme="minorEastAsia" w:cs="Arial" w:hint="eastAsia"/>
          <w:color w:val="000000"/>
          <w:sz w:val="24"/>
        </w:rPr>
        <w:t>甲方是依据中国法律设立并有效</w:t>
      </w:r>
      <w:proofErr w:type="gramStart"/>
      <w:r>
        <w:rPr>
          <w:rFonts w:ascii="仿宋_GB2312" w:hAnsiTheme="minorEastAsia" w:cs="Arial" w:hint="eastAsia"/>
          <w:color w:val="000000"/>
          <w:sz w:val="24"/>
        </w:rPr>
        <w:t>存续且</w:t>
      </w:r>
      <w:proofErr w:type="gramEnd"/>
      <w:r>
        <w:rPr>
          <w:rFonts w:ascii="仿宋_GB2312" w:hAnsiTheme="minorEastAsia" w:cs="Arial" w:hint="eastAsia"/>
          <w:color w:val="000000"/>
          <w:sz w:val="24"/>
        </w:rPr>
        <w:t>具有从事</w:t>
      </w:r>
      <w:r>
        <w:rPr>
          <w:rFonts w:ascii="仿宋_GB2312" w:hAnsiTheme="minorEastAsia" w:cs="Arial" w:hint="eastAsia"/>
          <w:color w:val="000000"/>
          <w:sz w:val="24"/>
          <w:u w:val="single"/>
        </w:rPr>
        <w:t>轨道交通运营管理服务</w:t>
      </w:r>
      <w:r>
        <w:rPr>
          <w:rFonts w:ascii="仿宋_GB2312" w:hAnsiTheme="minorEastAsia" w:cs="Arial" w:hint="eastAsia"/>
          <w:color w:val="000000"/>
          <w:sz w:val="24"/>
        </w:rPr>
        <w:t>等业务的公司，</w:t>
      </w:r>
      <w:r>
        <w:rPr>
          <w:rFonts w:ascii="仿宋_GB2312" w:hAnsiTheme="minorEastAsia" w:cs="Arial" w:hint="eastAsia"/>
          <w:sz w:val="24"/>
        </w:rPr>
        <w:t>乙方愿意同甲方开展本合作；</w:t>
      </w:r>
    </w:p>
    <w:p w14:paraId="51FEDE81"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（3）在前述有关本合作的洽商及合作过程中，</w:t>
      </w:r>
      <w:r>
        <w:rPr>
          <w:rFonts w:ascii="仿宋_GB2312" w:hAnsiTheme="minorEastAsia" w:hint="eastAsia"/>
          <w:sz w:val="24"/>
        </w:rPr>
        <w:t>本协议一方（以下称为“披露方”）将向本协议另一方（以下称为“接受方”）披露或接受方将从披露方知悉保密信息（“保密信息”、“披露”定义本协议第一条）</w:t>
      </w:r>
      <w:r>
        <w:rPr>
          <w:rFonts w:ascii="仿宋_GB2312" w:hAnsiTheme="minorEastAsia" w:cs="Arial" w:hint="eastAsia"/>
          <w:sz w:val="24"/>
        </w:rPr>
        <w:t>。</w:t>
      </w:r>
    </w:p>
    <w:p w14:paraId="39AACDF6"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hint="eastAsia"/>
          <w:sz w:val="24"/>
        </w:rPr>
        <w:t>为了保护披露方对其保密信息拥有的合法权益，现</w:t>
      </w:r>
      <w:r>
        <w:rPr>
          <w:rFonts w:ascii="仿宋_GB2312" w:hAnsiTheme="minorEastAsia" w:cs="Arial" w:hint="eastAsia"/>
          <w:sz w:val="24"/>
        </w:rPr>
        <w:t>甲乙双方根据中华人民共和国相关法律、法规，在平等、自愿的基础上，就本</w:t>
      </w:r>
      <w:r>
        <w:rPr>
          <w:rFonts w:ascii="仿宋_GB2312" w:hAnsiTheme="minorEastAsia" w:cs="Arial" w:hint="eastAsia"/>
          <w:kern w:val="0"/>
          <w:sz w:val="24"/>
          <w:lang w:val="zh-CN"/>
        </w:rPr>
        <w:t>合作</w:t>
      </w:r>
      <w:r>
        <w:rPr>
          <w:rFonts w:ascii="仿宋_GB2312" w:hAnsiTheme="minorEastAsia" w:cs="Arial" w:hint="eastAsia"/>
          <w:sz w:val="24"/>
        </w:rPr>
        <w:t>所涉相关保密事宜，经协商一致，达成本协议如下，以资共同信守。</w:t>
      </w:r>
    </w:p>
    <w:p w14:paraId="68AC1AB3"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第一条 定义</w:t>
      </w:r>
    </w:p>
    <w:p w14:paraId="2D89380B" w14:textId="77777777" w:rsidR="00950D2B" w:rsidRDefault="004E565E">
      <w:pPr>
        <w:tabs>
          <w:tab w:val="left" w:pos="0"/>
          <w:tab w:val="left" w:pos="709"/>
          <w:tab w:val="left" w:pos="993"/>
          <w:tab w:val="left" w:pos="4536"/>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1、“保密信息</w:t>
      </w:r>
      <w:r>
        <w:rPr>
          <w:rFonts w:ascii="仿宋_GB2312" w:hAnsiTheme="minorEastAsia" w:cs="Arial" w:hint="eastAsia"/>
          <w:b/>
          <w:sz w:val="24"/>
        </w:rPr>
        <w:t>”</w:t>
      </w:r>
      <w:r>
        <w:rPr>
          <w:rFonts w:ascii="仿宋_GB2312" w:hAnsiTheme="minorEastAsia" w:cs="Arial" w:hint="eastAsia"/>
          <w:sz w:val="24"/>
        </w:rPr>
        <w:t>指本合作洽商及合作过程中，</w:t>
      </w:r>
      <w:r>
        <w:rPr>
          <w:rFonts w:ascii="仿宋_GB2312" w:hAnsiTheme="minorEastAsia" w:hint="eastAsia"/>
          <w:sz w:val="24"/>
        </w:rPr>
        <w:t>披露方根据本协议以书面、口头、图像、传真、磁盘、电子邮件、演示产品或任何其他形式、载于任何载体披露给接受方的，与本合作相关的但不仅限于本协议项目的所有保密性信息。该等信息包括但不限于</w:t>
      </w:r>
      <w:r>
        <w:rPr>
          <w:rFonts w:ascii="仿宋_GB2312" w:hAnsiTheme="minorEastAsia" w:cs="Arial" w:hint="eastAsia"/>
          <w:sz w:val="24"/>
        </w:rPr>
        <w:t>：</w:t>
      </w:r>
    </w:p>
    <w:p w14:paraId="0437D0DF" w14:textId="77777777" w:rsidR="00950D2B" w:rsidRDefault="004E565E">
      <w:pPr>
        <w:widowControl/>
        <w:numPr>
          <w:ilvl w:val="0"/>
          <w:numId w:val="1"/>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lastRenderedPageBreak/>
        <w:t>各方为本合作事项签署的包括合作协议、本保密协议及其他任何协议、协议附件、补充协议或确认函件、图纸、手册等所有相关文件；</w:t>
      </w:r>
    </w:p>
    <w:p w14:paraId="6C54AA70" w14:textId="77777777" w:rsidR="00950D2B" w:rsidRDefault="004E565E">
      <w:pPr>
        <w:widowControl/>
        <w:numPr>
          <w:ilvl w:val="0"/>
          <w:numId w:val="1"/>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不为公众所知悉、对披露方或其关联方的业务、经营、利益构成或可能构成影响的信息；</w:t>
      </w:r>
    </w:p>
    <w:p w14:paraId="071B8A12" w14:textId="77777777" w:rsidR="00950D2B" w:rsidRDefault="004E565E">
      <w:pPr>
        <w:widowControl/>
        <w:numPr>
          <w:ilvl w:val="0"/>
          <w:numId w:val="1"/>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披露方及其关联方的专有技术、商业秘密、独占性资料、财务报告、客户名录、市场竞争位置及其他有关的重要技术和商业信息；</w:t>
      </w:r>
    </w:p>
    <w:p w14:paraId="468C7FEC" w14:textId="77777777" w:rsidR="00950D2B" w:rsidRDefault="004E565E">
      <w:pPr>
        <w:widowControl/>
        <w:numPr>
          <w:ilvl w:val="0"/>
          <w:numId w:val="1"/>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接受方获知的或将由披露方提供的商务模式信息、开发信息、图表和其他技术、业务、营销或财务信息、经营管理信息、战略计划事宜等有关信息；</w:t>
      </w:r>
    </w:p>
    <w:p w14:paraId="17146118" w14:textId="77777777" w:rsidR="00950D2B" w:rsidRDefault="004E565E">
      <w:pPr>
        <w:widowControl/>
        <w:numPr>
          <w:ilvl w:val="0"/>
          <w:numId w:val="1"/>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接受方获知的有关披露方的所有交易、谈判、纷争、索赔、诉讼以及有关策略、方案、步骤、目标、条件等信息；</w:t>
      </w:r>
    </w:p>
    <w:p w14:paraId="03DD9FD4" w14:textId="77777777" w:rsidR="00950D2B" w:rsidRDefault="004E565E">
      <w:pPr>
        <w:widowControl/>
        <w:numPr>
          <w:ilvl w:val="0"/>
          <w:numId w:val="1"/>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披露方向接受方披露的有关本合作的项目开发意见、项目执行方案及其他建议性意见或信息，包括但不限于承做本合作的服务报价、执行方案、服务承诺、投标承诺等商业竞争信息。</w:t>
      </w:r>
    </w:p>
    <w:p w14:paraId="68492DC7" w14:textId="77777777" w:rsidR="00950D2B" w:rsidRDefault="004E565E">
      <w:pPr>
        <w:tabs>
          <w:tab w:val="left" w:pos="0"/>
          <w:tab w:val="left" w:pos="709"/>
          <w:tab w:val="left" w:pos="993"/>
        </w:tabs>
        <w:snapToGrid w:val="0"/>
        <w:spacing w:line="360" w:lineRule="auto"/>
        <w:ind w:firstLineChars="200" w:firstLine="480"/>
        <w:rPr>
          <w:rFonts w:ascii="仿宋_GB2312" w:hAnsiTheme="minorEastAsia" w:cs="Arial"/>
          <w:sz w:val="24"/>
        </w:rPr>
      </w:pPr>
      <w:r>
        <w:rPr>
          <w:rFonts w:ascii="仿宋_GB2312" w:hAnsiTheme="minorEastAsia" w:hint="eastAsia"/>
          <w:sz w:val="24"/>
        </w:rPr>
        <w:t>2、“披露”指披露方向接受方披露信息或接受方从披露方知悉信息的行为。保密信息以书面形式披露的，应在显著位置标明“机密”或“秘密”或与此类似的标记；以口头形式披露的，披露方在披露信息时应指明该信息的保密性质。尽管如此，对于未在披露时标明“机密”或“秘密”或类似标记的书面信息以及未向接受方指明或确认其保密性质的口头信息，若依据该信息的类型、性质或其被披露时的环境可以合理地判断出其具备保密性，也应被视为保密信息。</w:t>
      </w:r>
    </w:p>
    <w:p w14:paraId="5A6E1A1C"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第二条 保密范围</w:t>
      </w:r>
    </w:p>
    <w:p w14:paraId="4CEC96D0" w14:textId="77777777" w:rsidR="00950D2B" w:rsidRDefault="004E565E">
      <w:pPr>
        <w:tabs>
          <w:tab w:val="left" w:pos="0"/>
          <w:tab w:val="left" w:pos="709"/>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1、接受方应当将保密信息的知情人控制在最小需知范围内。除参与本合作工作之协议一方的成员及/或为履行本合作工作职责必需接触保密信息的人员外，接受方不得向其他人员披露保密信息的任何部分。</w:t>
      </w:r>
    </w:p>
    <w:p w14:paraId="2B627FF5" w14:textId="77777777" w:rsidR="00950D2B" w:rsidRDefault="004E565E">
      <w:pPr>
        <w:tabs>
          <w:tab w:val="left" w:pos="0"/>
          <w:tab w:val="left" w:pos="709"/>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2、本协议各方相互之间可以为了本合作之合作目的而通报、讨论和交流保密信息。</w:t>
      </w:r>
    </w:p>
    <w:p w14:paraId="7CD39E09"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第三条  保密义务</w:t>
      </w:r>
    </w:p>
    <w:p w14:paraId="5D62BCC6" w14:textId="77777777" w:rsidR="00950D2B" w:rsidRDefault="004E565E">
      <w:pPr>
        <w:tabs>
          <w:tab w:val="left" w:pos="0"/>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1、接受方应根据本协议下的合作约定使用所获知的保密信息，且应只限于</w:t>
      </w:r>
      <w:r>
        <w:rPr>
          <w:rFonts w:ascii="仿宋_GB2312" w:hAnsiTheme="minorEastAsia" w:cs="Arial" w:hint="eastAsia"/>
          <w:sz w:val="24"/>
        </w:rPr>
        <w:lastRenderedPageBreak/>
        <w:t>该等目的。除为了完成本协议规定之合作目的外，接受方不得将保密信息自用或用作其他用途。</w:t>
      </w:r>
    </w:p>
    <w:p w14:paraId="2FF0DB5C" w14:textId="77777777" w:rsidR="00950D2B" w:rsidRDefault="004E565E">
      <w:pPr>
        <w:tabs>
          <w:tab w:val="left" w:pos="0"/>
          <w:tab w:val="left" w:pos="993"/>
        </w:tabs>
        <w:snapToGrid w:val="0"/>
        <w:spacing w:line="360" w:lineRule="auto"/>
        <w:ind w:firstLineChars="200" w:firstLine="480"/>
        <w:rPr>
          <w:rFonts w:ascii="仿宋_GB2312" w:hAnsiTheme="minorEastAsia" w:cs="Arial"/>
          <w:sz w:val="24"/>
        </w:rPr>
      </w:pPr>
      <w:r>
        <w:rPr>
          <w:rFonts w:ascii="仿宋_GB2312" w:hAnsiTheme="minorEastAsia" w:hint="eastAsia"/>
          <w:sz w:val="24"/>
        </w:rPr>
        <w:t xml:space="preserve">2、接受方仅有权为本合作之目的，向其为执行本合作而有必要知晓保密信息的雇员或经披露方同意的其他人士披露相关保密信息，并且接受方保证该等人士接受至少与本协议同等严格的保密义务的约束。 </w:t>
      </w:r>
    </w:p>
    <w:p w14:paraId="461C33AF" w14:textId="77777777" w:rsidR="00950D2B" w:rsidRDefault="004E565E">
      <w:pPr>
        <w:tabs>
          <w:tab w:val="left" w:pos="0"/>
          <w:tab w:val="left" w:pos="993"/>
        </w:tabs>
        <w:snapToGrid w:val="0"/>
        <w:spacing w:line="360" w:lineRule="auto"/>
        <w:ind w:firstLineChars="200" w:firstLine="480"/>
        <w:rPr>
          <w:rFonts w:ascii="仿宋_GB2312" w:hAnsiTheme="minorEastAsia" w:cs="Arial"/>
          <w:sz w:val="24"/>
        </w:rPr>
      </w:pPr>
      <w:r>
        <w:rPr>
          <w:rFonts w:ascii="仿宋_GB2312" w:hAnsiTheme="minorEastAsia" w:hint="eastAsia"/>
          <w:sz w:val="24"/>
        </w:rPr>
        <w:t>3、接受方应采取一切合理且不低于接受方对其自身类似的保密信息所采取的措施来保护披露方向其披露的保密信息，以防止保密信息被盗窃及/或泄露、未经授权的使用、因任何第三人的疏忽导致保密信息的泄露。</w:t>
      </w:r>
    </w:p>
    <w:p w14:paraId="42F7A38E" w14:textId="77777777" w:rsidR="00950D2B" w:rsidRDefault="004E565E">
      <w:pPr>
        <w:tabs>
          <w:tab w:val="left" w:pos="0"/>
          <w:tab w:val="left" w:pos="993"/>
        </w:tabs>
        <w:snapToGrid w:val="0"/>
        <w:spacing w:line="360" w:lineRule="auto"/>
        <w:ind w:firstLineChars="200" w:firstLine="480"/>
        <w:rPr>
          <w:rFonts w:ascii="仿宋_GB2312" w:hAnsiTheme="minorEastAsia" w:cs="Arial"/>
          <w:sz w:val="24"/>
        </w:rPr>
      </w:pPr>
      <w:r>
        <w:rPr>
          <w:rFonts w:ascii="仿宋_GB2312" w:hAnsiTheme="minorEastAsia" w:hint="eastAsia"/>
          <w:sz w:val="24"/>
        </w:rPr>
        <w:t>4、接受方一旦知悉保密信息被未经授权地使用或披露，应立即通知披露方并应协助披露方采取相关救济措施。</w:t>
      </w:r>
    </w:p>
    <w:p w14:paraId="314A5667" w14:textId="77777777" w:rsidR="00950D2B" w:rsidRDefault="004E565E">
      <w:pPr>
        <w:tabs>
          <w:tab w:val="left" w:pos="0"/>
          <w:tab w:val="left" w:pos="993"/>
        </w:tabs>
        <w:snapToGrid w:val="0"/>
        <w:spacing w:line="360" w:lineRule="auto"/>
        <w:ind w:firstLineChars="200" w:firstLine="480"/>
        <w:rPr>
          <w:rFonts w:ascii="仿宋_GB2312" w:hAnsiTheme="minorEastAsia" w:cs="Arial"/>
          <w:sz w:val="24"/>
        </w:rPr>
      </w:pPr>
      <w:r>
        <w:rPr>
          <w:rFonts w:ascii="仿宋_GB2312" w:hAnsiTheme="minorEastAsia" w:hint="eastAsia"/>
          <w:sz w:val="24"/>
        </w:rPr>
        <w:t>5、除本协议所规定情形外，未经披露方事先书面授权，接受方不得将保密信息以任何形式全部或部分地复制或复印而用于执行本合作以外的任何其他目的。保密信息的任何复制或复印件应当注明该保密信息属于披露方，并且标注“机密”、“秘密”字样或其他类似标记。</w:t>
      </w:r>
    </w:p>
    <w:p w14:paraId="0BE182C4" w14:textId="77777777" w:rsidR="00950D2B" w:rsidRDefault="004E565E">
      <w:pPr>
        <w:tabs>
          <w:tab w:val="left" w:pos="0"/>
          <w:tab w:val="left" w:pos="993"/>
        </w:tabs>
        <w:snapToGrid w:val="0"/>
        <w:spacing w:line="360" w:lineRule="auto"/>
        <w:ind w:left="426"/>
        <w:rPr>
          <w:rFonts w:ascii="仿宋_GB2312" w:hAnsiTheme="minorEastAsia" w:cs="Arial"/>
          <w:sz w:val="24"/>
        </w:rPr>
      </w:pPr>
      <w:r>
        <w:rPr>
          <w:rFonts w:ascii="仿宋_GB2312" w:hAnsiTheme="minorEastAsia" w:hint="eastAsia"/>
          <w:sz w:val="24"/>
        </w:rPr>
        <w:t>6、接受方对下列信息可免于承担保密义务：</w:t>
      </w:r>
    </w:p>
    <w:p w14:paraId="65624868" w14:textId="77777777" w:rsidR="00950D2B" w:rsidRDefault="004E565E">
      <w:pPr>
        <w:widowControl/>
        <w:numPr>
          <w:ilvl w:val="0"/>
          <w:numId w:val="2"/>
        </w:numPr>
        <w:snapToGrid w:val="0"/>
        <w:spacing w:before="120" w:line="360" w:lineRule="auto"/>
        <w:ind w:left="993" w:hanging="709"/>
        <w:rPr>
          <w:rFonts w:ascii="仿宋_GB2312" w:hAnsiTheme="minorEastAsia" w:cs="Arial"/>
          <w:sz w:val="24"/>
        </w:rPr>
      </w:pPr>
      <w:r>
        <w:rPr>
          <w:rFonts w:ascii="仿宋_GB2312" w:hAnsiTheme="minorEastAsia" w:cs="Arial" w:hint="eastAsia"/>
          <w:sz w:val="24"/>
        </w:rPr>
        <w:t>在披露方披露时，该保密信息已经合法公开；</w:t>
      </w:r>
    </w:p>
    <w:p w14:paraId="0680A842" w14:textId="77777777" w:rsidR="00950D2B" w:rsidRDefault="004E565E">
      <w:pPr>
        <w:widowControl/>
        <w:numPr>
          <w:ilvl w:val="0"/>
          <w:numId w:val="2"/>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非因违反本协议约定的行为，保密信息已经或正在被公开（但因第三方违反相关保密义务导致公开的除外）；</w:t>
      </w:r>
    </w:p>
    <w:p w14:paraId="10C3A3BA" w14:textId="77777777" w:rsidR="00950D2B" w:rsidRDefault="004E565E">
      <w:pPr>
        <w:widowControl/>
        <w:numPr>
          <w:ilvl w:val="0"/>
          <w:numId w:val="2"/>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接受方从第三方获取的保密信息，而当事第三方不受保密义务的约束；</w:t>
      </w:r>
    </w:p>
    <w:p w14:paraId="3C6CCF71" w14:textId="77777777" w:rsidR="00950D2B" w:rsidRDefault="004E565E">
      <w:pPr>
        <w:widowControl/>
        <w:numPr>
          <w:ilvl w:val="0"/>
          <w:numId w:val="2"/>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有书面证据证明在披露方披露保密信息之前接受方已合法拥有此项保密信息；</w:t>
      </w:r>
    </w:p>
    <w:p w14:paraId="355EF6B9" w14:textId="77777777" w:rsidR="00950D2B" w:rsidRDefault="004E565E">
      <w:pPr>
        <w:widowControl/>
        <w:numPr>
          <w:ilvl w:val="0"/>
          <w:numId w:val="2"/>
        </w:numPr>
        <w:tabs>
          <w:tab w:val="left" w:pos="993"/>
        </w:tabs>
        <w:snapToGrid w:val="0"/>
        <w:spacing w:before="120" w:line="360" w:lineRule="auto"/>
        <w:ind w:left="0" w:firstLine="284"/>
        <w:rPr>
          <w:rFonts w:ascii="仿宋_GB2312" w:hAnsiTheme="minorEastAsia" w:cs="Arial"/>
          <w:sz w:val="24"/>
        </w:rPr>
      </w:pPr>
      <w:r>
        <w:rPr>
          <w:rFonts w:ascii="仿宋_GB2312" w:hAnsiTheme="minorEastAsia" w:cs="Arial" w:hint="eastAsia"/>
          <w:sz w:val="24"/>
        </w:rPr>
        <w:t>如果法律法规强制规定或有关政府行政机关、监管机构强制要求接受方必须披露保密信息或依据保密信息做出任何意见、判断或推荐，接受方应提前</w:t>
      </w:r>
      <w:r>
        <w:rPr>
          <w:rFonts w:ascii="仿宋_GB2312" w:hAnsiTheme="minorEastAsia" w:hint="eastAsia"/>
          <w:sz w:val="24"/>
        </w:rPr>
        <w:t>通知披露方（该等通知按照有关法律法规或监管要求不被允许的除外），使披露方及时采取保护措施及/或同意免除接受方履行本协议的部分义务。</w:t>
      </w:r>
    </w:p>
    <w:p w14:paraId="172BD46D" w14:textId="77777777" w:rsidR="00950D2B" w:rsidRDefault="004E565E">
      <w:pPr>
        <w:tabs>
          <w:tab w:val="left" w:pos="0"/>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7、无论因为何种原因导致本合作之合作目的未予实现，披露方均有权要求接受方返还其在本合作执行过程中所获取的所有保密信息。当披露方以书面形式要求接受方返还保密信息中的文件、资料时，接受方应当立即返还所有保密信息</w:t>
      </w:r>
      <w:r>
        <w:rPr>
          <w:rFonts w:ascii="仿宋_GB2312" w:hAnsiTheme="minorEastAsia" w:cs="Arial" w:hint="eastAsia"/>
          <w:sz w:val="24"/>
        </w:rPr>
        <w:lastRenderedPageBreak/>
        <w:t>载体所保存的文件、资料以及所有描述和概括该保密资料的文件。该等文件、资料的返还并不免除接受方及其接触本协议所称保密信息的雇员或其他人员的保密义务。</w:t>
      </w:r>
    </w:p>
    <w:p w14:paraId="07811C70"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第四条  保密期限</w:t>
      </w:r>
    </w:p>
    <w:p w14:paraId="7F2CA90F"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1、本协议下的保密义务期限为自本协议签订生效之日起至保密信息被依法公开披露或成为公开信息之日止。</w:t>
      </w:r>
    </w:p>
    <w:p w14:paraId="6F5EA360"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2、不论以何种方式解除或终止甲乙双方之间就执行本合作事宜已经及/或将要签署的协议，本保密协议仍然有效，直至相关保密信息被依法公开披露或成为公开信息。</w:t>
      </w:r>
    </w:p>
    <w:p w14:paraId="1CAE8EB1"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第五条  违约责任</w:t>
      </w:r>
    </w:p>
    <w:p w14:paraId="6FA4D6AB"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1、本协议任何一方未遵守本协议所规定的保密义务，应向守约方承担违约责任。</w:t>
      </w:r>
    </w:p>
    <w:p w14:paraId="21CC4B12"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2、违约方应向守约方因违约行为而遭受的经济损失承担相应赔偿责任。如违约方因违约而受有利益，则应将所得利益支付给守约方。</w:t>
      </w:r>
    </w:p>
    <w:p w14:paraId="3568A936"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第六条  法律适用及争议解决</w:t>
      </w:r>
    </w:p>
    <w:p w14:paraId="0B3054E3"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1、本协议适用中华人民共和国法律并按其解释。</w:t>
      </w:r>
    </w:p>
    <w:p w14:paraId="58353AE4"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2、甲乙双方因本协议引起的或与本协议有关的任何争议应首先通过友好协商解决，不能通过友好协商解决的，任何一方均可向甲方所在地人民法院提起诉讼。</w:t>
      </w:r>
    </w:p>
    <w:p w14:paraId="0D212009"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t>第七条  其他</w:t>
      </w:r>
    </w:p>
    <w:p w14:paraId="4AD6BFA0"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1、除了为执行本合作之目的而由接受方享有的对披露方保密信息的使用权之外，本协议没有赋予接收</w:t>
      </w:r>
      <w:proofErr w:type="gramStart"/>
      <w:r>
        <w:rPr>
          <w:rFonts w:ascii="仿宋_GB2312" w:hAnsiTheme="minorEastAsia" w:cs="Arial" w:hint="eastAsia"/>
          <w:sz w:val="24"/>
        </w:rPr>
        <w:t>方任何</w:t>
      </w:r>
      <w:proofErr w:type="gramEnd"/>
      <w:r>
        <w:rPr>
          <w:rFonts w:ascii="仿宋_GB2312" w:hAnsiTheme="minorEastAsia" w:cs="Arial" w:hint="eastAsia"/>
          <w:sz w:val="24"/>
        </w:rPr>
        <w:t>涉及披露方保密信息的其他权利或许可，所有保密信息的所有权和知识产权应由披露方或其相关权利人保有。</w:t>
      </w:r>
    </w:p>
    <w:p w14:paraId="2B824C78"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2、本协议各方的权利义务不可转让。</w:t>
      </w:r>
    </w:p>
    <w:p w14:paraId="40BC6E49"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3、本协议构成本协议各方就本合作保密事宜达成的整体协议，并替代各方在本协议签订前就该等保密事宜达成的任何口头或书面的建议、声明、保证、协议或承诺。</w:t>
      </w:r>
    </w:p>
    <w:p w14:paraId="17DFC66E" w14:textId="77777777" w:rsidR="00950D2B" w:rsidRDefault="004E565E">
      <w:pPr>
        <w:snapToGrid w:val="0"/>
        <w:spacing w:beforeLines="50" w:before="156" w:afterLines="50" w:after="156" w:line="360" w:lineRule="auto"/>
        <w:ind w:firstLineChars="200" w:firstLine="482"/>
        <w:outlineLvl w:val="0"/>
        <w:rPr>
          <w:rFonts w:ascii="仿宋_GB2312" w:hAnsiTheme="minorEastAsia" w:cs="Arial"/>
          <w:b/>
          <w:sz w:val="24"/>
        </w:rPr>
      </w:pPr>
      <w:r>
        <w:rPr>
          <w:rFonts w:ascii="仿宋_GB2312" w:hAnsiTheme="minorEastAsia" w:cs="Arial" w:hint="eastAsia"/>
          <w:b/>
          <w:sz w:val="24"/>
        </w:rPr>
        <w:lastRenderedPageBreak/>
        <w:t>第八条  附则</w:t>
      </w:r>
    </w:p>
    <w:p w14:paraId="7ECC309D"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1、本协议自各方法定代表人或授权代表人签署并加盖公章或合同章后生效。</w:t>
      </w:r>
    </w:p>
    <w:p w14:paraId="7A720240"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2、本协议未尽事宜以及对本协议的任何修改或补充，由各方在协商之后签订书面的补充协议。</w:t>
      </w:r>
    </w:p>
    <w:p w14:paraId="02CD3DFA" w14:textId="77777777" w:rsidR="00950D2B" w:rsidRDefault="004E565E">
      <w:pPr>
        <w:tabs>
          <w:tab w:val="left" w:pos="993"/>
        </w:tabs>
        <w:snapToGrid w:val="0"/>
        <w:spacing w:line="360" w:lineRule="auto"/>
        <w:ind w:firstLineChars="200" w:firstLine="480"/>
        <w:rPr>
          <w:rFonts w:ascii="仿宋_GB2312" w:hAnsiTheme="minorEastAsia" w:cs="Arial"/>
          <w:sz w:val="24"/>
        </w:rPr>
      </w:pPr>
      <w:r>
        <w:rPr>
          <w:rFonts w:ascii="仿宋_GB2312" w:hAnsiTheme="minorEastAsia" w:cs="Arial" w:hint="eastAsia"/>
          <w:sz w:val="24"/>
        </w:rPr>
        <w:t>3、本协议份数与合同数量一致。各</w:t>
      </w:r>
      <w:proofErr w:type="gramStart"/>
      <w:r>
        <w:rPr>
          <w:rFonts w:ascii="仿宋_GB2312" w:hAnsiTheme="minorEastAsia" w:cs="Arial" w:hint="eastAsia"/>
          <w:sz w:val="24"/>
        </w:rPr>
        <w:t>份具有</w:t>
      </w:r>
      <w:proofErr w:type="gramEnd"/>
      <w:r>
        <w:rPr>
          <w:rFonts w:ascii="仿宋_GB2312" w:hAnsiTheme="minorEastAsia" w:cs="Arial" w:hint="eastAsia"/>
          <w:sz w:val="24"/>
        </w:rPr>
        <w:t>同等法律效力。</w:t>
      </w:r>
    </w:p>
    <w:p w14:paraId="16CF4284" w14:textId="77777777" w:rsidR="00950D2B" w:rsidRDefault="00950D2B">
      <w:pPr>
        <w:snapToGrid w:val="0"/>
        <w:spacing w:line="360" w:lineRule="auto"/>
        <w:rPr>
          <w:rFonts w:ascii="仿宋_GB2312" w:hAnsiTheme="minorEastAsia" w:cs="Arial"/>
          <w:sz w:val="24"/>
        </w:rPr>
      </w:pPr>
    </w:p>
    <w:p w14:paraId="28377941" w14:textId="77777777" w:rsidR="00950D2B" w:rsidRDefault="00950D2B">
      <w:pPr>
        <w:snapToGrid w:val="0"/>
        <w:spacing w:line="360" w:lineRule="auto"/>
        <w:rPr>
          <w:rFonts w:ascii="仿宋_GB2312" w:hAnsiTheme="minorEastAsia" w:cs="Arial"/>
          <w:sz w:val="24"/>
        </w:rPr>
      </w:pPr>
    </w:p>
    <w:p w14:paraId="73337F0A" w14:textId="77777777" w:rsidR="00950D2B" w:rsidRDefault="00950D2B">
      <w:pPr>
        <w:snapToGrid w:val="0"/>
        <w:spacing w:line="360" w:lineRule="auto"/>
        <w:rPr>
          <w:rFonts w:ascii="仿宋_GB2312" w:hAnsiTheme="minorEastAsia" w:cs="Arial"/>
          <w:sz w:val="24"/>
        </w:rPr>
      </w:pPr>
    </w:p>
    <w:p w14:paraId="199D86F7" w14:textId="77777777" w:rsidR="00950D2B" w:rsidRDefault="00950D2B">
      <w:pPr>
        <w:snapToGrid w:val="0"/>
        <w:spacing w:line="360" w:lineRule="auto"/>
        <w:rPr>
          <w:rFonts w:ascii="仿宋_GB2312" w:hAnsiTheme="minorEastAsia" w:cs="Arial"/>
          <w:sz w:val="24"/>
        </w:rPr>
      </w:pPr>
    </w:p>
    <w:p w14:paraId="4B4F6D99" w14:textId="77777777" w:rsidR="00950D2B" w:rsidRDefault="00950D2B">
      <w:pPr>
        <w:snapToGrid w:val="0"/>
        <w:spacing w:line="360" w:lineRule="auto"/>
        <w:rPr>
          <w:rFonts w:ascii="仿宋_GB2312" w:hAnsiTheme="minorEastAsia" w:cs="Arial"/>
          <w:sz w:val="24"/>
        </w:rPr>
      </w:pPr>
    </w:p>
    <w:p w14:paraId="412C6571" w14:textId="77777777" w:rsidR="00950D2B" w:rsidRDefault="00950D2B">
      <w:pPr>
        <w:snapToGrid w:val="0"/>
        <w:spacing w:line="360" w:lineRule="auto"/>
        <w:rPr>
          <w:rFonts w:ascii="仿宋_GB2312" w:hAnsiTheme="minorEastAsia" w:cs="Arial"/>
          <w:sz w:val="24"/>
        </w:rPr>
      </w:pPr>
    </w:p>
    <w:p w14:paraId="5F3C783D" w14:textId="77777777" w:rsidR="00950D2B" w:rsidRDefault="004E565E">
      <w:pPr>
        <w:snapToGrid w:val="0"/>
        <w:spacing w:line="360" w:lineRule="auto"/>
        <w:rPr>
          <w:rFonts w:ascii="仿宋_GB2312" w:hAnsiTheme="minorEastAsia" w:cs="Arial"/>
          <w:sz w:val="24"/>
        </w:rPr>
      </w:pPr>
      <w:r>
        <w:rPr>
          <w:rFonts w:ascii="仿宋_GB2312" w:hAnsiTheme="minorEastAsia" w:cs="Arial" w:hint="eastAsia"/>
          <w:sz w:val="24"/>
        </w:rPr>
        <w:t>（以下无正文）</w:t>
      </w:r>
    </w:p>
    <w:p w14:paraId="2DDDB459" w14:textId="77777777" w:rsidR="00950D2B" w:rsidRDefault="00950D2B">
      <w:pPr>
        <w:snapToGrid w:val="0"/>
        <w:spacing w:line="360" w:lineRule="auto"/>
        <w:rPr>
          <w:rFonts w:ascii="仿宋_GB2312" w:hAnsiTheme="minorEastAsia" w:cs="Arial"/>
          <w:sz w:val="24"/>
        </w:rPr>
      </w:pPr>
    </w:p>
    <w:p w14:paraId="2D5C7B4C" w14:textId="77777777" w:rsidR="00950D2B" w:rsidRDefault="00950D2B">
      <w:pPr>
        <w:snapToGrid w:val="0"/>
        <w:spacing w:line="360" w:lineRule="auto"/>
        <w:rPr>
          <w:rFonts w:ascii="仿宋_GB2312" w:hAnsiTheme="minorEastAsia" w:cs="Arial"/>
          <w:sz w:val="24"/>
        </w:rPr>
      </w:pPr>
    </w:p>
    <w:p w14:paraId="4FF2D897" w14:textId="77777777" w:rsidR="00950D2B" w:rsidRDefault="00950D2B">
      <w:pPr>
        <w:snapToGrid w:val="0"/>
        <w:spacing w:line="360" w:lineRule="auto"/>
        <w:rPr>
          <w:rFonts w:ascii="仿宋_GB2312" w:hAnsiTheme="minorEastAsia" w:cs="Arial"/>
          <w:sz w:val="24"/>
        </w:rPr>
      </w:pPr>
    </w:p>
    <w:p w14:paraId="326C0BB9" w14:textId="77777777" w:rsidR="00950D2B" w:rsidRDefault="00950D2B">
      <w:pPr>
        <w:snapToGrid w:val="0"/>
        <w:spacing w:line="360" w:lineRule="auto"/>
        <w:rPr>
          <w:rFonts w:ascii="仿宋_GB2312" w:hAnsiTheme="minorEastAsia" w:cs="Arial"/>
          <w:sz w:val="24"/>
        </w:rPr>
      </w:pPr>
    </w:p>
    <w:p w14:paraId="760A7D23"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甲方：（盖章）浙江省轨道交通运营管理集团有限公司</w:t>
      </w:r>
    </w:p>
    <w:p w14:paraId="0B6FAC1E" w14:textId="77777777" w:rsidR="00950D2B" w:rsidRDefault="00950D2B">
      <w:pPr>
        <w:snapToGrid w:val="0"/>
        <w:spacing w:line="360" w:lineRule="auto"/>
        <w:ind w:firstLine="480"/>
        <w:rPr>
          <w:rFonts w:ascii="仿宋_GB2312" w:hAnsiTheme="minorEastAsia" w:cs="Arial"/>
          <w:sz w:val="24"/>
        </w:rPr>
      </w:pPr>
    </w:p>
    <w:p w14:paraId="562AACE0"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 xml:space="preserve">法定代表人或授权代表人： </w:t>
      </w:r>
    </w:p>
    <w:p w14:paraId="3E36ED22" w14:textId="77777777" w:rsidR="00950D2B" w:rsidRDefault="00950D2B">
      <w:pPr>
        <w:snapToGrid w:val="0"/>
        <w:spacing w:line="360" w:lineRule="auto"/>
        <w:ind w:firstLine="480"/>
        <w:rPr>
          <w:rFonts w:ascii="仿宋_GB2312" w:hAnsiTheme="minorEastAsia" w:cs="Arial"/>
          <w:sz w:val="24"/>
        </w:rPr>
      </w:pPr>
    </w:p>
    <w:p w14:paraId="5C34106F" w14:textId="77777777" w:rsidR="00950D2B" w:rsidRDefault="00950D2B">
      <w:pPr>
        <w:snapToGrid w:val="0"/>
        <w:spacing w:line="360" w:lineRule="auto"/>
        <w:ind w:firstLine="480"/>
        <w:rPr>
          <w:rFonts w:ascii="仿宋_GB2312" w:hAnsiTheme="minorEastAsia" w:cs="Arial"/>
          <w:sz w:val="24"/>
        </w:rPr>
      </w:pPr>
    </w:p>
    <w:p w14:paraId="54675F6B"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乙方：（盖章）</w:t>
      </w:r>
    </w:p>
    <w:p w14:paraId="1CC477B2" w14:textId="77777777" w:rsidR="00950D2B" w:rsidRDefault="00950D2B">
      <w:pPr>
        <w:snapToGrid w:val="0"/>
        <w:spacing w:line="360" w:lineRule="auto"/>
        <w:ind w:firstLine="480"/>
        <w:rPr>
          <w:rFonts w:ascii="仿宋_GB2312" w:hAnsiTheme="minorEastAsia" w:cs="Arial"/>
          <w:sz w:val="24"/>
        </w:rPr>
      </w:pPr>
    </w:p>
    <w:p w14:paraId="3830A9C0" w14:textId="77777777" w:rsidR="00950D2B" w:rsidRDefault="004E565E">
      <w:pPr>
        <w:snapToGrid w:val="0"/>
        <w:spacing w:line="360" w:lineRule="auto"/>
        <w:ind w:firstLine="480"/>
        <w:rPr>
          <w:rFonts w:ascii="仿宋_GB2312" w:hAnsiTheme="minorEastAsia" w:cs="Arial"/>
          <w:sz w:val="24"/>
        </w:rPr>
      </w:pPr>
      <w:r>
        <w:rPr>
          <w:rFonts w:ascii="仿宋_GB2312" w:hAnsiTheme="minorEastAsia" w:cs="Arial" w:hint="eastAsia"/>
          <w:sz w:val="24"/>
        </w:rPr>
        <w:t xml:space="preserve">法定代表人或授权代表人： </w:t>
      </w:r>
    </w:p>
    <w:p w14:paraId="3DED0C88" w14:textId="77777777" w:rsidR="00950D2B" w:rsidRDefault="004E565E">
      <w:pPr>
        <w:widowControl/>
        <w:spacing w:line="440" w:lineRule="exact"/>
        <w:outlineLvl w:val="0"/>
        <w:rPr>
          <w:rFonts w:ascii="仿宋_GB2312" w:hAnsi="黑体"/>
          <w:sz w:val="28"/>
          <w:szCs w:val="28"/>
        </w:rPr>
      </w:pPr>
      <w:r>
        <w:rPr>
          <w:rFonts w:ascii="仿宋_GB2312" w:hAnsi="黑体" w:hint="eastAsia"/>
          <w:sz w:val="28"/>
          <w:szCs w:val="28"/>
        </w:rPr>
        <w:br w:type="page"/>
      </w:r>
    </w:p>
    <w:p w14:paraId="4A0698D2" w14:textId="77777777" w:rsidR="00950D2B" w:rsidRDefault="004E565E">
      <w:pPr>
        <w:widowControl/>
        <w:spacing w:line="440" w:lineRule="exact"/>
        <w:outlineLvl w:val="0"/>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5.采购需求</w:t>
      </w:r>
    </w:p>
    <w:tbl>
      <w:tblPr>
        <w:tblStyle w:val="ad"/>
        <w:tblW w:w="8522" w:type="dxa"/>
        <w:jc w:val="center"/>
        <w:tblLayout w:type="fixed"/>
        <w:tblLook w:val="04A0" w:firstRow="1" w:lastRow="0" w:firstColumn="1" w:lastColumn="0" w:noHBand="0" w:noVBand="1"/>
      </w:tblPr>
      <w:tblGrid>
        <w:gridCol w:w="450"/>
        <w:gridCol w:w="449"/>
        <w:gridCol w:w="7623"/>
      </w:tblGrid>
      <w:tr w:rsidR="00950D2B" w14:paraId="31278CB3" w14:textId="77777777">
        <w:trPr>
          <w:jc w:val="center"/>
        </w:trPr>
        <w:tc>
          <w:tcPr>
            <w:tcW w:w="450" w:type="dxa"/>
          </w:tcPr>
          <w:p w14:paraId="7A217AD7" w14:textId="77777777" w:rsidR="00950D2B" w:rsidRDefault="004E565E">
            <w:pPr>
              <w:widowControl/>
              <w:spacing w:line="440" w:lineRule="exact"/>
              <w:jc w:val="center"/>
              <w:outlineLvl w:val="0"/>
              <w:rPr>
                <w:rFonts w:ascii="仿宋_GB2312" w:hAnsi="黑体"/>
                <w:b/>
                <w:kern w:val="0"/>
                <w:sz w:val="24"/>
              </w:rPr>
            </w:pPr>
            <w:r>
              <w:rPr>
                <w:rFonts w:ascii="仿宋_GB2312" w:hAnsi="黑体" w:hint="eastAsia"/>
                <w:b/>
                <w:kern w:val="0"/>
                <w:sz w:val="24"/>
              </w:rPr>
              <w:t>序号</w:t>
            </w:r>
          </w:p>
        </w:tc>
        <w:tc>
          <w:tcPr>
            <w:tcW w:w="449" w:type="dxa"/>
          </w:tcPr>
          <w:p w14:paraId="7172800A" w14:textId="77777777" w:rsidR="00950D2B" w:rsidRDefault="004E565E">
            <w:pPr>
              <w:widowControl/>
              <w:spacing w:line="440" w:lineRule="exact"/>
              <w:jc w:val="center"/>
              <w:outlineLvl w:val="0"/>
              <w:rPr>
                <w:rFonts w:ascii="仿宋_GB2312" w:hAnsi="黑体"/>
                <w:b/>
                <w:kern w:val="0"/>
                <w:sz w:val="24"/>
              </w:rPr>
            </w:pPr>
            <w:r>
              <w:rPr>
                <w:rFonts w:ascii="仿宋_GB2312" w:hAnsi="黑体" w:hint="eastAsia"/>
                <w:b/>
                <w:kern w:val="0"/>
                <w:sz w:val="24"/>
              </w:rPr>
              <w:t>条款名称</w:t>
            </w:r>
          </w:p>
        </w:tc>
        <w:tc>
          <w:tcPr>
            <w:tcW w:w="7623" w:type="dxa"/>
            <w:vAlign w:val="center"/>
          </w:tcPr>
          <w:p w14:paraId="50A6FC3D" w14:textId="77777777" w:rsidR="00950D2B" w:rsidRDefault="004E565E">
            <w:pPr>
              <w:spacing w:line="560" w:lineRule="exact"/>
              <w:jc w:val="center"/>
              <w:rPr>
                <w:rFonts w:ascii="仿宋_GB2312"/>
                <w:b/>
                <w:color w:val="000000"/>
                <w:kern w:val="0"/>
                <w:sz w:val="24"/>
              </w:rPr>
            </w:pPr>
            <w:r>
              <w:rPr>
                <w:rFonts w:ascii="仿宋_GB2312" w:hint="eastAsia"/>
                <w:b/>
                <w:color w:val="000000"/>
                <w:kern w:val="0"/>
                <w:sz w:val="24"/>
              </w:rPr>
              <w:t>具体内容</w:t>
            </w:r>
          </w:p>
        </w:tc>
      </w:tr>
      <w:tr w:rsidR="00950D2B" w14:paraId="62B01FA2" w14:textId="77777777">
        <w:trPr>
          <w:jc w:val="center"/>
        </w:trPr>
        <w:tc>
          <w:tcPr>
            <w:tcW w:w="450" w:type="dxa"/>
            <w:vAlign w:val="center"/>
          </w:tcPr>
          <w:p w14:paraId="554D6F04" w14:textId="77777777" w:rsidR="00950D2B" w:rsidRDefault="004E565E">
            <w:pPr>
              <w:widowControl/>
              <w:spacing w:line="440" w:lineRule="exact"/>
              <w:jc w:val="center"/>
              <w:outlineLvl w:val="0"/>
              <w:rPr>
                <w:rFonts w:ascii="仿宋_GB2312" w:hAnsi="黑体"/>
                <w:kern w:val="0"/>
                <w:sz w:val="24"/>
              </w:rPr>
            </w:pPr>
            <w:r>
              <w:rPr>
                <w:rFonts w:ascii="仿宋_GB2312" w:hAnsi="黑体" w:hint="eastAsia"/>
                <w:kern w:val="0"/>
                <w:sz w:val="24"/>
              </w:rPr>
              <w:t>1</w:t>
            </w:r>
          </w:p>
        </w:tc>
        <w:tc>
          <w:tcPr>
            <w:tcW w:w="449" w:type="dxa"/>
          </w:tcPr>
          <w:p w14:paraId="16A8CAF1" w14:textId="77777777" w:rsidR="00950D2B" w:rsidRDefault="004E565E">
            <w:pPr>
              <w:widowControl/>
              <w:spacing w:line="440" w:lineRule="exact"/>
              <w:jc w:val="center"/>
              <w:outlineLvl w:val="0"/>
              <w:rPr>
                <w:rFonts w:ascii="仿宋_GB2312" w:hAnsi="黑体"/>
                <w:kern w:val="0"/>
                <w:sz w:val="24"/>
              </w:rPr>
            </w:pPr>
            <w:r>
              <w:rPr>
                <w:rFonts w:ascii="仿宋_GB2312" w:hAnsi="黑体" w:hint="eastAsia"/>
                <w:kern w:val="0"/>
                <w:sz w:val="24"/>
              </w:rPr>
              <w:t>服务内容</w:t>
            </w:r>
          </w:p>
        </w:tc>
        <w:tc>
          <w:tcPr>
            <w:tcW w:w="7623" w:type="dxa"/>
          </w:tcPr>
          <w:p w14:paraId="647E34E6" w14:textId="77777777" w:rsidR="00950D2B" w:rsidRDefault="004E565E">
            <w:pPr>
              <w:spacing w:line="560" w:lineRule="exact"/>
              <w:ind w:firstLineChars="200" w:firstLine="480"/>
              <w:rPr>
                <w:rFonts w:ascii="仿宋_GB2312"/>
                <w:color w:val="000000"/>
                <w:kern w:val="0"/>
                <w:sz w:val="24"/>
              </w:rPr>
            </w:pPr>
            <w:r>
              <w:rPr>
                <w:rFonts w:ascii="仿宋_GB2312" w:hint="eastAsia"/>
                <w:color w:val="000000"/>
                <w:kern w:val="0"/>
                <w:sz w:val="24"/>
              </w:rPr>
              <w:t>本项目服务内容：</w:t>
            </w:r>
          </w:p>
          <w:p w14:paraId="58C041FB" w14:textId="77777777" w:rsidR="00950D2B" w:rsidRDefault="004E565E">
            <w:pPr>
              <w:spacing w:line="560" w:lineRule="exact"/>
              <w:ind w:firstLineChars="200" w:firstLine="480"/>
              <w:rPr>
                <w:rFonts w:ascii="仿宋_GB2312"/>
                <w:color w:val="000000"/>
                <w:kern w:val="0"/>
                <w:sz w:val="24"/>
              </w:rPr>
            </w:pPr>
            <w:r>
              <w:rPr>
                <w:rFonts w:ascii="仿宋_GB2312" w:hint="eastAsia"/>
                <w:color w:val="000000"/>
                <w:kern w:val="0"/>
                <w:sz w:val="24"/>
              </w:rPr>
              <w:t>《</w:t>
            </w:r>
            <w:r>
              <w:rPr>
                <w:rFonts w:ascii="仿宋_GB2312" w:hint="eastAsia"/>
                <w:color w:val="000000" w:themeColor="text1"/>
                <w:kern w:val="0"/>
                <w:sz w:val="24"/>
              </w:rPr>
              <w:t>面向未来的轨道交通车辆维保研究》</w:t>
            </w:r>
            <w:r>
              <w:rPr>
                <w:rFonts w:ascii="仿宋_GB2312" w:hint="eastAsia"/>
                <w:color w:val="000000"/>
                <w:kern w:val="0"/>
                <w:sz w:val="24"/>
              </w:rPr>
              <w:t>。</w:t>
            </w:r>
          </w:p>
        </w:tc>
      </w:tr>
      <w:tr w:rsidR="00950D2B" w14:paraId="214577CB" w14:textId="77777777">
        <w:trPr>
          <w:jc w:val="center"/>
        </w:trPr>
        <w:tc>
          <w:tcPr>
            <w:tcW w:w="450" w:type="dxa"/>
            <w:vAlign w:val="center"/>
          </w:tcPr>
          <w:p w14:paraId="19BA87CF" w14:textId="77777777" w:rsidR="00950D2B" w:rsidRDefault="004E565E">
            <w:pPr>
              <w:widowControl/>
              <w:spacing w:line="440" w:lineRule="exact"/>
              <w:jc w:val="center"/>
              <w:outlineLvl w:val="0"/>
              <w:rPr>
                <w:rFonts w:ascii="仿宋_GB2312" w:hAnsi="黑体"/>
                <w:kern w:val="0"/>
                <w:sz w:val="24"/>
              </w:rPr>
            </w:pPr>
            <w:r>
              <w:rPr>
                <w:rFonts w:ascii="仿宋_GB2312" w:hAnsi="黑体" w:hint="eastAsia"/>
                <w:kern w:val="0"/>
                <w:sz w:val="24"/>
              </w:rPr>
              <w:t>2</w:t>
            </w:r>
          </w:p>
        </w:tc>
        <w:tc>
          <w:tcPr>
            <w:tcW w:w="449" w:type="dxa"/>
          </w:tcPr>
          <w:p w14:paraId="23F8D0A4" w14:textId="77777777" w:rsidR="00950D2B" w:rsidRDefault="004E565E">
            <w:pPr>
              <w:widowControl/>
              <w:spacing w:line="440" w:lineRule="exact"/>
              <w:jc w:val="center"/>
              <w:outlineLvl w:val="0"/>
              <w:rPr>
                <w:rFonts w:ascii="仿宋_GB2312" w:hAnsi="黑体"/>
                <w:kern w:val="0"/>
                <w:sz w:val="24"/>
              </w:rPr>
            </w:pPr>
            <w:r>
              <w:rPr>
                <w:rFonts w:ascii="仿宋_GB2312" w:hAnsi="黑体" w:hint="eastAsia"/>
                <w:kern w:val="0"/>
                <w:sz w:val="24"/>
              </w:rPr>
              <w:t>服务范围</w:t>
            </w:r>
          </w:p>
        </w:tc>
        <w:tc>
          <w:tcPr>
            <w:tcW w:w="7623" w:type="dxa"/>
          </w:tcPr>
          <w:p w14:paraId="1B68DF26" w14:textId="305D62F6" w:rsidR="00950D2B" w:rsidRDefault="004E565E">
            <w:pPr>
              <w:spacing w:line="560" w:lineRule="exact"/>
              <w:ind w:firstLineChars="200" w:firstLine="480"/>
              <w:rPr>
                <w:rFonts w:ascii="仿宋_GB2312"/>
                <w:color w:val="000000"/>
                <w:kern w:val="0"/>
                <w:sz w:val="24"/>
              </w:rPr>
            </w:pPr>
            <w:r>
              <w:rPr>
                <w:rFonts w:ascii="仿宋_GB2312" w:hint="eastAsia"/>
                <w:kern w:val="0"/>
                <w:sz w:val="24"/>
              </w:rPr>
              <w:t>本项目主要服务我单位</w:t>
            </w:r>
            <w:r>
              <w:rPr>
                <w:rFonts w:ascii="仿宋_GB2312" w:hint="eastAsia"/>
                <w:color w:val="000000"/>
                <w:kern w:val="0"/>
                <w:sz w:val="24"/>
              </w:rPr>
              <w:t>《</w:t>
            </w:r>
            <w:r>
              <w:rPr>
                <w:rFonts w:ascii="仿宋_GB2312" w:hint="eastAsia"/>
                <w:color w:val="000000" w:themeColor="text1"/>
                <w:kern w:val="0"/>
                <w:sz w:val="24"/>
              </w:rPr>
              <w:t>面向未来的轨道交通车辆维保研究》课题的研究</w:t>
            </w:r>
            <w:r>
              <w:rPr>
                <w:rFonts w:ascii="仿宋_GB2312" w:hint="eastAsia"/>
                <w:kern w:val="0"/>
                <w:sz w:val="24"/>
              </w:rPr>
              <w:t>。</w:t>
            </w:r>
          </w:p>
        </w:tc>
      </w:tr>
      <w:tr w:rsidR="00950D2B" w14:paraId="588BB571" w14:textId="77777777">
        <w:trPr>
          <w:jc w:val="center"/>
        </w:trPr>
        <w:tc>
          <w:tcPr>
            <w:tcW w:w="450" w:type="dxa"/>
            <w:vAlign w:val="center"/>
          </w:tcPr>
          <w:p w14:paraId="01116910" w14:textId="77777777" w:rsidR="00950D2B" w:rsidRDefault="004E565E">
            <w:pPr>
              <w:widowControl/>
              <w:spacing w:line="440" w:lineRule="exact"/>
              <w:jc w:val="center"/>
              <w:outlineLvl w:val="0"/>
              <w:rPr>
                <w:rFonts w:ascii="仿宋_GB2312" w:hAnsi="黑体"/>
                <w:kern w:val="0"/>
                <w:sz w:val="24"/>
              </w:rPr>
            </w:pPr>
            <w:r>
              <w:rPr>
                <w:rFonts w:ascii="仿宋_GB2312" w:hAnsi="黑体"/>
                <w:kern w:val="0"/>
                <w:sz w:val="24"/>
              </w:rPr>
              <w:t>2</w:t>
            </w:r>
          </w:p>
        </w:tc>
        <w:tc>
          <w:tcPr>
            <w:tcW w:w="449" w:type="dxa"/>
          </w:tcPr>
          <w:p w14:paraId="13F834C6" w14:textId="77777777" w:rsidR="00950D2B" w:rsidRDefault="004E565E">
            <w:pPr>
              <w:widowControl/>
              <w:spacing w:line="440" w:lineRule="exact"/>
              <w:jc w:val="center"/>
              <w:outlineLvl w:val="0"/>
              <w:rPr>
                <w:rFonts w:ascii="仿宋_GB2312" w:hAnsi="黑体"/>
                <w:kern w:val="0"/>
                <w:sz w:val="24"/>
              </w:rPr>
            </w:pPr>
            <w:r>
              <w:rPr>
                <w:rFonts w:ascii="仿宋_GB2312" w:hint="eastAsia"/>
                <w:color w:val="000000"/>
                <w:kern w:val="0"/>
                <w:sz w:val="24"/>
              </w:rPr>
              <w:t>服务方式和时限要求</w:t>
            </w:r>
          </w:p>
        </w:tc>
        <w:tc>
          <w:tcPr>
            <w:tcW w:w="7623" w:type="dxa"/>
          </w:tcPr>
          <w:p w14:paraId="340D5EFB" w14:textId="77777777" w:rsidR="00950D2B" w:rsidRDefault="004E565E">
            <w:pPr>
              <w:spacing w:line="560" w:lineRule="exact"/>
              <w:ind w:firstLineChars="200" w:firstLine="480"/>
              <w:rPr>
                <w:rFonts w:ascii="仿宋_GB2312"/>
                <w:color w:val="000000"/>
                <w:sz w:val="24"/>
              </w:rPr>
            </w:pPr>
            <w:r>
              <w:rPr>
                <w:rFonts w:ascii="仿宋_GB2312" w:hint="eastAsia"/>
                <w:color w:val="000000"/>
                <w:sz w:val="24"/>
              </w:rPr>
              <w:t>（1）响应方应在服务过程中指定专人向需方或需方指定人员汇报沟通，能及时满足需方要求，完成项目工作任务。</w:t>
            </w:r>
          </w:p>
          <w:p w14:paraId="00019A5E" w14:textId="77777777" w:rsidR="00950D2B" w:rsidRDefault="004E565E">
            <w:pPr>
              <w:spacing w:line="560" w:lineRule="exact"/>
              <w:ind w:firstLineChars="200" w:firstLine="480"/>
              <w:rPr>
                <w:rFonts w:ascii="仿宋_GB2312"/>
                <w:color w:val="000000"/>
                <w:kern w:val="0"/>
                <w:sz w:val="24"/>
              </w:rPr>
            </w:pPr>
            <w:r>
              <w:rPr>
                <w:rFonts w:ascii="仿宋_GB2312" w:hint="eastAsia"/>
                <w:color w:val="000000"/>
                <w:sz w:val="24"/>
              </w:rPr>
              <w:t>（</w:t>
            </w:r>
            <w:r>
              <w:rPr>
                <w:rFonts w:ascii="仿宋_GB2312"/>
                <w:color w:val="000000"/>
                <w:sz w:val="24"/>
              </w:rPr>
              <w:t>2</w:t>
            </w:r>
            <w:r>
              <w:rPr>
                <w:rFonts w:ascii="仿宋_GB2312" w:hint="eastAsia"/>
                <w:color w:val="000000"/>
                <w:sz w:val="24"/>
              </w:rPr>
              <w:t>）响应方应及时向需方提供免费维保服务，电话、邮件、远程等技术支持服务要求24小时内响应。</w:t>
            </w:r>
          </w:p>
        </w:tc>
      </w:tr>
      <w:tr w:rsidR="00950D2B" w14:paraId="3DCFDC36" w14:textId="77777777">
        <w:trPr>
          <w:jc w:val="center"/>
        </w:trPr>
        <w:tc>
          <w:tcPr>
            <w:tcW w:w="450" w:type="dxa"/>
            <w:vAlign w:val="center"/>
          </w:tcPr>
          <w:p w14:paraId="02BC9579" w14:textId="77777777" w:rsidR="00950D2B" w:rsidRDefault="004E565E">
            <w:pPr>
              <w:widowControl/>
              <w:spacing w:line="440" w:lineRule="exact"/>
              <w:jc w:val="center"/>
              <w:outlineLvl w:val="0"/>
              <w:rPr>
                <w:rFonts w:ascii="仿宋_GB2312" w:hAnsi="黑体"/>
                <w:kern w:val="0"/>
                <w:sz w:val="24"/>
              </w:rPr>
            </w:pPr>
            <w:r>
              <w:rPr>
                <w:rFonts w:ascii="仿宋_GB2312" w:hAnsi="黑体"/>
                <w:kern w:val="0"/>
                <w:sz w:val="24"/>
              </w:rPr>
              <w:t>3</w:t>
            </w:r>
          </w:p>
        </w:tc>
        <w:tc>
          <w:tcPr>
            <w:tcW w:w="449" w:type="dxa"/>
          </w:tcPr>
          <w:p w14:paraId="17BEEB59" w14:textId="77777777" w:rsidR="00950D2B" w:rsidRDefault="004E565E">
            <w:pPr>
              <w:widowControl/>
              <w:spacing w:line="440" w:lineRule="exact"/>
              <w:jc w:val="center"/>
              <w:outlineLvl w:val="0"/>
              <w:rPr>
                <w:rFonts w:ascii="仿宋_GB2312" w:hAnsi="黑体"/>
                <w:kern w:val="0"/>
                <w:sz w:val="24"/>
              </w:rPr>
            </w:pPr>
            <w:r>
              <w:rPr>
                <w:rFonts w:ascii="仿宋_GB2312" w:hint="eastAsia"/>
                <w:color w:val="000000"/>
                <w:kern w:val="0"/>
                <w:sz w:val="24"/>
              </w:rPr>
              <w:t>保密</w:t>
            </w:r>
          </w:p>
        </w:tc>
        <w:tc>
          <w:tcPr>
            <w:tcW w:w="7623" w:type="dxa"/>
          </w:tcPr>
          <w:p w14:paraId="12576524" w14:textId="77777777" w:rsidR="00950D2B" w:rsidRDefault="004E565E">
            <w:pPr>
              <w:widowControl/>
              <w:spacing w:line="440" w:lineRule="exact"/>
              <w:ind w:firstLineChars="200" w:firstLine="480"/>
              <w:outlineLvl w:val="0"/>
              <w:rPr>
                <w:rFonts w:ascii="仿宋_GB2312" w:hAnsi="黑体"/>
                <w:kern w:val="0"/>
                <w:sz w:val="24"/>
              </w:rPr>
            </w:pPr>
            <w:r>
              <w:rPr>
                <w:rFonts w:ascii="仿宋_GB2312" w:hint="eastAsia"/>
                <w:color w:val="000000"/>
                <w:kern w:val="0"/>
                <w:sz w:val="24"/>
              </w:rPr>
              <w:t>项目的所有阶段，将严格遵循保密原则，服务过程中涉及到需方的运维数据等信息不得向第三方泄露，任何用户信息均属保密信息，不得泄露给第三方单位或第三人，不得利用这些信息损害用户利益。签订保密协议，承诺未经允许不向其他任何第三方泄露有关信息系统的信息。</w:t>
            </w:r>
          </w:p>
        </w:tc>
      </w:tr>
      <w:tr w:rsidR="00950D2B" w14:paraId="6C417881" w14:textId="77777777">
        <w:trPr>
          <w:jc w:val="center"/>
        </w:trPr>
        <w:tc>
          <w:tcPr>
            <w:tcW w:w="450" w:type="dxa"/>
            <w:vAlign w:val="center"/>
          </w:tcPr>
          <w:p w14:paraId="6A3FDE0E" w14:textId="77777777" w:rsidR="00950D2B" w:rsidRDefault="004E565E">
            <w:pPr>
              <w:widowControl/>
              <w:spacing w:line="440" w:lineRule="exact"/>
              <w:jc w:val="center"/>
              <w:outlineLvl w:val="0"/>
              <w:rPr>
                <w:rFonts w:ascii="仿宋_GB2312" w:hAnsi="黑体"/>
                <w:kern w:val="0"/>
                <w:sz w:val="24"/>
              </w:rPr>
            </w:pPr>
            <w:r>
              <w:rPr>
                <w:rFonts w:ascii="仿宋_GB2312"/>
                <w:color w:val="000000"/>
                <w:kern w:val="0"/>
                <w:sz w:val="24"/>
              </w:rPr>
              <w:t>4</w:t>
            </w:r>
          </w:p>
        </w:tc>
        <w:tc>
          <w:tcPr>
            <w:tcW w:w="449" w:type="dxa"/>
          </w:tcPr>
          <w:p w14:paraId="2F36A224" w14:textId="77777777" w:rsidR="00950D2B" w:rsidRDefault="004E565E">
            <w:pPr>
              <w:widowControl/>
              <w:spacing w:line="440" w:lineRule="exact"/>
              <w:jc w:val="center"/>
              <w:outlineLvl w:val="0"/>
              <w:rPr>
                <w:rFonts w:ascii="仿宋_GB2312" w:hAnsi="黑体"/>
                <w:kern w:val="0"/>
                <w:sz w:val="24"/>
              </w:rPr>
            </w:pPr>
            <w:r>
              <w:rPr>
                <w:rFonts w:ascii="仿宋_GB2312" w:hint="eastAsia"/>
                <w:color w:val="000000"/>
                <w:kern w:val="0"/>
                <w:sz w:val="24"/>
              </w:rPr>
              <w:t>服务期限</w:t>
            </w:r>
          </w:p>
        </w:tc>
        <w:tc>
          <w:tcPr>
            <w:tcW w:w="7623" w:type="dxa"/>
          </w:tcPr>
          <w:p w14:paraId="55632C00" w14:textId="04F8C27C" w:rsidR="000C0DA8" w:rsidRPr="000C0DA8" w:rsidRDefault="004E565E" w:rsidP="000C0DA8">
            <w:pPr>
              <w:widowControl/>
              <w:spacing w:line="440" w:lineRule="exact"/>
              <w:ind w:firstLineChars="200" w:firstLine="480"/>
              <w:outlineLvl w:val="0"/>
              <w:rPr>
                <w:rFonts w:ascii="仿宋_GB2312"/>
                <w:color w:val="000000" w:themeColor="text1"/>
                <w:kern w:val="0"/>
                <w:sz w:val="24"/>
              </w:rPr>
            </w:pPr>
            <w:r>
              <w:rPr>
                <w:rFonts w:ascii="仿宋_GB2312" w:hint="eastAsia"/>
                <w:color w:val="000000" w:themeColor="text1"/>
                <w:kern w:val="0"/>
                <w:sz w:val="24"/>
                <w:u w:val="single"/>
              </w:rPr>
              <w:t>202</w:t>
            </w:r>
            <w:r>
              <w:rPr>
                <w:rFonts w:ascii="仿宋_GB2312"/>
                <w:color w:val="000000" w:themeColor="text1"/>
                <w:kern w:val="0"/>
                <w:sz w:val="24"/>
                <w:u w:val="single"/>
              </w:rPr>
              <w:t>1</w:t>
            </w:r>
            <w:r>
              <w:rPr>
                <w:rFonts w:ascii="仿宋_GB2312" w:hint="eastAsia"/>
                <w:color w:val="000000" w:themeColor="text1"/>
                <w:kern w:val="0"/>
                <w:sz w:val="24"/>
              </w:rPr>
              <w:t>年</w:t>
            </w:r>
            <w:r>
              <w:rPr>
                <w:rFonts w:ascii="仿宋_GB2312" w:hint="eastAsia"/>
                <w:color w:val="000000" w:themeColor="text1"/>
                <w:kern w:val="0"/>
                <w:sz w:val="24"/>
                <w:u w:val="single"/>
              </w:rPr>
              <w:t>10</w:t>
            </w:r>
            <w:r>
              <w:rPr>
                <w:rFonts w:ascii="仿宋_GB2312" w:hint="eastAsia"/>
                <w:color w:val="000000" w:themeColor="text1"/>
                <w:kern w:val="0"/>
                <w:sz w:val="24"/>
              </w:rPr>
              <w:t>月至</w:t>
            </w:r>
            <w:r>
              <w:rPr>
                <w:rFonts w:ascii="仿宋_GB2312" w:hint="eastAsia"/>
                <w:color w:val="000000" w:themeColor="text1"/>
                <w:kern w:val="0"/>
                <w:sz w:val="24"/>
                <w:u w:val="single"/>
              </w:rPr>
              <w:t>202</w:t>
            </w:r>
            <w:r>
              <w:rPr>
                <w:rFonts w:ascii="仿宋_GB2312"/>
                <w:color w:val="000000" w:themeColor="text1"/>
                <w:kern w:val="0"/>
                <w:sz w:val="24"/>
                <w:u w:val="single"/>
              </w:rPr>
              <w:t>2</w:t>
            </w:r>
            <w:r>
              <w:rPr>
                <w:rFonts w:ascii="仿宋_GB2312" w:hint="eastAsia"/>
                <w:color w:val="000000" w:themeColor="text1"/>
                <w:kern w:val="0"/>
                <w:sz w:val="24"/>
              </w:rPr>
              <w:t>年</w:t>
            </w:r>
            <w:r>
              <w:rPr>
                <w:rFonts w:ascii="仿宋_GB2312"/>
                <w:color w:val="000000" w:themeColor="text1"/>
                <w:kern w:val="0"/>
                <w:sz w:val="24"/>
                <w:u w:val="single"/>
              </w:rPr>
              <w:t>12</w:t>
            </w:r>
            <w:r>
              <w:rPr>
                <w:rFonts w:ascii="仿宋_GB2312" w:hint="eastAsia"/>
                <w:color w:val="000000" w:themeColor="text1"/>
                <w:kern w:val="0"/>
                <w:sz w:val="24"/>
              </w:rPr>
              <w:t>月</w:t>
            </w:r>
          </w:p>
          <w:p w14:paraId="5DF71DDC" w14:textId="67D454BC" w:rsidR="000C0DA8" w:rsidRPr="000C0DA8" w:rsidRDefault="000C0DA8" w:rsidP="000C0DA8">
            <w:pPr>
              <w:widowControl/>
              <w:spacing w:line="440" w:lineRule="exact"/>
              <w:ind w:firstLineChars="200" w:firstLine="480"/>
              <w:outlineLvl w:val="0"/>
              <w:rPr>
                <w:rFonts w:ascii="仿宋_GB2312"/>
                <w:color w:val="000000" w:themeColor="text1"/>
                <w:kern w:val="0"/>
                <w:sz w:val="24"/>
              </w:rPr>
            </w:pPr>
          </w:p>
        </w:tc>
      </w:tr>
      <w:tr w:rsidR="00950D2B" w14:paraId="491129FA" w14:textId="77777777">
        <w:trPr>
          <w:jc w:val="center"/>
        </w:trPr>
        <w:tc>
          <w:tcPr>
            <w:tcW w:w="450" w:type="dxa"/>
            <w:vAlign w:val="center"/>
          </w:tcPr>
          <w:p w14:paraId="26B8E92C" w14:textId="77777777" w:rsidR="00950D2B" w:rsidRDefault="004E565E">
            <w:pPr>
              <w:widowControl/>
              <w:spacing w:line="440" w:lineRule="exact"/>
              <w:jc w:val="center"/>
              <w:outlineLvl w:val="0"/>
              <w:rPr>
                <w:rFonts w:ascii="仿宋_GB2312" w:hAnsi="黑体"/>
                <w:kern w:val="0"/>
                <w:sz w:val="24"/>
              </w:rPr>
            </w:pPr>
            <w:r>
              <w:rPr>
                <w:rFonts w:ascii="仿宋_GB2312" w:hAnsi="黑体"/>
                <w:kern w:val="0"/>
                <w:sz w:val="24"/>
              </w:rPr>
              <w:t>5</w:t>
            </w:r>
          </w:p>
        </w:tc>
        <w:tc>
          <w:tcPr>
            <w:tcW w:w="449" w:type="dxa"/>
          </w:tcPr>
          <w:p w14:paraId="1ED5FDA6" w14:textId="77777777" w:rsidR="00950D2B" w:rsidRDefault="004E565E">
            <w:pPr>
              <w:widowControl/>
              <w:spacing w:line="440" w:lineRule="exact"/>
              <w:jc w:val="center"/>
              <w:outlineLvl w:val="0"/>
              <w:rPr>
                <w:rFonts w:ascii="仿宋_GB2312" w:hAnsi="黑体"/>
                <w:kern w:val="0"/>
                <w:sz w:val="24"/>
              </w:rPr>
            </w:pPr>
            <w:r>
              <w:rPr>
                <w:rFonts w:ascii="仿宋_GB2312" w:hAnsi="黑体" w:hint="eastAsia"/>
                <w:kern w:val="0"/>
                <w:sz w:val="24"/>
              </w:rPr>
              <w:t>研</w:t>
            </w:r>
            <w:r>
              <w:rPr>
                <w:rFonts w:ascii="仿宋_GB2312" w:hAnsi="黑体" w:hint="eastAsia"/>
                <w:kern w:val="0"/>
                <w:sz w:val="24"/>
              </w:rPr>
              <w:lastRenderedPageBreak/>
              <w:t>究成果</w:t>
            </w:r>
          </w:p>
        </w:tc>
        <w:tc>
          <w:tcPr>
            <w:tcW w:w="7623" w:type="dxa"/>
          </w:tcPr>
          <w:p w14:paraId="2EA802C7" w14:textId="2AD1A321" w:rsidR="0064059E" w:rsidRPr="0064059E" w:rsidRDefault="0064059E" w:rsidP="0064059E">
            <w:pPr>
              <w:widowControl/>
              <w:spacing w:line="440" w:lineRule="exact"/>
              <w:ind w:firstLine="480"/>
              <w:outlineLvl w:val="0"/>
              <w:rPr>
                <w:rFonts w:ascii="仿宋_GB2312"/>
                <w:color w:val="000000"/>
                <w:kern w:val="0"/>
                <w:sz w:val="24"/>
              </w:rPr>
            </w:pPr>
            <w:r>
              <w:rPr>
                <w:rFonts w:ascii="仿宋_GB2312" w:hint="eastAsia"/>
                <w:color w:val="000000"/>
                <w:kern w:val="0"/>
                <w:sz w:val="24"/>
              </w:rPr>
              <w:lastRenderedPageBreak/>
              <w:t>（1）</w:t>
            </w:r>
            <w:r w:rsidRPr="0064059E">
              <w:rPr>
                <w:rFonts w:ascii="仿宋_GB2312" w:hint="eastAsia"/>
                <w:color w:val="000000"/>
                <w:kern w:val="0"/>
                <w:sz w:val="24"/>
              </w:rPr>
              <w:t>研究报告1份；</w:t>
            </w:r>
          </w:p>
          <w:p w14:paraId="7E7F4AB4" w14:textId="65C718EF" w:rsidR="0064059E" w:rsidRPr="0064059E" w:rsidRDefault="0064059E" w:rsidP="0064059E">
            <w:pPr>
              <w:widowControl/>
              <w:spacing w:line="440" w:lineRule="exact"/>
              <w:ind w:firstLine="480"/>
              <w:outlineLvl w:val="0"/>
              <w:rPr>
                <w:rFonts w:ascii="仿宋_GB2312"/>
                <w:color w:val="000000"/>
                <w:kern w:val="0"/>
                <w:sz w:val="24"/>
              </w:rPr>
            </w:pPr>
            <w:r>
              <w:rPr>
                <w:rFonts w:ascii="仿宋_GB2312" w:hint="eastAsia"/>
                <w:color w:val="000000"/>
                <w:kern w:val="0"/>
                <w:sz w:val="24"/>
              </w:rPr>
              <w:lastRenderedPageBreak/>
              <w:t>（2）</w:t>
            </w:r>
            <w:r w:rsidRPr="0064059E">
              <w:rPr>
                <w:rFonts w:ascii="仿宋_GB2312" w:hint="eastAsia"/>
                <w:color w:val="000000"/>
                <w:kern w:val="0"/>
                <w:sz w:val="24"/>
              </w:rPr>
              <w:t>在研究周期内发表论文不少于1篇；</w:t>
            </w:r>
          </w:p>
          <w:p w14:paraId="11F04198" w14:textId="77B52A0B" w:rsidR="00950D2B" w:rsidRDefault="0064059E" w:rsidP="0064059E">
            <w:pPr>
              <w:ind w:firstLine="480"/>
            </w:pPr>
            <w:r>
              <w:rPr>
                <w:rFonts w:ascii="仿宋_GB2312" w:hint="eastAsia"/>
                <w:color w:val="000000"/>
                <w:kern w:val="0"/>
                <w:sz w:val="24"/>
              </w:rPr>
              <w:t>（3）</w:t>
            </w:r>
            <w:r w:rsidRPr="0064059E">
              <w:rPr>
                <w:rFonts w:ascii="仿宋_GB2312" w:hint="eastAsia"/>
                <w:color w:val="000000"/>
                <w:kern w:val="0"/>
                <w:sz w:val="24"/>
              </w:rPr>
              <w:t>研究成果试点一处。</w:t>
            </w:r>
          </w:p>
        </w:tc>
      </w:tr>
    </w:tbl>
    <w:p w14:paraId="328439C8" w14:textId="77777777" w:rsidR="00950D2B" w:rsidRDefault="004E565E">
      <w:pPr>
        <w:widowControl/>
        <w:spacing w:line="440" w:lineRule="exact"/>
        <w:outlineLvl w:val="0"/>
        <w:rPr>
          <w:rFonts w:ascii="黑体" w:eastAsia="黑体" w:hAnsi="黑体"/>
          <w:sz w:val="28"/>
          <w:szCs w:val="28"/>
        </w:rPr>
      </w:pPr>
      <w:r>
        <w:rPr>
          <w:rFonts w:ascii="黑体" w:eastAsia="黑体" w:hAnsi="黑体"/>
          <w:sz w:val="28"/>
          <w:szCs w:val="28"/>
        </w:rPr>
        <w:lastRenderedPageBreak/>
        <w:br w:type="page"/>
      </w:r>
    </w:p>
    <w:p w14:paraId="15A97EF5" w14:textId="77777777" w:rsidR="00950D2B" w:rsidRDefault="004E565E">
      <w:pPr>
        <w:widowControl/>
        <w:spacing w:line="440" w:lineRule="exact"/>
        <w:outlineLvl w:val="0"/>
        <w:rPr>
          <w:rFonts w:ascii="黑体" w:eastAsia="黑体" w:hAnsi="黑体"/>
          <w:sz w:val="28"/>
          <w:szCs w:val="28"/>
        </w:rPr>
      </w:pPr>
      <w:r>
        <w:rPr>
          <w:rFonts w:ascii="黑体" w:eastAsia="黑体" w:hAnsi="黑体" w:hint="eastAsia"/>
          <w:sz w:val="28"/>
          <w:szCs w:val="28"/>
        </w:rPr>
        <w:lastRenderedPageBreak/>
        <w:t>6.响应文件格式</w:t>
      </w:r>
    </w:p>
    <w:p w14:paraId="2278338E" w14:textId="77777777" w:rsidR="00950D2B" w:rsidRDefault="004E565E">
      <w:pPr>
        <w:pStyle w:val="11"/>
        <w:spacing w:line="560" w:lineRule="exact"/>
        <w:ind w:firstLineChars="181" w:firstLine="434"/>
        <w:rPr>
          <w:rFonts w:ascii="仿宋_GB2312" w:eastAsia="仿宋_GB2312"/>
          <w:sz w:val="24"/>
          <w:szCs w:val="28"/>
        </w:rPr>
      </w:pPr>
      <w:r>
        <w:rPr>
          <w:rFonts w:ascii="仿宋_GB2312" w:eastAsia="仿宋_GB2312" w:hint="eastAsia"/>
          <w:sz w:val="24"/>
          <w:szCs w:val="28"/>
        </w:rPr>
        <w:t>响应文件应包括：</w:t>
      </w:r>
    </w:p>
    <w:p w14:paraId="79FD3F5D" w14:textId="77777777" w:rsidR="00E01064" w:rsidRDefault="00E01064" w:rsidP="00E01064">
      <w:pPr>
        <w:pStyle w:val="11"/>
        <w:spacing w:line="560" w:lineRule="exact"/>
        <w:ind w:firstLine="480"/>
        <w:rPr>
          <w:rFonts w:ascii="仿宋_GB2312" w:eastAsia="仿宋_GB2312"/>
          <w:sz w:val="24"/>
          <w:szCs w:val="28"/>
        </w:rPr>
      </w:pPr>
      <w:r w:rsidRPr="00E01064">
        <w:rPr>
          <w:rFonts w:ascii="仿宋_GB2312" w:eastAsia="仿宋_GB2312" w:hint="eastAsia"/>
          <w:sz w:val="24"/>
          <w:szCs w:val="28"/>
        </w:rPr>
        <w:t>（1</w:t>
      </w:r>
      <w:r>
        <w:rPr>
          <w:rFonts w:ascii="仿宋_GB2312" w:eastAsia="仿宋_GB2312" w:hint="eastAsia"/>
          <w:sz w:val="24"/>
          <w:szCs w:val="28"/>
        </w:rPr>
        <w:t>）</w:t>
      </w:r>
      <w:r w:rsidR="004E565E">
        <w:rPr>
          <w:rFonts w:ascii="仿宋_GB2312" w:eastAsia="仿宋_GB2312" w:hint="eastAsia"/>
          <w:sz w:val="24"/>
          <w:szCs w:val="28"/>
        </w:rPr>
        <w:t>响应书（附件一）；</w:t>
      </w:r>
    </w:p>
    <w:p w14:paraId="76BCC40E" w14:textId="6F229914" w:rsidR="00E01064" w:rsidRDefault="00E01064" w:rsidP="00E01064">
      <w:pPr>
        <w:pStyle w:val="af0"/>
        <w:spacing w:line="560" w:lineRule="exact"/>
        <w:ind w:firstLine="480"/>
        <w:rPr>
          <w:rFonts w:ascii="仿宋_GB2312" w:eastAsia="仿宋_GB2312"/>
          <w:sz w:val="24"/>
          <w:szCs w:val="28"/>
        </w:rPr>
      </w:pPr>
      <w:r>
        <w:rPr>
          <w:rFonts w:ascii="仿宋_GB2312" w:eastAsia="仿宋_GB2312" w:hint="eastAsia"/>
          <w:sz w:val="24"/>
          <w:szCs w:val="28"/>
        </w:rPr>
        <w:t>（2）法定代表人授权书（附件二）；</w:t>
      </w:r>
    </w:p>
    <w:p w14:paraId="1D5775D3" w14:textId="4345FE6D" w:rsidR="00230594" w:rsidRPr="00230594" w:rsidRDefault="00230594" w:rsidP="00E01064">
      <w:pPr>
        <w:pStyle w:val="af0"/>
        <w:spacing w:line="560" w:lineRule="exact"/>
        <w:ind w:firstLine="480"/>
        <w:rPr>
          <w:rFonts w:ascii="仿宋_GB2312" w:eastAsia="仿宋_GB2312"/>
          <w:sz w:val="24"/>
          <w:szCs w:val="28"/>
        </w:rPr>
      </w:pPr>
      <w:r>
        <w:rPr>
          <w:rFonts w:ascii="仿宋_GB2312" w:eastAsia="仿宋_GB2312" w:hint="eastAsia"/>
          <w:sz w:val="24"/>
          <w:szCs w:val="28"/>
        </w:rPr>
        <w:t>（3）资质要求表（附件三）；</w:t>
      </w:r>
    </w:p>
    <w:p w14:paraId="43A53DD2" w14:textId="14125F71" w:rsidR="00E01064" w:rsidRDefault="004E565E" w:rsidP="00E01064">
      <w:pPr>
        <w:pStyle w:val="11"/>
        <w:spacing w:line="560" w:lineRule="exact"/>
        <w:ind w:firstLine="480"/>
        <w:rPr>
          <w:rFonts w:ascii="仿宋_GB2312" w:eastAsia="仿宋_GB2312"/>
          <w:sz w:val="24"/>
          <w:szCs w:val="28"/>
        </w:rPr>
      </w:pPr>
      <w:r>
        <w:rPr>
          <w:rFonts w:ascii="仿宋_GB2312" w:eastAsia="仿宋_GB2312" w:hint="eastAsia"/>
          <w:sz w:val="24"/>
          <w:szCs w:val="28"/>
        </w:rPr>
        <w:t>（</w:t>
      </w:r>
      <w:r w:rsidR="00230594">
        <w:rPr>
          <w:rFonts w:ascii="仿宋_GB2312" w:eastAsia="仿宋_GB2312"/>
          <w:sz w:val="24"/>
          <w:szCs w:val="28"/>
        </w:rPr>
        <w:t>4</w:t>
      </w:r>
      <w:r>
        <w:rPr>
          <w:rFonts w:ascii="仿宋_GB2312" w:eastAsia="仿宋_GB2312" w:hint="eastAsia"/>
          <w:sz w:val="24"/>
          <w:szCs w:val="28"/>
        </w:rPr>
        <w:t>）响应方营业执照复印件、</w:t>
      </w:r>
      <w:r w:rsidR="003A2B19">
        <w:rPr>
          <w:rFonts w:ascii="仿宋_GB2312" w:eastAsia="仿宋_GB2312" w:hint="eastAsia"/>
          <w:sz w:val="24"/>
          <w:szCs w:val="28"/>
        </w:rPr>
        <w:t>信用证明、</w:t>
      </w:r>
      <w:r>
        <w:rPr>
          <w:rFonts w:ascii="仿宋_GB2312" w:eastAsia="仿宋_GB2312" w:hint="eastAsia"/>
          <w:sz w:val="24"/>
          <w:szCs w:val="28"/>
        </w:rPr>
        <w:t>荣誉证明材料；</w:t>
      </w:r>
    </w:p>
    <w:p w14:paraId="6B2D3DCD" w14:textId="303E2E75" w:rsidR="00E01064" w:rsidRDefault="004E565E" w:rsidP="00E01064">
      <w:pPr>
        <w:pStyle w:val="11"/>
        <w:spacing w:line="560" w:lineRule="exact"/>
        <w:ind w:firstLine="480"/>
        <w:rPr>
          <w:rFonts w:ascii="仿宋_GB2312" w:eastAsia="仿宋_GB2312"/>
          <w:sz w:val="24"/>
          <w:szCs w:val="28"/>
        </w:rPr>
      </w:pPr>
      <w:r>
        <w:rPr>
          <w:rFonts w:ascii="仿宋_GB2312" w:eastAsia="仿宋_GB2312" w:hint="eastAsia"/>
          <w:sz w:val="24"/>
          <w:szCs w:val="28"/>
        </w:rPr>
        <w:t>（</w:t>
      </w:r>
      <w:r w:rsidR="00230594">
        <w:rPr>
          <w:rFonts w:ascii="仿宋_GB2312" w:eastAsia="仿宋_GB2312"/>
          <w:sz w:val="24"/>
          <w:szCs w:val="28"/>
        </w:rPr>
        <w:t>5</w:t>
      </w:r>
      <w:r>
        <w:rPr>
          <w:rFonts w:ascii="仿宋_GB2312" w:eastAsia="仿宋_GB2312" w:hint="eastAsia"/>
          <w:sz w:val="24"/>
          <w:szCs w:val="28"/>
        </w:rPr>
        <w:t>）项目业绩表（附件</w:t>
      </w:r>
      <w:r w:rsidR="00230594">
        <w:rPr>
          <w:rFonts w:ascii="仿宋_GB2312" w:eastAsia="仿宋_GB2312" w:hint="eastAsia"/>
          <w:sz w:val="24"/>
          <w:szCs w:val="28"/>
        </w:rPr>
        <w:t>四</w:t>
      </w:r>
      <w:r>
        <w:rPr>
          <w:rFonts w:ascii="仿宋_GB2312" w:eastAsia="仿宋_GB2312" w:hint="eastAsia"/>
          <w:sz w:val="24"/>
          <w:szCs w:val="28"/>
        </w:rPr>
        <w:t>）；</w:t>
      </w:r>
    </w:p>
    <w:p w14:paraId="2443D1FA" w14:textId="10A32EB9" w:rsidR="00E01064" w:rsidRDefault="004E565E" w:rsidP="00E01064">
      <w:pPr>
        <w:pStyle w:val="11"/>
        <w:spacing w:line="560" w:lineRule="exact"/>
        <w:ind w:firstLine="480"/>
        <w:rPr>
          <w:rFonts w:ascii="仿宋_GB2312" w:eastAsia="仿宋_GB2312"/>
          <w:sz w:val="24"/>
          <w:szCs w:val="28"/>
        </w:rPr>
      </w:pPr>
      <w:r>
        <w:rPr>
          <w:rFonts w:ascii="仿宋_GB2312" w:eastAsia="仿宋_GB2312" w:hint="eastAsia"/>
          <w:sz w:val="24"/>
          <w:szCs w:val="28"/>
        </w:rPr>
        <w:t>（</w:t>
      </w:r>
      <w:r w:rsidR="00230594">
        <w:rPr>
          <w:rFonts w:ascii="仿宋_GB2312" w:eastAsia="仿宋_GB2312"/>
          <w:sz w:val="24"/>
          <w:szCs w:val="28"/>
        </w:rPr>
        <w:t>6</w:t>
      </w:r>
      <w:r>
        <w:rPr>
          <w:rFonts w:ascii="仿宋_GB2312" w:eastAsia="仿宋_GB2312" w:hint="eastAsia"/>
          <w:sz w:val="24"/>
          <w:szCs w:val="28"/>
        </w:rPr>
        <w:t>）项目业绩证明材料；</w:t>
      </w:r>
    </w:p>
    <w:p w14:paraId="2DC2B5D3" w14:textId="56D06444" w:rsidR="00950D2B" w:rsidRDefault="004E565E" w:rsidP="00E01064">
      <w:pPr>
        <w:pStyle w:val="11"/>
        <w:spacing w:line="560" w:lineRule="exact"/>
        <w:ind w:firstLine="480"/>
        <w:rPr>
          <w:rFonts w:ascii="仿宋_GB2312" w:eastAsia="仿宋_GB2312"/>
          <w:sz w:val="24"/>
          <w:szCs w:val="28"/>
        </w:rPr>
      </w:pPr>
      <w:r>
        <w:rPr>
          <w:rFonts w:ascii="仿宋_GB2312" w:eastAsia="仿宋_GB2312" w:hint="eastAsia"/>
          <w:sz w:val="24"/>
          <w:szCs w:val="28"/>
        </w:rPr>
        <w:t>（</w:t>
      </w:r>
      <w:r w:rsidR="00230594">
        <w:rPr>
          <w:rFonts w:ascii="仿宋_GB2312" w:eastAsia="仿宋_GB2312"/>
          <w:sz w:val="24"/>
          <w:szCs w:val="28"/>
        </w:rPr>
        <w:t>7</w:t>
      </w:r>
      <w:r>
        <w:rPr>
          <w:rFonts w:ascii="仿宋_GB2312" w:eastAsia="仿宋_GB2312" w:hint="eastAsia"/>
          <w:sz w:val="24"/>
          <w:szCs w:val="28"/>
        </w:rPr>
        <w:t>）报价单（附件</w:t>
      </w:r>
      <w:r w:rsidR="00230594">
        <w:rPr>
          <w:rFonts w:ascii="仿宋_GB2312" w:eastAsia="仿宋_GB2312" w:hint="eastAsia"/>
          <w:sz w:val="24"/>
          <w:szCs w:val="28"/>
        </w:rPr>
        <w:t>五</w:t>
      </w:r>
      <w:r>
        <w:rPr>
          <w:rFonts w:ascii="仿宋_GB2312" w:eastAsia="仿宋_GB2312" w:hint="eastAsia"/>
          <w:sz w:val="24"/>
          <w:szCs w:val="28"/>
        </w:rPr>
        <w:t>）</w:t>
      </w:r>
      <w:r w:rsidR="00BD24E8">
        <w:rPr>
          <w:rFonts w:ascii="仿宋_GB2312" w:eastAsia="仿宋_GB2312" w:hint="eastAsia"/>
          <w:sz w:val="24"/>
          <w:szCs w:val="28"/>
        </w:rPr>
        <w:t>；</w:t>
      </w:r>
    </w:p>
    <w:p w14:paraId="6E7C8C70" w14:textId="00DB84BA" w:rsidR="00BD24E8" w:rsidRDefault="00BD24E8" w:rsidP="00E01064">
      <w:pPr>
        <w:pStyle w:val="11"/>
        <w:spacing w:line="560" w:lineRule="exact"/>
        <w:ind w:firstLine="480"/>
        <w:rPr>
          <w:rFonts w:ascii="仿宋_GB2312" w:eastAsia="仿宋_GB2312"/>
          <w:sz w:val="24"/>
          <w:szCs w:val="28"/>
        </w:rPr>
      </w:pPr>
      <w:r>
        <w:rPr>
          <w:rFonts w:ascii="仿宋_GB2312" w:eastAsia="仿宋_GB2312" w:hint="eastAsia"/>
          <w:sz w:val="24"/>
          <w:szCs w:val="28"/>
        </w:rPr>
        <w:t>（</w:t>
      </w:r>
      <w:r w:rsidR="00230594">
        <w:rPr>
          <w:rFonts w:ascii="仿宋_GB2312" w:eastAsia="仿宋_GB2312"/>
          <w:sz w:val="24"/>
          <w:szCs w:val="28"/>
        </w:rPr>
        <w:t>8</w:t>
      </w:r>
      <w:r>
        <w:rPr>
          <w:rFonts w:ascii="仿宋_GB2312" w:eastAsia="仿宋_GB2312" w:hint="eastAsia"/>
          <w:sz w:val="24"/>
          <w:szCs w:val="28"/>
        </w:rPr>
        <w:t>）课题研究方案。</w:t>
      </w:r>
    </w:p>
    <w:p w14:paraId="21C61AFF" w14:textId="77777777" w:rsidR="00950D2B" w:rsidRDefault="004E565E">
      <w:pPr>
        <w:snapToGrid w:val="0"/>
        <w:spacing w:line="560" w:lineRule="exact"/>
        <w:ind w:firstLineChars="200" w:firstLine="480"/>
        <w:rPr>
          <w:rFonts w:ascii="仿宋_GB2312"/>
          <w:sz w:val="24"/>
          <w:szCs w:val="28"/>
        </w:rPr>
      </w:pPr>
      <w:r>
        <w:rPr>
          <w:rFonts w:ascii="仿宋_GB2312" w:hint="eastAsia"/>
          <w:sz w:val="24"/>
          <w:szCs w:val="28"/>
        </w:rPr>
        <w:t>本项目报价以人民币报价。报价为浙江轨道集团《</w:t>
      </w:r>
      <w:r>
        <w:rPr>
          <w:rFonts w:ascii="仿宋_GB2312" w:hint="eastAsia"/>
          <w:color w:val="000000" w:themeColor="text1"/>
          <w:kern w:val="0"/>
          <w:sz w:val="24"/>
        </w:rPr>
        <w:t>面向未来的轨道交通车辆维保研究</w:t>
      </w:r>
      <w:r>
        <w:rPr>
          <w:rFonts w:ascii="仿宋_GB2312" w:hint="eastAsia"/>
          <w:sz w:val="24"/>
          <w:szCs w:val="28"/>
        </w:rPr>
        <w:t>》课题所需的全部费用。为营造良性的竞争氛围和杜绝恶意的竞争行为，评审小组有权对报价的真实有效性</w:t>
      </w:r>
      <w:proofErr w:type="gramStart"/>
      <w:r>
        <w:rPr>
          <w:rFonts w:ascii="仿宋_GB2312" w:hint="eastAsia"/>
          <w:sz w:val="24"/>
          <w:szCs w:val="28"/>
        </w:rPr>
        <w:t>作出</w:t>
      </w:r>
      <w:proofErr w:type="gramEnd"/>
      <w:r>
        <w:rPr>
          <w:rFonts w:ascii="仿宋_GB2312" w:hint="eastAsia"/>
          <w:sz w:val="24"/>
          <w:szCs w:val="28"/>
        </w:rPr>
        <w:t>判断。</w:t>
      </w:r>
    </w:p>
    <w:p w14:paraId="48067D15" w14:textId="77777777" w:rsidR="00950D2B" w:rsidRDefault="004E565E">
      <w:pPr>
        <w:widowControl/>
        <w:spacing w:line="440" w:lineRule="exact"/>
        <w:ind w:firstLineChars="200" w:firstLine="560"/>
        <w:outlineLvl w:val="0"/>
        <w:rPr>
          <w:rFonts w:ascii="黑体" w:eastAsia="黑体" w:hAnsi="黑体"/>
          <w:sz w:val="28"/>
        </w:rPr>
      </w:pPr>
      <w:r>
        <w:rPr>
          <w:rFonts w:ascii="黑体" w:eastAsia="黑体" w:hAnsi="黑体" w:hint="eastAsia"/>
          <w:sz w:val="28"/>
        </w:rPr>
        <w:t>7.其他内容</w:t>
      </w:r>
    </w:p>
    <w:p w14:paraId="3BF95D4E" w14:textId="77777777" w:rsidR="00950D2B" w:rsidRDefault="004E565E">
      <w:pPr>
        <w:pStyle w:val="11"/>
        <w:spacing w:line="560" w:lineRule="exact"/>
        <w:ind w:firstLine="480"/>
        <w:rPr>
          <w:rFonts w:ascii="仿宋_GB2312" w:eastAsia="仿宋_GB2312"/>
          <w:sz w:val="24"/>
          <w:szCs w:val="28"/>
        </w:rPr>
      </w:pPr>
      <w:r>
        <w:rPr>
          <w:rFonts w:ascii="仿宋_GB2312" w:eastAsia="仿宋_GB2312" w:hint="eastAsia"/>
          <w:sz w:val="24"/>
          <w:szCs w:val="28"/>
        </w:rPr>
        <w:t>（1）响应文件需打印或用不褪色的墨水填写。响应文件的装订顺序应按本文件第6条顺序编制。</w:t>
      </w:r>
    </w:p>
    <w:p w14:paraId="687D4888" w14:textId="77777777" w:rsidR="00950D2B" w:rsidRDefault="004E565E">
      <w:pPr>
        <w:pStyle w:val="11"/>
        <w:spacing w:line="560" w:lineRule="exact"/>
        <w:ind w:firstLine="480"/>
        <w:rPr>
          <w:rFonts w:ascii="仿宋_GB2312" w:eastAsia="仿宋_GB2312"/>
          <w:sz w:val="24"/>
          <w:szCs w:val="28"/>
        </w:rPr>
      </w:pPr>
      <w:r>
        <w:rPr>
          <w:rFonts w:ascii="仿宋_GB2312" w:eastAsia="仿宋_GB2312" w:hint="eastAsia"/>
          <w:sz w:val="24"/>
          <w:szCs w:val="28"/>
        </w:rPr>
        <w:t>（2）所有响应文件正本均须由响应方盖章，并由授权代表签署。</w:t>
      </w:r>
    </w:p>
    <w:p w14:paraId="29548963" w14:textId="19066EDC" w:rsidR="00950D2B" w:rsidRDefault="004E565E">
      <w:pPr>
        <w:pStyle w:val="11"/>
        <w:spacing w:line="560" w:lineRule="exact"/>
        <w:ind w:firstLine="480"/>
        <w:rPr>
          <w:rFonts w:ascii="仿宋_GB2312" w:eastAsia="仿宋_GB2312"/>
          <w:color w:val="000000"/>
          <w:sz w:val="24"/>
          <w:szCs w:val="28"/>
        </w:rPr>
      </w:pPr>
      <w:r>
        <w:rPr>
          <w:rFonts w:ascii="仿宋_GB2312" w:eastAsia="仿宋_GB2312" w:hint="eastAsia"/>
          <w:sz w:val="24"/>
          <w:szCs w:val="28"/>
        </w:rPr>
        <w:t>（3）</w:t>
      </w:r>
      <w:r>
        <w:rPr>
          <w:rFonts w:ascii="仿宋_GB2312" w:eastAsia="仿宋_GB2312" w:hint="eastAsia"/>
          <w:color w:val="000000"/>
          <w:sz w:val="24"/>
          <w:szCs w:val="28"/>
        </w:rPr>
        <w:t>响应文件正本壹份，副本壹份，其中响应文件（</w:t>
      </w:r>
      <w:r w:rsidR="00E01064">
        <w:rPr>
          <w:rFonts w:ascii="仿宋_GB2312" w:eastAsia="仿宋_GB2312"/>
          <w:color w:val="000000"/>
          <w:sz w:val="24"/>
          <w:szCs w:val="28"/>
        </w:rPr>
        <w:t>3</w:t>
      </w:r>
      <w:r>
        <w:rPr>
          <w:rFonts w:ascii="仿宋_GB2312" w:eastAsia="仿宋_GB2312" w:hint="eastAsia"/>
          <w:color w:val="000000"/>
          <w:sz w:val="24"/>
          <w:szCs w:val="28"/>
        </w:rPr>
        <w:t>）、（</w:t>
      </w:r>
      <w:r w:rsidR="00230594">
        <w:rPr>
          <w:rFonts w:ascii="仿宋_GB2312" w:eastAsia="仿宋_GB2312"/>
          <w:color w:val="000000"/>
          <w:sz w:val="24"/>
          <w:szCs w:val="28"/>
        </w:rPr>
        <w:t>4</w:t>
      </w:r>
      <w:r>
        <w:rPr>
          <w:rFonts w:ascii="仿宋_GB2312" w:eastAsia="仿宋_GB2312" w:hint="eastAsia"/>
          <w:color w:val="000000"/>
          <w:sz w:val="24"/>
          <w:szCs w:val="28"/>
        </w:rPr>
        <w:t>）、（</w:t>
      </w:r>
      <w:r w:rsidR="00230594">
        <w:rPr>
          <w:rFonts w:ascii="仿宋_GB2312" w:eastAsia="仿宋_GB2312"/>
          <w:color w:val="000000"/>
          <w:sz w:val="24"/>
          <w:szCs w:val="28"/>
        </w:rPr>
        <w:t>5</w:t>
      </w:r>
      <w:r>
        <w:rPr>
          <w:rFonts w:ascii="仿宋_GB2312" w:eastAsia="仿宋_GB2312" w:hint="eastAsia"/>
          <w:color w:val="000000"/>
          <w:sz w:val="24"/>
          <w:szCs w:val="28"/>
        </w:rPr>
        <w:t>）、（</w:t>
      </w:r>
      <w:r w:rsidR="00230594">
        <w:rPr>
          <w:rFonts w:ascii="仿宋_GB2312" w:eastAsia="仿宋_GB2312"/>
          <w:color w:val="000000"/>
          <w:sz w:val="24"/>
          <w:szCs w:val="28"/>
        </w:rPr>
        <w:t>6</w:t>
      </w:r>
      <w:r>
        <w:rPr>
          <w:rFonts w:ascii="仿宋_GB2312" w:eastAsia="仿宋_GB2312" w:hint="eastAsia"/>
          <w:color w:val="000000"/>
          <w:sz w:val="24"/>
          <w:szCs w:val="28"/>
        </w:rPr>
        <w:t>）</w:t>
      </w:r>
      <w:r w:rsidR="00E01064">
        <w:rPr>
          <w:rFonts w:ascii="仿宋_GB2312" w:eastAsia="仿宋_GB2312" w:hint="eastAsia"/>
          <w:color w:val="000000"/>
          <w:sz w:val="24"/>
          <w:szCs w:val="28"/>
        </w:rPr>
        <w:t>、（</w:t>
      </w:r>
      <w:r w:rsidR="00230594">
        <w:rPr>
          <w:rFonts w:ascii="仿宋_GB2312" w:eastAsia="仿宋_GB2312"/>
          <w:color w:val="000000"/>
          <w:sz w:val="24"/>
          <w:szCs w:val="28"/>
        </w:rPr>
        <w:t>7</w:t>
      </w:r>
      <w:r w:rsidR="00E01064">
        <w:rPr>
          <w:rFonts w:ascii="仿宋_GB2312" w:eastAsia="仿宋_GB2312" w:hint="eastAsia"/>
          <w:color w:val="000000"/>
          <w:sz w:val="24"/>
          <w:szCs w:val="28"/>
        </w:rPr>
        <w:t>）</w:t>
      </w:r>
      <w:r w:rsidR="00BD24E8">
        <w:rPr>
          <w:rFonts w:ascii="仿宋_GB2312" w:eastAsia="仿宋_GB2312" w:hint="eastAsia"/>
          <w:color w:val="000000"/>
          <w:sz w:val="24"/>
          <w:szCs w:val="28"/>
        </w:rPr>
        <w:t>、（</w:t>
      </w:r>
      <w:r w:rsidR="00230594">
        <w:rPr>
          <w:rFonts w:ascii="仿宋_GB2312" w:eastAsia="仿宋_GB2312"/>
          <w:color w:val="000000"/>
          <w:sz w:val="24"/>
          <w:szCs w:val="28"/>
        </w:rPr>
        <w:t>8</w:t>
      </w:r>
      <w:r w:rsidR="00BD24E8">
        <w:rPr>
          <w:rFonts w:ascii="仿宋_GB2312" w:eastAsia="仿宋_GB2312" w:hint="eastAsia"/>
          <w:color w:val="000000"/>
          <w:sz w:val="24"/>
          <w:szCs w:val="28"/>
        </w:rPr>
        <w:t>）</w:t>
      </w:r>
      <w:r>
        <w:rPr>
          <w:rFonts w:ascii="仿宋_GB2312" w:eastAsia="仿宋_GB2312" w:hint="eastAsia"/>
          <w:color w:val="000000"/>
          <w:sz w:val="24"/>
          <w:szCs w:val="28"/>
        </w:rPr>
        <w:t>需提供</w:t>
      </w:r>
      <w:r w:rsidRPr="00FA6240">
        <w:rPr>
          <w:rFonts w:ascii="仿宋_GB2312" w:eastAsia="仿宋_GB2312" w:hint="eastAsia"/>
          <w:color w:val="000000"/>
          <w:sz w:val="24"/>
          <w:szCs w:val="28"/>
        </w:rPr>
        <w:t>副本</w:t>
      </w:r>
      <w:r w:rsidR="00FA6240" w:rsidRPr="00FA6240">
        <w:rPr>
          <w:rFonts w:ascii="仿宋_GB2312" w:eastAsia="仿宋_GB2312"/>
          <w:color w:val="000000"/>
          <w:sz w:val="24"/>
          <w:szCs w:val="28"/>
        </w:rPr>
        <w:t>5</w:t>
      </w:r>
      <w:r w:rsidRPr="00FA6240">
        <w:rPr>
          <w:rFonts w:ascii="仿宋_GB2312" w:eastAsia="仿宋_GB2312" w:hint="eastAsia"/>
          <w:color w:val="000000"/>
          <w:sz w:val="24"/>
          <w:szCs w:val="28"/>
        </w:rPr>
        <w:t>份</w:t>
      </w:r>
      <w:r>
        <w:rPr>
          <w:rFonts w:ascii="仿宋_GB2312" w:eastAsia="仿宋_GB2312" w:hint="eastAsia"/>
          <w:color w:val="000000"/>
          <w:sz w:val="24"/>
          <w:szCs w:val="28"/>
        </w:rPr>
        <w:t>。响应方应将响应文件正本和副本分别用信封密封，并在封面上写明采购项目名称、响应方名称及“正本”或“副本”字样。正本、副本同时提交给需方。</w:t>
      </w:r>
    </w:p>
    <w:p w14:paraId="2B2757BC" w14:textId="77777777" w:rsidR="00950D2B" w:rsidRDefault="004E565E">
      <w:pPr>
        <w:pStyle w:val="110"/>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（4）如果响应方未加写标记，需方对响应</w:t>
      </w:r>
      <w:proofErr w:type="gramStart"/>
      <w:r>
        <w:rPr>
          <w:rFonts w:ascii="仿宋_GB2312" w:eastAsia="仿宋_GB2312" w:hint="eastAsia"/>
          <w:color w:val="000000"/>
          <w:sz w:val="24"/>
          <w:szCs w:val="28"/>
        </w:rPr>
        <w:t>方文件</w:t>
      </w:r>
      <w:proofErr w:type="gramEnd"/>
      <w:r>
        <w:rPr>
          <w:rFonts w:ascii="仿宋_GB2312" w:eastAsia="仿宋_GB2312" w:hint="eastAsia"/>
          <w:color w:val="000000"/>
          <w:sz w:val="24"/>
          <w:szCs w:val="28"/>
        </w:rPr>
        <w:t>的误投和提前启封不负责任。</w:t>
      </w:r>
    </w:p>
    <w:p w14:paraId="1F5D86B0" w14:textId="77777777" w:rsidR="00950D2B" w:rsidRDefault="004E565E">
      <w:pPr>
        <w:pStyle w:val="110"/>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color w:val="000000"/>
          <w:sz w:val="24"/>
          <w:szCs w:val="28"/>
        </w:rPr>
        <w:t>5</w:t>
      </w:r>
      <w:r>
        <w:rPr>
          <w:rFonts w:ascii="仿宋_GB2312" w:eastAsia="仿宋_GB2312" w:hint="eastAsia"/>
          <w:color w:val="000000"/>
          <w:sz w:val="24"/>
          <w:szCs w:val="28"/>
        </w:rPr>
        <w:t>）响应文件的修改</w:t>
      </w:r>
    </w:p>
    <w:p w14:paraId="6204DB09" w14:textId="0651DA8C" w:rsidR="00950D2B" w:rsidRDefault="004E565E">
      <w:pPr>
        <w:pStyle w:val="110"/>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响应文件提交截止时间（</w:t>
      </w:r>
      <w:r w:rsidR="00267CFB">
        <w:rPr>
          <w:rFonts w:ascii="仿宋_GB2312" w:eastAsia="仿宋_GB2312" w:hint="eastAsia"/>
          <w:color w:val="000000"/>
          <w:sz w:val="24"/>
          <w:szCs w:val="28"/>
          <w:u w:val="single"/>
        </w:rPr>
        <w:t>2</w:t>
      </w:r>
      <w:r w:rsidR="00267CFB">
        <w:rPr>
          <w:rFonts w:ascii="仿宋_GB2312" w:eastAsia="仿宋_GB2312"/>
          <w:color w:val="000000"/>
          <w:sz w:val="24"/>
          <w:szCs w:val="28"/>
          <w:u w:val="single"/>
        </w:rPr>
        <w:t>021</w:t>
      </w:r>
      <w:r>
        <w:rPr>
          <w:rFonts w:ascii="仿宋_GB2312" w:eastAsia="仿宋_GB2312" w:hint="eastAsia"/>
          <w:color w:val="000000"/>
          <w:sz w:val="24"/>
          <w:szCs w:val="28"/>
        </w:rPr>
        <w:t>年</w:t>
      </w:r>
      <w:r w:rsidR="00267CFB">
        <w:rPr>
          <w:rFonts w:ascii="仿宋_GB2312" w:eastAsia="仿宋_GB2312" w:hint="eastAsia"/>
          <w:color w:val="000000"/>
          <w:sz w:val="24"/>
          <w:szCs w:val="28"/>
          <w:u w:val="single"/>
        </w:rPr>
        <w:t>9</w:t>
      </w:r>
      <w:r>
        <w:rPr>
          <w:rFonts w:ascii="仿宋_GB2312" w:eastAsia="仿宋_GB2312" w:hint="eastAsia"/>
          <w:color w:val="000000"/>
          <w:sz w:val="24"/>
          <w:szCs w:val="28"/>
        </w:rPr>
        <w:t>月</w:t>
      </w:r>
      <w:r w:rsidR="00267CFB">
        <w:rPr>
          <w:rFonts w:ascii="仿宋_GB2312" w:eastAsia="仿宋_GB2312"/>
          <w:color w:val="000000"/>
          <w:sz w:val="24"/>
          <w:szCs w:val="28"/>
          <w:u w:val="single"/>
        </w:rPr>
        <w:t>27</w:t>
      </w:r>
      <w:r>
        <w:rPr>
          <w:rFonts w:ascii="仿宋_GB2312" w:eastAsia="仿宋_GB2312" w:hint="eastAsia"/>
          <w:color w:val="000000"/>
          <w:sz w:val="24"/>
          <w:szCs w:val="28"/>
        </w:rPr>
        <w:t>日</w:t>
      </w:r>
      <w:r w:rsidR="00267CFB">
        <w:rPr>
          <w:rFonts w:ascii="仿宋_GB2312" w:eastAsia="仿宋_GB2312"/>
          <w:color w:val="000000"/>
          <w:sz w:val="24"/>
          <w:szCs w:val="28"/>
          <w:u w:val="single"/>
        </w:rPr>
        <w:t>14</w:t>
      </w:r>
      <w:r>
        <w:rPr>
          <w:rFonts w:ascii="仿宋_GB2312" w:eastAsia="仿宋_GB2312" w:hint="eastAsia"/>
          <w:color w:val="000000"/>
          <w:sz w:val="24"/>
          <w:szCs w:val="28"/>
        </w:rPr>
        <w:t>时</w:t>
      </w:r>
      <w:r w:rsidR="00267CFB">
        <w:rPr>
          <w:rFonts w:ascii="仿宋_GB2312" w:eastAsia="仿宋_GB2312"/>
          <w:color w:val="000000"/>
          <w:sz w:val="24"/>
          <w:szCs w:val="28"/>
          <w:u w:val="single"/>
        </w:rPr>
        <w:t>00</w:t>
      </w:r>
      <w:r>
        <w:rPr>
          <w:rFonts w:ascii="仿宋_GB2312" w:eastAsia="仿宋_GB2312" w:hint="eastAsia"/>
          <w:color w:val="000000"/>
          <w:sz w:val="24"/>
          <w:szCs w:val="28"/>
        </w:rPr>
        <w:t>分）前（北京时间），</w:t>
      </w:r>
      <w:r>
        <w:rPr>
          <w:rFonts w:ascii="仿宋_GB2312" w:eastAsia="仿宋_GB2312" w:hint="eastAsia"/>
          <w:color w:val="000000"/>
          <w:sz w:val="24"/>
          <w:szCs w:val="28"/>
        </w:rPr>
        <w:lastRenderedPageBreak/>
        <w:t>响应方可以以书面形式向需方递交修改申请，需方同意后，响应方可对文件提出补充和修改，相应部分以最后的补充和修改为准。该书面材料应密封，由响应方代表签字。</w:t>
      </w:r>
    </w:p>
    <w:p w14:paraId="6F53E4F3" w14:textId="77777777" w:rsidR="00950D2B" w:rsidRDefault="004E565E">
      <w:pPr>
        <w:pStyle w:val="11"/>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6</w:t>
      </w:r>
      <w:r>
        <w:rPr>
          <w:rFonts w:ascii="仿宋_GB2312" w:eastAsia="仿宋_GB2312" w:hint="eastAsia"/>
          <w:sz w:val="24"/>
          <w:szCs w:val="28"/>
        </w:rPr>
        <w:t>）响应文件不得涂改和增删，如有错漏必须修改，修改处由同</w:t>
      </w:r>
      <w:proofErr w:type="gramStart"/>
      <w:r>
        <w:rPr>
          <w:rFonts w:ascii="仿宋_GB2312" w:eastAsia="仿宋_GB2312" w:hint="eastAsia"/>
          <w:sz w:val="24"/>
          <w:szCs w:val="28"/>
        </w:rPr>
        <w:t>一签署</w:t>
      </w:r>
      <w:proofErr w:type="gramEnd"/>
      <w:r>
        <w:rPr>
          <w:rFonts w:ascii="仿宋_GB2312" w:eastAsia="仿宋_GB2312" w:hint="eastAsia"/>
          <w:sz w:val="24"/>
          <w:szCs w:val="28"/>
        </w:rPr>
        <w:t>人签字或盖章。</w:t>
      </w:r>
    </w:p>
    <w:p w14:paraId="008321B6" w14:textId="77777777" w:rsidR="00950D2B" w:rsidRDefault="004E565E">
      <w:pPr>
        <w:pStyle w:val="11"/>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7</w:t>
      </w:r>
      <w:r>
        <w:rPr>
          <w:rFonts w:ascii="仿宋_GB2312" w:eastAsia="仿宋_GB2312" w:hint="eastAsia"/>
          <w:sz w:val="24"/>
          <w:szCs w:val="28"/>
        </w:rPr>
        <w:t>）由于字迹模糊或表达不清引起的后果由响应方负责。</w:t>
      </w:r>
      <w:bookmarkStart w:id="3" w:name="_Toc503280563"/>
      <w:bookmarkStart w:id="4" w:name="_Toc417288481"/>
    </w:p>
    <w:p w14:paraId="41B0F817" w14:textId="77777777" w:rsidR="00950D2B" w:rsidRDefault="004E565E">
      <w:pPr>
        <w:pStyle w:val="11"/>
        <w:spacing w:line="560" w:lineRule="exact"/>
        <w:ind w:firstLineChars="0" w:firstLine="0"/>
        <w:rPr>
          <w:rFonts w:ascii="仿宋_GB2312" w:eastAsia="仿宋_GB2312"/>
          <w:color w:val="FF0000"/>
          <w:sz w:val="24"/>
          <w:szCs w:val="28"/>
        </w:rPr>
      </w:pPr>
      <w:r>
        <w:rPr>
          <w:rFonts w:ascii="仿宋_GB2312" w:eastAsia="仿宋_GB2312"/>
          <w:color w:val="FF0000"/>
          <w:sz w:val="24"/>
          <w:szCs w:val="28"/>
        </w:rPr>
        <w:br w:type="page"/>
      </w:r>
    </w:p>
    <w:p w14:paraId="3D2A744E" w14:textId="77777777" w:rsidR="00950D2B" w:rsidRDefault="004E565E">
      <w:pPr>
        <w:pStyle w:val="11"/>
        <w:spacing w:line="560" w:lineRule="exact"/>
        <w:ind w:firstLineChars="181" w:firstLine="436"/>
        <w:rPr>
          <w:rFonts w:ascii="仿宋_GB2312" w:eastAsia="仿宋_GB2312"/>
          <w:sz w:val="24"/>
          <w:szCs w:val="28"/>
        </w:rPr>
      </w:pPr>
      <w:r>
        <w:rPr>
          <w:rFonts w:ascii="仿宋_GB2312" w:eastAsia="仿宋_GB2312" w:hAnsi="宋体" w:cs="SimSun,Bold" w:hint="eastAsia"/>
          <w:b/>
          <w:bCs/>
          <w:kern w:val="0"/>
          <w:sz w:val="24"/>
          <w:szCs w:val="32"/>
        </w:rPr>
        <w:lastRenderedPageBreak/>
        <w:t>附件一</w:t>
      </w:r>
      <w:bookmarkEnd w:id="3"/>
      <w:bookmarkEnd w:id="4"/>
    </w:p>
    <w:p w14:paraId="20BCB37F" w14:textId="77777777" w:rsidR="00950D2B" w:rsidRDefault="004E565E">
      <w:pPr>
        <w:pStyle w:val="a5"/>
        <w:spacing w:before="156" w:line="560" w:lineRule="exact"/>
        <w:ind w:firstLineChars="0" w:firstLine="0"/>
        <w:jc w:val="center"/>
        <w:outlineLvl w:val="1"/>
        <w:rPr>
          <w:rFonts w:ascii="黑体" w:eastAsia="黑体" w:hAnsi="黑体" w:cs="Times New Roman"/>
          <w:szCs w:val="32"/>
        </w:rPr>
      </w:pPr>
      <w:bookmarkStart w:id="5" w:name="_Toc433113294"/>
      <w:bookmarkStart w:id="6" w:name="_Toc503280564"/>
      <w:proofErr w:type="gramStart"/>
      <w:r>
        <w:rPr>
          <w:rFonts w:ascii="黑体" w:eastAsia="黑体" w:hAnsi="黑体" w:hint="eastAsia"/>
          <w:szCs w:val="32"/>
        </w:rPr>
        <w:t>询</w:t>
      </w:r>
      <w:proofErr w:type="gramEnd"/>
      <w:r>
        <w:rPr>
          <w:rFonts w:ascii="黑体" w:eastAsia="黑体" w:hAnsi="黑体" w:hint="eastAsia"/>
          <w:szCs w:val="32"/>
        </w:rPr>
        <w:t>比</w:t>
      </w:r>
      <w:r>
        <w:rPr>
          <w:rFonts w:ascii="黑体" w:eastAsia="黑体" w:hAnsi="黑体" w:cs="Times New Roman" w:hint="eastAsia"/>
          <w:szCs w:val="32"/>
        </w:rPr>
        <w:t>响应书</w:t>
      </w:r>
      <w:bookmarkEnd w:id="5"/>
      <w:bookmarkEnd w:id="6"/>
    </w:p>
    <w:p w14:paraId="023EDCD7" w14:textId="77777777" w:rsidR="00950D2B" w:rsidRDefault="00950D2B">
      <w:pPr>
        <w:pStyle w:val="a5"/>
        <w:spacing w:before="156" w:line="560" w:lineRule="exact"/>
        <w:ind w:firstLineChars="0" w:firstLine="0"/>
        <w:rPr>
          <w:rFonts w:ascii="宋体" w:eastAsia="宋体" w:hAnsi="宋体" w:cs="Times New Roman"/>
          <w:sz w:val="24"/>
        </w:rPr>
      </w:pPr>
    </w:p>
    <w:p w14:paraId="40AAE571" w14:textId="77777777" w:rsidR="00950D2B" w:rsidRPr="003A2B19" w:rsidRDefault="004E565E" w:rsidP="003A2B19">
      <w:pPr>
        <w:pStyle w:val="a5"/>
        <w:spacing w:before="156" w:line="560" w:lineRule="exact"/>
        <w:ind w:firstLineChars="0" w:firstLine="0"/>
        <w:rPr>
          <w:rFonts w:hAnsi="宋体" w:cs="Times New Roman"/>
          <w:color w:val="000000"/>
          <w:sz w:val="24"/>
          <w:szCs w:val="24"/>
        </w:rPr>
      </w:pPr>
      <w:r w:rsidRPr="003A2B19">
        <w:rPr>
          <w:rFonts w:hAnsi="宋体" w:cs="Times New Roman" w:hint="eastAsia"/>
          <w:color w:val="000000"/>
          <w:sz w:val="24"/>
          <w:szCs w:val="24"/>
        </w:rPr>
        <w:t>致：浙江省轨道交通运营管理集团有限公司</w:t>
      </w:r>
    </w:p>
    <w:p w14:paraId="773108E0" w14:textId="5647E88C" w:rsidR="00950D2B" w:rsidRPr="003A2B19" w:rsidRDefault="004E565E" w:rsidP="003A2B19">
      <w:pPr>
        <w:snapToGrid w:val="0"/>
        <w:spacing w:line="560" w:lineRule="exact"/>
        <w:jc w:val="left"/>
        <w:rPr>
          <w:rFonts w:ascii="仿宋_GB2312" w:hAnsi="宋体"/>
          <w:color w:val="000000"/>
          <w:sz w:val="24"/>
        </w:rPr>
      </w:pPr>
      <w:r w:rsidRPr="003A2B19">
        <w:rPr>
          <w:rFonts w:ascii="仿宋_GB2312" w:hAnsi="宋体" w:hint="eastAsia"/>
          <w:color w:val="000000"/>
          <w:sz w:val="24"/>
        </w:rPr>
        <w:t xml:space="preserve"> （响应方全称）授权（全名、职务）为全权代表，参加贵方组织的科研课题协作单位采购项目有关活动，并参与</w:t>
      </w:r>
      <w:proofErr w:type="gramStart"/>
      <w:r w:rsidRPr="003A2B19">
        <w:rPr>
          <w:rFonts w:ascii="仿宋_GB2312" w:hAnsi="宋体" w:hint="eastAsia"/>
          <w:color w:val="000000"/>
          <w:sz w:val="24"/>
        </w:rPr>
        <w:t>询</w:t>
      </w:r>
      <w:proofErr w:type="gramEnd"/>
      <w:r w:rsidRPr="003A2B19">
        <w:rPr>
          <w:rFonts w:ascii="仿宋_GB2312" w:hAnsi="宋体" w:hint="eastAsia"/>
          <w:color w:val="000000"/>
          <w:sz w:val="24"/>
        </w:rPr>
        <w:t>比评审，为此：</w:t>
      </w:r>
    </w:p>
    <w:p w14:paraId="2F2E6EA4" w14:textId="77777777" w:rsidR="00950D2B" w:rsidRDefault="004E565E">
      <w:pPr>
        <w:pStyle w:val="a5"/>
        <w:spacing w:before="156" w:line="560" w:lineRule="exact"/>
        <w:ind w:firstLine="480"/>
        <w:rPr>
          <w:rFonts w:hAnsi="宋体" w:cs="Times New Roman"/>
          <w:sz w:val="24"/>
          <w:szCs w:val="24"/>
        </w:rPr>
      </w:pPr>
      <w:r>
        <w:rPr>
          <w:rFonts w:hAnsi="宋体" w:cs="Times New Roman" w:hint="eastAsia"/>
          <w:sz w:val="24"/>
          <w:szCs w:val="24"/>
        </w:rPr>
        <w:t>1．提供规定的全部响应文件；</w:t>
      </w:r>
    </w:p>
    <w:p w14:paraId="23574765" w14:textId="77777777" w:rsidR="00950D2B" w:rsidRDefault="004E565E">
      <w:pPr>
        <w:pStyle w:val="a5"/>
        <w:spacing w:before="156" w:line="560" w:lineRule="exact"/>
        <w:ind w:firstLine="480"/>
        <w:rPr>
          <w:rFonts w:hAnsi="宋体" w:cs="Times New Roman"/>
          <w:sz w:val="24"/>
          <w:szCs w:val="24"/>
        </w:rPr>
      </w:pPr>
      <w:r>
        <w:rPr>
          <w:rFonts w:hAnsi="宋体" w:cs="Times New Roman" w:hint="eastAsia"/>
          <w:sz w:val="24"/>
          <w:szCs w:val="24"/>
        </w:rPr>
        <w:t>2．响应方已详细审查全部响应文件，同意采购文件规定的各项要求；</w:t>
      </w:r>
    </w:p>
    <w:p w14:paraId="665AC1E9" w14:textId="77777777" w:rsidR="00950D2B" w:rsidRDefault="004E565E">
      <w:pPr>
        <w:pStyle w:val="a5"/>
        <w:spacing w:before="156" w:line="560" w:lineRule="exact"/>
        <w:ind w:firstLine="480"/>
        <w:rPr>
          <w:rFonts w:hAnsi="宋体" w:cs="Times New Roman"/>
          <w:sz w:val="24"/>
          <w:szCs w:val="24"/>
        </w:rPr>
      </w:pPr>
      <w:r>
        <w:rPr>
          <w:rFonts w:hAnsi="宋体" w:cs="Times New Roman" w:hint="eastAsia"/>
          <w:sz w:val="24"/>
          <w:szCs w:val="24"/>
        </w:rPr>
        <w:t>3．若中选，响应方将按采购文件规定履行责任和义务；</w:t>
      </w:r>
    </w:p>
    <w:p w14:paraId="42CDE7C7" w14:textId="77777777" w:rsidR="00950D2B" w:rsidRDefault="004E565E">
      <w:pPr>
        <w:pStyle w:val="a5"/>
        <w:spacing w:before="156" w:line="560" w:lineRule="exact"/>
        <w:ind w:firstLine="480"/>
        <w:rPr>
          <w:rFonts w:hAnsi="宋体" w:cs="Times New Roman"/>
          <w:sz w:val="24"/>
          <w:szCs w:val="24"/>
        </w:rPr>
      </w:pPr>
      <w:r>
        <w:rPr>
          <w:rFonts w:hAnsi="宋体" w:cs="Times New Roman" w:hint="eastAsia"/>
          <w:sz w:val="24"/>
          <w:szCs w:val="24"/>
        </w:rPr>
        <w:t>4．响应方按照贵方要求提供与其评审有关的一切数据或资料，并保证其真实性、合法性；</w:t>
      </w:r>
    </w:p>
    <w:p w14:paraId="704198DA" w14:textId="77777777" w:rsidR="00950D2B" w:rsidRDefault="004E565E">
      <w:pPr>
        <w:pStyle w:val="a5"/>
        <w:spacing w:before="156" w:line="560" w:lineRule="exact"/>
        <w:ind w:firstLine="480"/>
        <w:rPr>
          <w:rFonts w:hAnsi="宋体" w:cs="Times New Roman"/>
          <w:sz w:val="24"/>
          <w:szCs w:val="24"/>
        </w:rPr>
      </w:pPr>
      <w:r>
        <w:rPr>
          <w:rFonts w:hAnsi="宋体" w:cs="Times New Roman" w:hint="eastAsia"/>
          <w:sz w:val="24"/>
          <w:szCs w:val="24"/>
        </w:rPr>
        <w:t>5．我方与本次评审有关的一切正式来往通讯请寄：</w:t>
      </w:r>
    </w:p>
    <w:p w14:paraId="1F91E20D" w14:textId="77777777" w:rsidR="00950D2B" w:rsidRDefault="004E565E">
      <w:pPr>
        <w:pStyle w:val="a5"/>
        <w:spacing w:before="156" w:line="560" w:lineRule="exact"/>
        <w:ind w:firstLine="480"/>
        <w:rPr>
          <w:rFonts w:hAnsi="宋体" w:cs="Times New Roman"/>
          <w:sz w:val="24"/>
          <w:szCs w:val="24"/>
          <w:u w:val="single"/>
        </w:rPr>
      </w:pPr>
      <w:r>
        <w:rPr>
          <w:rFonts w:hAnsi="宋体" w:cs="Times New Roman" w:hint="eastAsia"/>
          <w:sz w:val="24"/>
          <w:szCs w:val="24"/>
        </w:rPr>
        <w:t>地址：邮编：</w:t>
      </w:r>
    </w:p>
    <w:p w14:paraId="3A99D421" w14:textId="77777777" w:rsidR="00950D2B" w:rsidRDefault="004E565E">
      <w:pPr>
        <w:pStyle w:val="a5"/>
        <w:spacing w:before="156" w:line="560" w:lineRule="exact"/>
        <w:ind w:firstLine="480"/>
        <w:rPr>
          <w:rFonts w:hAnsi="宋体" w:cs="Times New Roman"/>
          <w:sz w:val="24"/>
          <w:szCs w:val="24"/>
          <w:u w:val="single"/>
        </w:rPr>
      </w:pPr>
      <w:r>
        <w:rPr>
          <w:rFonts w:hAnsi="宋体" w:cs="Times New Roman" w:hint="eastAsia"/>
          <w:sz w:val="24"/>
          <w:szCs w:val="24"/>
        </w:rPr>
        <w:t>电话：传真：</w:t>
      </w:r>
    </w:p>
    <w:p w14:paraId="3A6BD3CD" w14:textId="77777777" w:rsidR="00950D2B" w:rsidRDefault="004E565E">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响应方名称：（公章）</w:t>
      </w:r>
    </w:p>
    <w:p w14:paraId="55A922D5" w14:textId="77777777" w:rsidR="00950D2B" w:rsidRDefault="004E565E">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全权代表签字：</w:t>
      </w:r>
    </w:p>
    <w:p w14:paraId="54AA2A88" w14:textId="77777777" w:rsidR="00950D2B" w:rsidRDefault="004E565E">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响应文件递交日期：     年    月     日</w:t>
      </w:r>
      <w:bookmarkStart w:id="7" w:name="_Toc503280565"/>
      <w:bookmarkStart w:id="8" w:name="_Toc417288482"/>
      <w:bookmarkStart w:id="9" w:name="_Toc290463858"/>
      <w:bookmarkStart w:id="10" w:name="_Toc352918557"/>
    </w:p>
    <w:p w14:paraId="1F2E857D" w14:textId="77777777" w:rsidR="00950D2B" w:rsidRDefault="00950D2B">
      <w:pPr>
        <w:pStyle w:val="a5"/>
        <w:spacing w:before="156" w:line="560" w:lineRule="exact"/>
        <w:ind w:firstLine="482"/>
        <w:rPr>
          <w:rFonts w:hAnsi="宋体" w:cs="SimSun,Bold"/>
          <w:b/>
          <w:bCs/>
          <w:color w:val="000000"/>
          <w:kern w:val="0"/>
          <w:sz w:val="24"/>
          <w:szCs w:val="32"/>
        </w:rPr>
      </w:pPr>
    </w:p>
    <w:p w14:paraId="56C3DD55" w14:textId="77777777" w:rsidR="00950D2B" w:rsidRDefault="00950D2B">
      <w:pPr>
        <w:pStyle w:val="a5"/>
        <w:spacing w:before="156" w:line="560" w:lineRule="exact"/>
        <w:ind w:firstLine="482"/>
        <w:rPr>
          <w:rFonts w:hAnsi="宋体" w:cs="SimSun,Bold"/>
          <w:b/>
          <w:bCs/>
          <w:color w:val="000000"/>
          <w:kern w:val="0"/>
          <w:sz w:val="24"/>
          <w:szCs w:val="32"/>
        </w:rPr>
      </w:pPr>
    </w:p>
    <w:p w14:paraId="330EE650" w14:textId="52D6095F" w:rsidR="00950D2B" w:rsidRDefault="004E565E">
      <w:pPr>
        <w:pStyle w:val="a5"/>
        <w:spacing w:before="156" w:line="560" w:lineRule="exact"/>
        <w:ind w:firstLine="482"/>
        <w:rPr>
          <w:rFonts w:hAnsi="宋体" w:cs="SimSun,Bold"/>
          <w:b/>
          <w:bCs/>
          <w:color w:val="000000"/>
          <w:kern w:val="0"/>
          <w:sz w:val="24"/>
          <w:szCs w:val="32"/>
        </w:rPr>
      </w:pPr>
      <w:r>
        <w:rPr>
          <w:rFonts w:hAnsi="宋体" w:cs="SimSun,Bold"/>
          <w:b/>
          <w:bCs/>
          <w:color w:val="000000"/>
          <w:kern w:val="0"/>
          <w:sz w:val="24"/>
          <w:szCs w:val="32"/>
        </w:rPr>
        <w:br w:type="page"/>
      </w:r>
    </w:p>
    <w:p w14:paraId="56FA41DB" w14:textId="6DCC02E0" w:rsidR="00E01064" w:rsidRPr="00E01064" w:rsidRDefault="00E01064" w:rsidP="00E01064">
      <w:pPr>
        <w:pStyle w:val="a5"/>
        <w:spacing w:before="156" w:line="560" w:lineRule="exact"/>
        <w:ind w:firstLine="482"/>
        <w:rPr>
          <w:rFonts w:hAnsi="宋体" w:cs="SimSun,Bold"/>
          <w:b/>
          <w:bCs/>
          <w:color w:val="000000"/>
          <w:kern w:val="0"/>
          <w:sz w:val="24"/>
          <w:szCs w:val="32"/>
        </w:rPr>
      </w:pPr>
      <w:r w:rsidRPr="00E01064">
        <w:rPr>
          <w:rFonts w:hAnsi="宋体" w:cs="SimSun,Bold" w:hint="eastAsia"/>
          <w:b/>
          <w:bCs/>
          <w:color w:val="000000"/>
          <w:kern w:val="0"/>
          <w:sz w:val="24"/>
          <w:szCs w:val="32"/>
        </w:rPr>
        <w:lastRenderedPageBreak/>
        <w:t>附件</w:t>
      </w:r>
      <w:r>
        <w:rPr>
          <w:rFonts w:hAnsi="宋体" w:cs="SimSun,Bold" w:hint="eastAsia"/>
          <w:b/>
          <w:bCs/>
          <w:color w:val="000000"/>
          <w:kern w:val="0"/>
          <w:sz w:val="24"/>
          <w:szCs w:val="32"/>
        </w:rPr>
        <w:t>二</w:t>
      </w:r>
    </w:p>
    <w:p w14:paraId="59BD5343" w14:textId="77777777" w:rsidR="00E01064" w:rsidRPr="00E01064" w:rsidRDefault="00E01064" w:rsidP="00E01064">
      <w:pPr>
        <w:pStyle w:val="a5"/>
        <w:spacing w:before="156" w:line="560" w:lineRule="exact"/>
        <w:ind w:firstLine="640"/>
        <w:jc w:val="center"/>
        <w:rPr>
          <w:rFonts w:ascii="黑体" w:eastAsia="黑体" w:hAnsi="黑体" w:cs="Times New Roman"/>
          <w:color w:val="000000"/>
          <w:szCs w:val="32"/>
        </w:rPr>
      </w:pPr>
      <w:r w:rsidRPr="00E01064">
        <w:rPr>
          <w:rFonts w:ascii="黑体" w:eastAsia="黑体" w:hAnsi="黑体" w:cs="Times New Roman" w:hint="eastAsia"/>
          <w:color w:val="000000"/>
          <w:szCs w:val="32"/>
        </w:rPr>
        <w:t>法定代表人授权书</w:t>
      </w:r>
    </w:p>
    <w:p w14:paraId="4F300FF9" w14:textId="77777777" w:rsidR="00E01064" w:rsidRPr="00E01064" w:rsidRDefault="00E01064" w:rsidP="00E01064">
      <w:pPr>
        <w:pStyle w:val="a5"/>
        <w:spacing w:before="156" w:line="560" w:lineRule="exact"/>
        <w:ind w:firstLine="480"/>
        <w:rPr>
          <w:rFonts w:hAnsi="宋体" w:cs="SimSun,Bold"/>
          <w:color w:val="000000"/>
          <w:kern w:val="0"/>
          <w:sz w:val="24"/>
          <w:szCs w:val="32"/>
        </w:rPr>
      </w:pPr>
    </w:p>
    <w:p w14:paraId="01E1AD1C"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致：浙江省轨道交通运营管理集团有限公司</w:t>
      </w:r>
    </w:p>
    <w:p w14:paraId="49BAC2FE" w14:textId="7BD6BA8A"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（响应方全称）法定代表人授权（全权代表名称）为全权代表，参加贵公司</w:t>
      </w:r>
      <w:r>
        <w:rPr>
          <w:rFonts w:hAnsi="宋体" w:cs="SimSun,Bold" w:hint="eastAsia"/>
          <w:color w:val="000000"/>
          <w:kern w:val="0"/>
          <w:sz w:val="24"/>
          <w:szCs w:val="32"/>
        </w:rPr>
        <w:t>科研课题协作单位</w:t>
      </w:r>
      <w:r w:rsidRPr="00E01064">
        <w:rPr>
          <w:rFonts w:hAnsi="宋体" w:cs="SimSun,Bold" w:hint="eastAsia"/>
          <w:color w:val="000000"/>
          <w:kern w:val="0"/>
          <w:sz w:val="24"/>
          <w:szCs w:val="32"/>
        </w:rPr>
        <w:t>采购项目（采购项目全称）</w:t>
      </w:r>
      <w:proofErr w:type="gramStart"/>
      <w:r w:rsidRPr="00E01064">
        <w:rPr>
          <w:rFonts w:hAnsi="宋体" w:cs="SimSun,Bold" w:hint="eastAsia"/>
          <w:color w:val="000000"/>
          <w:kern w:val="0"/>
          <w:sz w:val="24"/>
          <w:szCs w:val="32"/>
        </w:rPr>
        <w:t>询</w:t>
      </w:r>
      <w:proofErr w:type="gramEnd"/>
      <w:r w:rsidRPr="00E01064">
        <w:rPr>
          <w:rFonts w:hAnsi="宋体" w:cs="SimSun,Bold" w:hint="eastAsia"/>
          <w:color w:val="000000"/>
          <w:kern w:val="0"/>
          <w:sz w:val="24"/>
          <w:szCs w:val="32"/>
        </w:rPr>
        <w:t>比评审，其在评审中的一切活动本公司均予承认。</w:t>
      </w:r>
    </w:p>
    <w:p w14:paraId="1CD7707B" w14:textId="77777777" w:rsidR="00E01064" w:rsidRPr="00E01064" w:rsidRDefault="00E01064" w:rsidP="00E01064">
      <w:pPr>
        <w:pStyle w:val="a5"/>
        <w:spacing w:before="156" w:line="560" w:lineRule="exact"/>
        <w:ind w:firstLine="480"/>
        <w:rPr>
          <w:rFonts w:hAnsi="宋体" w:cs="SimSun,Bold"/>
          <w:color w:val="000000"/>
          <w:kern w:val="0"/>
          <w:sz w:val="24"/>
          <w:szCs w:val="32"/>
        </w:rPr>
      </w:pPr>
    </w:p>
    <w:p w14:paraId="1002DFE0"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 xml:space="preserve">                         法定代表人签章：</w:t>
      </w:r>
    </w:p>
    <w:p w14:paraId="595348E6"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 xml:space="preserve">                              单位公章：</w:t>
      </w:r>
    </w:p>
    <w:p w14:paraId="6B20860E"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 xml:space="preserve">                             年  月  日  </w:t>
      </w:r>
    </w:p>
    <w:p w14:paraId="59C3B382" w14:textId="77777777" w:rsidR="00E01064" w:rsidRPr="00E01064" w:rsidRDefault="00E01064" w:rsidP="00E01064">
      <w:pPr>
        <w:pStyle w:val="a5"/>
        <w:spacing w:before="156" w:line="560" w:lineRule="exact"/>
        <w:ind w:firstLine="480"/>
        <w:rPr>
          <w:rFonts w:hAnsi="宋体" w:cs="SimSun,Bold"/>
          <w:color w:val="000000"/>
          <w:kern w:val="0"/>
          <w:sz w:val="24"/>
          <w:szCs w:val="32"/>
        </w:rPr>
      </w:pPr>
    </w:p>
    <w:p w14:paraId="43CA55C6"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附：</w:t>
      </w:r>
    </w:p>
    <w:p w14:paraId="444954B6"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全权代表姓名：</w:t>
      </w:r>
    </w:p>
    <w:p w14:paraId="4C43A468"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全权代表身份证号：</w:t>
      </w:r>
    </w:p>
    <w:p w14:paraId="5A06FEE6"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职务：</w:t>
      </w:r>
    </w:p>
    <w:p w14:paraId="596DA494" w14:textId="77777777" w:rsidR="00E01064" w:rsidRP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详细通讯地址：</w:t>
      </w:r>
    </w:p>
    <w:p w14:paraId="7E1FA00E" w14:textId="77777777" w:rsid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传真：</w:t>
      </w:r>
    </w:p>
    <w:p w14:paraId="6A47BFC5" w14:textId="77777777" w:rsid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电话：</w:t>
      </w:r>
    </w:p>
    <w:p w14:paraId="423A9742" w14:textId="734A10E6" w:rsidR="00E01064" w:rsidRDefault="00E01064" w:rsidP="00E01064">
      <w:pPr>
        <w:pStyle w:val="a5"/>
        <w:spacing w:before="156" w:line="560" w:lineRule="exact"/>
        <w:ind w:firstLine="480"/>
        <w:rPr>
          <w:rFonts w:hAnsi="宋体" w:cs="SimSun,Bold"/>
          <w:color w:val="000000"/>
          <w:kern w:val="0"/>
          <w:sz w:val="24"/>
          <w:szCs w:val="32"/>
        </w:rPr>
      </w:pPr>
      <w:r w:rsidRPr="00E01064">
        <w:rPr>
          <w:rFonts w:hAnsi="宋体" w:cs="SimSun,Bold" w:hint="eastAsia"/>
          <w:color w:val="000000"/>
          <w:kern w:val="0"/>
          <w:sz w:val="24"/>
          <w:szCs w:val="32"/>
        </w:rPr>
        <w:t>邮编：</w:t>
      </w:r>
      <w:r>
        <w:rPr>
          <w:rFonts w:hAnsi="宋体" w:cs="SimSun,Bold"/>
          <w:color w:val="000000"/>
          <w:kern w:val="0"/>
          <w:sz w:val="24"/>
          <w:szCs w:val="32"/>
        </w:rPr>
        <w:br w:type="page"/>
      </w:r>
    </w:p>
    <w:bookmarkEnd w:id="7"/>
    <w:p w14:paraId="479D161B" w14:textId="77777777" w:rsidR="00230594" w:rsidRPr="00230594" w:rsidRDefault="00230594" w:rsidP="00230594">
      <w:pPr>
        <w:spacing w:line="560" w:lineRule="exact"/>
        <w:jc w:val="left"/>
        <w:rPr>
          <w:rFonts w:ascii="仿宋_GB2312" w:hAnsi="宋体" w:cs="SimSun,Bold"/>
          <w:b/>
          <w:bCs/>
          <w:color w:val="000000"/>
          <w:kern w:val="0"/>
          <w:sz w:val="24"/>
          <w:szCs w:val="32"/>
        </w:rPr>
      </w:pPr>
      <w:r w:rsidRPr="00230594">
        <w:rPr>
          <w:rFonts w:ascii="仿宋_GB2312" w:hAnsi="宋体" w:cs="SimSun,Bold" w:hint="eastAsia"/>
          <w:b/>
          <w:bCs/>
          <w:color w:val="000000"/>
          <w:kern w:val="0"/>
          <w:sz w:val="24"/>
          <w:szCs w:val="32"/>
        </w:rPr>
        <w:lastRenderedPageBreak/>
        <w:t>附件三</w:t>
      </w:r>
    </w:p>
    <w:p w14:paraId="7065D782" w14:textId="77777777" w:rsidR="00230594" w:rsidRPr="00FA6240" w:rsidRDefault="00230594" w:rsidP="00FA6240">
      <w:pPr>
        <w:pStyle w:val="a5"/>
        <w:spacing w:before="156" w:line="560" w:lineRule="exact"/>
        <w:ind w:firstLineChars="0" w:firstLine="0"/>
        <w:jc w:val="center"/>
        <w:outlineLvl w:val="1"/>
        <w:rPr>
          <w:rFonts w:ascii="黑体" w:eastAsia="黑体" w:hAnsi="黑体"/>
          <w:szCs w:val="32"/>
        </w:rPr>
      </w:pPr>
      <w:bookmarkStart w:id="11" w:name="_Toc376936866"/>
      <w:bookmarkStart w:id="12" w:name="_Toc375574770"/>
      <w:r w:rsidRPr="00FA6240">
        <w:rPr>
          <w:rFonts w:ascii="黑体" w:eastAsia="黑体" w:hAnsi="黑体" w:hint="eastAsia"/>
          <w:szCs w:val="32"/>
        </w:rPr>
        <w:t>资质要求表</w:t>
      </w:r>
      <w:bookmarkEnd w:id="11"/>
      <w:bookmarkEnd w:id="12"/>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20"/>
        <w:gridCol w:w="1701"/>
        <w:gridCol w:w="2086"/>
      </w:tblGrid>
      <w:tr w:rsidR="00230594" w:rsidRPr="00230594" w14:paraId="4EFB46EA" w14:textId="77777777" w:rsidTr="00CF3B5C">
        <w:trPr>
          <w:trHeight w:val="747"/>
          <w:jc w:val="center"/>
        </w:trPr>
        <w:tc>
          <w:tcPr>
            <w:tcW w:w="533" w:type="dxa"/>
            <w:vAlign w:val="center"/>
          </w:tcPr>
          <w:p w14:paraId="0E097DEE" w14:textId="77777777" w:rsidR="00230594" w:rsidRPr="00230594" w:rsidRDefault="00230594" w:rsidP="00230594">
            <w:pPr>
              <w:spacing w:line="360" w:lineRule="exact"/>
              <w:jc w:val="center"/>
              <w:rPr>
                <w:rFonts w:ascii="宋体" w:hAnsi="宋体"/>
                <w:sz w:val="24"/>
              </w:rPr>
            </w:pPr>
            <w:r w:rsidRPr="00230594">
              <w:rPr>
                <w:rFonts w:ascii="宋体" w:hAnsi="宋体" w:hint="eastAsia"/>
                <w:sz w:val="24"/>
              </w:rPr>
              <w:t>序号</w:t>
            </w:r>
          </w:p>
        </w:tc>
        <w:tc>
          <w:tcPr>
            <w:tcW w:w="4020" w:type="dxa"/>
            <w:vAlign w:val="center"/>
          </w:tcPr>
          <w:p w14:paraId="1D30D5ED" w14:textId="77777777" w:rsidR="00230594" w:rsidRPr="00230594" w:rsidRDefault="00230594" w:rsidP="00230594">
            <w:pPr>
              <w:spacing w:line="360" w:lineRule="exact"/>
              <w:jc w:val="center"/>
              <w:rPr>
                <w:rFonts w:ascii="宋体" w:hAnsi="宋体"/>
                <w:sz w:val="24"/>
              </w:rPr>
            </w:pPr>
            <w:r w:rsidRPr="00230594">
              <w:rPr>
                <w:rFonts w:ascii="宋体" w:hAnsi="宋体" w:hint="eastAsia"/>
                <w:sz w:val="24"/>
              </w:rPr>
              <w:t>响应企业资质等级</w:t>
            </w:r>
          </w:p>
        </w:tc>
        <w:tc>
          <w:tcPr>
            <w:tcW w:w="1701" w:type="dxa"/>
            <w:vAlign w:val="center"/>
          </w:tcPr>
          <w:p w14:paraId="758B9CFE" w14:textId="77777777" w:rsidR="00230594" w:rsidRPr="00230594" w:rsidRDefault="00230594" w:rsidP="00230594">
            <w:pPr>
              <w:spacing w:line="360" w:lineRule="exact"/>
              <w:rPr>
                <w:rFonts w:ascii="宋体" w:hAnsi="宋体"/>
                <w:sz w:val="24"/>
              </w:rPr>
            </w:pPr>
            <w:r w:rsidRPr="00230594">
              <w:rPr>
                <w:rFonts w:ascii="宋体" w:hAnsi="宋体" w:hint="eastAsia"/>
                <w:sz w:val="24"/>
              </w:rPr>
              <w:t>响应方达到的程度（投标人填写）</w:t>
            </w:r>
          </w:p>
        </w:tc>
        <w:tc>
          <w:tcPr>
            <w:tcW w:w="2086" w:type="dxa"/>
            <w:vAlign w:val="center"/>
          </w:tcPr>
          <w:p w14:paraId="0812A973" w14:textId="77777777" w:rsidR="00230594" w:rsidRPr="00230594" w:rsidRDefault="00230594" w:rsidP="00230594">
            <w:pPr>
              <w:spacing w:line="360" w:lineRule="exact"/>
              <w:jc w:val="center"/>
              <w:rPr>
                <w:rFonts w:ascii="宋体" w:hAnsi="宋体"/>
                <w:sz w:val="24"/>
              </w:rPr>
            </w:pPr>
            <w:r w:rsidRPr="00230594">
              <w:rPr>
                <w:rFonts w:ascii="宋体" w:hAnsi="宋体" w:hint="eastAsia"/>
                <w:sz w:val="24"/>
              </w:rPr>
              <w:t>证明文件</w:t>
            </w:r>
          </w:p>
        </w:tc>
      </w:tr>
      <w:tr w:rsidR="005A04C3" w:rsidRPr="00230594" w14:paraId="142D56F9" w14:textId="77777777" w:rsidTr="00CF3B5C">
        <w:trPr>
          <w:trHeight w:val="1834"/>
          <w:jc w:val="center"/>
        </w:trPr>
        <w:tc>
          <w:tcPr>
            <w:tcW w:w="533" w:type="dxa"/>
            <w:vAlign w:val="center"/>
          </w:tcPr>
          <w:p w14:paraId="18DC6A4F" w14:textId="77777777" w:rsidR="005A04C3" w:rsidRPr="00230594" w:rsidRDefault="005A04C3" w:rsidP="005A04C3">
            <w:pPr>
              <w:tabs>
                <w:tab w:val="left" w:pos="360"/>
                <w:tab w:val="left" w:pos="540"/>
              </w:tabs>
              <w:snapToGrid w:val="0"/>
              <w:spacing w:line="360" w:lineRule="exact"/>
              <w:rPr>
                <w:rFonts w:ascii="宋体" w:hAnsi="宋体"/>
                <w:sz w:val="24"/>
              </w:rPr>
            </w:pPr>
            <w:r w:rsidRPr="00230594">
              <w:rPr>
                <w:rFonts w:ascii="宋体" w:hAnsi="宋体" w:hint="eastAsia"/>
                <w:snapToGrid w:val="0"/>
                <w:kern w:val="0"/>
                <w:sz w:val="24"/>
              </w:rPr>
              <w:t>1</w:t>
            </w:r>
          </w:p>
        </w:tc>
        <w:tc>
          <w:tcPr>
            <w:tcW w:w="4020" w:type="dxa"/>
          </w:tcPr>
          <w:p w14:paraId="6D6BE4C6" w14:textId="22614697" w:rsidR="005A04C3" w:rsidRPr="00230594" w:rsidRDefault="00BC4358" w:rsidP="005A04C3">
            <w:pPr>
              <w:tabs>
                <w:tab w:val="left" w:pos="360"/>
                <w:tab w:val="left" w:pos="540"/>
              </w:tabs>
              <w:snapToGrid w:val="0"/>
              <w:spacing w:line="360" w:lineRule="exact"/>
              <w:rPr>
                <w:rFonts w:ascii="宋体" w:hAnsi="宋体"/>
                <w:sz w:val="24"/>
              </w:rPr>
            </w:pPr>
            <w:r>
              <w:rPr>
                <w:rFonts w:ascii="仿宋_GB2312" w:hint="eastAsia"/>
                <w:color w:val="000000" w:themeColor="text1"/>
                <w:kern w:val="0"/>
                <w:sz w:val="24"/>
              </w:rPr>
              <w:t>具有中华人民共和国境内50万元（含50万元）以上注册资本的独立法人资格</w:t>
            </w:r>
            <w:r w:rsidR="005A04C3" w:rsidRPr="005E70D0">
              <w:rPr>
                <w:rFonts w:ascii="仿宋_GB2312" w:hint="eastAsia"/>
                <w:color w:val="000000" w:themeColor="text1"/>
                <w:kern w:val="0"/>
                <w:sz w:val="24"/>
              </w:rPr>
              <w:t>；</w:t>
            </w:r>
            <w:r>
              <w:rPr>
                <w:rFonts w:ascii="仿宋_GB2312" w:hint="eastAsia"/>
                <w:color w:val="000000" w:themeColor="text1"/>
                <w:kern w:val="0"/>
                <w:sz w:val="24"/>
              </w:rPr>
              <w:t>不接受联合体投标；</w:t>
            </w:r>
          </w:p>
        </w:tc>
        <w:tc>
          <w:tcPr>
            <w:tcW w:w="1701" w:type="dxa"/>
            <w:vAlign w:val="center"/>
          </w:tcPr>
          <w:p w14:paraId="5F347F15" w14:textId="77777777" w:rsidR="005A04C3" w:rsidRPr="00230594" w:rsidRDefault="005A04C3" w:rsidP="005A04C3">
            <w:pPr>
              <w:spacing w:line="360" w:lineRule="exact"/>
              <w:rPr>
                <w:rFonts w:ascii="宋体" w:hAnsi="宋体"/>
                <w:sz w:val="24"/>
              </w:rPr>
            </w:pPr>
          </w:p>
        </w:tc>
        <w:tc>
          <w:tcPr>
            <w:tcW w:w="2086" w:type="dxa"/>
            <w:vAlign w:val="center"/>
          </w:tcPr>
          <w:p w14:paraId="7BFC2BE8" w14:textId="77777777" w:rsidR="005A04C3" w:rsidRPr="00230594" w:rsidRDefault="005A04C3" w:rsidP="005A04C3">
            <w:pPr>
              <w:spacing w:line="360" w:lineRule="exact"/>
              <w:rPr>
                <w:rFonts w:ascii="宋体" w:hAnsi="宋体"/>
                <w:sz w:val="24"/>
              </w:rPr>
            </w:pPr>
            <w:r w:rsidRPr="00230594">
              <w:rPr>
                <w:rFonts w:ascii="宋体" w:hAnsi="宋体" w:hint="eastAsia"/>
                <w:sz w:val="24"/>
              </w:rPr>
              <w:t>附：响应方营业执照复印件</w:t>
            </w:r>
            <w:r w:rsidRPr="00230594">
              <w:rPr>
                <w:rFonts w:ascii="宋体" w:hAnsi="宋体"/>
                <w:sz w:val="24"/>
              </w:rPr>
              <w:t>(</w:t>
            </w:r>
            <w:r w:rsidRPr="00230594">
              <w:rPr>
                <w:rFonts w:ascii="宋体" w:hAnsi="宋体" w:hint="eastAsia"/>
                <w:sz w:val="24"/>
              </w:rPr>
              <w:t>原件备查</w:t>
            </w:r>
            <w:r w:rsidRPr="00230594">
              <w:rPr>
                <w:rFonts w:ascii="宋体" w:hAnsi="宋体"/>
                <w:sz w:val="24"/>
              </w:rPr>
              <w:t>)</w:t>
            </w:r>
          </w:p>
        </w:tc>
      </w:tr>
      <w:tr w:rsidR="005A04C3" w:rsidRPr="00230594" w14:paraId="4002796D" w14:textId="77777777" w:rsidTr="00CF3B5C">
        <w:trPr>
          <w:trHeight w:val="1959"/>
          <w:jc w:val="center"/>
        </w:trPr>
        <w:tc>
          <w:tcPr>
            <w:tcW w:w="533" w:type="dxa"/>
            <w:vAlign w:val="center"/>
          </w:tcPr>
          <w:p w14:paraId="2A6E5351" w14:textId="77777777" w:rsidR="005A04C3" w:rsidRPr="00230594" w:rsidRDefault="005A04C3" w:rsidP="005A04C3">
            <w:pPr>
              <w:spacing w:line="360" w:lineRule="exact"/>
              <w:jc w:val="center"/>
              <w:rPr>
                <w:rFonts w:ascii="宋体" w:hAnsi="宋体"/>
                <w:sz w:val="24"/>
              </w:rPr>
            </w:pPr>
            <w:r w:rsidRPr="00230594">
              <w:rPr>
                <w:rFonts w:ascii="宋体" w:hAnsi="宋体" w:hint="eastAsia"/>
                <w:sz w:val="24"/>
              </w:rPr>
              <w:t>2</w:t>
            </w:r>
          </w:p>
        </w:tc>
        <w:tc>
          <w:tcPr>
            <w:tcW w:w="4020" w:type="dxa"/>
          </w:tcPr>
          <w:p w14:paraId="657F217E" w14:textId="6CCEFF34" w:rsidR="005A04C3" w:rsidRPr="00230594" w:rsidRDefault="005A04C3" w:rsidP="005A04C3">
            <w:pPr>
              <w:tabs>
                <w:tab w:val="left" w:pos="360"/>
                <w:tab w:val="left" w:pos="540"/>
              </w:tabs>
              <w:snapToGrid w:val="0"/>
              <w:spacing w:line="360" w:lineRule="exact"/>
              <w:rPr>
                <w:rFonts w:ascii="宋体" w:hAnsi="宋体"/>
                <w:sz w:val="24"/>
              </w:rPr>
            </w:pPr>
            <w:r w:rsidRPr="005E70D0">
              <w:rPr>
                <w:rFonts w:ascii="仿宋_GB2312" w:hint="eastAsia"/>
                <w:color w:val="000000" w:themeColor="text1"/>
                <w:kern w:val="0"/>
                <w:sz w:val="24"/>
              </w:rPr>
              <w:t>自2</w:t>
            </w:r>
            <w:r w:rsidRPr="005E70D0">
              <w:rPr>
                <w:rFonts w:ascii="仿宋_GB2312"/>
                <w:color w:val="000000" w:themeColor="text1"/>
                <w:kern w:val="0"/>
                <w:sz w:val="24"/>
              </w:rPr>
              <w:t>016</w:t>
            </w:r>
            <w:r w:rsidRPr="005E70D0">
              <w:rPr>
                <w:rFonts w:ascii="仿宋_GB2312" w:hint="eastAsia"/>
                <w:color w:val="000000" w:themeColor="text1"/>
                <w:kern w:val="0"/>
                <w:sz w:val="24"/>
              </w:rPr>
              <w:t>年1月1日以来，至少承担完成过一个及以上不少于1</w:t>
            </w:r>
            <w:r w:rsidRPr="005E70D0">
              <w:rPr>
                <w:rFonts w:ascii="仿宋_GB2312"/>
                <w:color w:val="000000" w:themeColor="text1"/>
                <w:kern w:val="0"/>
                <w:sz w:val="24"/>
              </w:rPr>
              <w:t>0</w:t>
            </w:r>
            <w:r w:rsidRPr="005E70D0">
              <w:rPr>
                <w:rFonts w:ascii="仿宋_GB2312" w:hint="eastAsia"/>
                <w:color w:val="000000" w:themeColor="text1"/>
                <w:kern w:val="0"/>
                <w:sz w:val="24"/>
              </w:rPr>
              <w:t>万元的轨道交通科研项目；</w:t>
            </w:r>
          </w:p>
        </w:tc>
        <w:tc>
          <w:tcPr>
            <w:tcW w:w="1701" w:type="dxa"/>
            <w:vAlign w:val="center"/>
          </w:tcPr>
          <w:p w14:paraId="5934BB29" w14:textId="77777777" w:rsidR="005A04C3" w:rsidRPr="00230594" w:rsidRDefault="005A04C3" w:rsidP="005A04C3">
            <w:pPr>
              <w:spacing w:line="360" w:lineRule="exact"/>
              <w:rPr>
                <w:rFonts w:ascii="宋体" w:hAnsi="宋体"/>
                <w:sz w:val="24"/>
              </w:rPr>
            </w:pPr>
          </w:p>
        </w:tc>
        <w:tc>
          <w:tcPr>
            <w:tcW w:w="2086" w:type="dxa"/>
            <w:vAlign w:val="center"/>
          </w:tcPr>
          <w:p w14:paraId="56FCEC4F" w14:textId="6FCFC4D8" w:rsidR="005A04C3" w:rsidRPr="00230594" w:rsidRDefault="005A04C3" w:rsidP="005A04C3">
            <w:pPr>
              <w:spacing w:line="360" w:lineRule="exact"/>
              <w:rPr>
                <w:rFonts w:ascii="宋体" w:hAnsi="宋体"/>
                <w:sz w:val="24"/>
              </w:rPr>
            </w:pPr>
            <w:r w:rsidRPr="00230594">
              <w:rPr>
                <w:rFonts w:ascii="宋体" w:hAnsi="宋体" w:hint="eastAsia"/>
                <w:sz w:val="24"/>
              </w:rPr>
              <w:t>附：业绩证明（合同复印件或中标、中选通知书并加盖公司公章等）</w:t>
            </w:r>
          </w:p>
        </w:tc>
      </w:tr>
      <w:tr w:rsidR="005A04C3" w:rsidRPr="00230594" w14:paraId="2627A263" w14:textId="77777777" w:rsidTr="00CF3B5C">
        <w:trPr>
          <w:trHeight w:val="1959"/>
          <w:jc w:val="center"/>
        </w:trPr>
        <w:tc>
          <w:tcPr>
            <w:tcW w:w="533" w:type="dxa"/>
            <w:vAlign w:val="center"/>
          </w:tcPr>
          <w:p w14:paraId="095985F5" w14:textId="598D86E1" w:rsidR="005A04C3" w:rsidRPr="00230594" w:rsidRDefault="005A04C3" w:rsidP="005A04C3">
            <w:pPr>
              <w:spacing w:line="360" w:lineRule="exact"/>
              <w:jc w:val="center"/>
              <w:rPr>
                <w:rFonts w:ascii="宋体" w:hAnsi="宋体"/>
                <w:sz w:val="24"/>
              </w:rPr>
            </w:pPr>
            <w:r>
              <w:rPr>
                <w:rFonts w:ascii="宋体" w:hAnsi="宋体" w:hint="eastAsia"/>
                <w:sz w:val="24"/>
              </w:rPr>
              <w:t>3</w:t>
            </w:r>
          </w:p>
        </w:tc>
        <w:tc>
          <w:tcPr>
            <w:tcW w:w="4020" w:type="dxa"/>
          </w:tcPr>
          <w:p w14:paraId="4A74C944" w14:textId="059B4DBC" w:rsidR="005A04C3" w:rsidRPr="00230594" w:rsidRDefault="005A04C3" w:rsidP="005A04C3">
            <w:pPr>
              <w:tabs>
                <w:tab w:val="left" w:pos="360"/>
                <w:tab w:val="left" w:pos="540"/>
              </w:tabs>
              <w:snapToGrid w:val="0"/>
              <w:spacing w:line="360" w:lineRule="exact"/>
              <w:rPr>
                <w:rFonts w:ascii="宋体" w:hAnsi="宋体"/>
                <w:snapToGrid w:val="0"/>
                <w:kern w:val="0"/>
                <w:sz w:val="24"/>
              </w:rPr>
            </w:pPr>
            <w:r w:rsidRPr="005E70D0">
              <w:rPr>
                <w:rFonts w:ascii="仿宋_GB2312" w:hint="eastAsia"/>
                <w:color w:val="000000" w:themeColor="text1"/>
                <w:kern w:val="0"/>
                <w:sz w:val="24"/>
              </w:rPr>
              <w:t>自2</w:t>
            </w:r>
            <w:r w:rsidRPr="005E70D0">
              <w:rPr>
                <w:rFonts w:ascii="仿宋_GB2312"/>
                <w:color w:val="000000" w:themeColor="text1"/>
                <w:kern w:val="0"/>
                <w:sz w:val="24"/>
              </w:rPr>
              <w:t>016</w:t>
            </w:r>
            <w:r w:rsidRPr="005E70D0">
              <w:rPr>
                <w:rFonts w:ascii="仿宋_GB2312" w:hint="eastAsia"/>
                <w:color w:val="000000" w:themeColor="text1"/>
                <w:kern w:val="0"/>
                <w:sz w:val="24"/>
              </w:rPr>
              <w:t>年1月1日以来，“信用中国”网站（www.creditchina.gov.cn）无不良记录；</w:t>
            </w:r>
          </w:p>
        </w:tc>
        <w:tc>
          <w:tcPr>
            <w:tcW w:w="1701" w:type="dxa"/>
            <w:vAlign w:val="center"/>
          </w:tcPr>
          <w:p w14:paraId="7D5A178E" w14:textId="77777777" w:rsidR="005A04C3" w:rsidRPr="00230594" w:rsidRDefault="005A04C3" w:rsidP="005A04C3">
            <w:pPr>
              <w:spacing w:line="360" w:lineRule="exact"/>
              <w:rPr>
                <w:rFonts w:ascii="宋体" w:hAnsi="宋体"/>
                <w:sz w:val="24"/>
              </w:rPr>
            </w:pPr>
          </w:p>
        </w:tc>
        <w:tc>
          <w:tcPr>
            <w:tcW w:w="2086" w:type="dxa"/>
            <w:vAlign w:val="center"/>
          </w:tcPr>
          <w:p w14:paraId="0446AB56" w14:textId="5C0FBA56" w:rsidR="005A04C3" w:rsidRPr="00230594" w:rsidRDefault="005A04C3" w:rsidP="005A04C3">
            <w:pPr>
              <w:spacing w:line="360" w:lineRule="exact"/>
              <w:rPr>
                <w:rFonts w:ascii="宋体" w:hAnsi="宋体"/>
                <w:sz w:val="24"/>
              </w:rPr>
            </w:pPr>
            <w:r w:rsidRPr="00230594">
              <w:rPr>
                <w:rFonts w:ascii="宋体" w:hAnsi="宋体" w:hint="eastAsia"/>
                <w:sz w:val="24"/>
              </w:rPr>
              <w:t>附：</w:t>
            </w:r>
            <w:r>
              <w:rPr>
                <w:rFonts w:ascii="宋体" w:hAnsi="宋体" w:hint="eastAsia"/>
                <w:sz w:val="24"/>
              </w:rPr>
              <w:t>信用证明</w:t>
            </w:r>
          </w:p>
        </w:tc>
      </w:tr>
    </w:tbl>
    <w:p w14:paraId="39F92590" w14:textId="77777777" w:rsidR="00230594" w:rsidRPr="00230594" w:rsidRDefault="00230594" w:rsidP="00230594">
      <w:pPr>
        <w:spacing w:beforeLines="100" w:before="312" w:line="360" w:lineRule="auto"/>
        <w:rPr>
          <w:rFonts w:ascii="宋体" w:hAnsi="宋体"/>
          <w:sz w:val="24"/>
        </w:rPr>
      </w:pPr>
      <w:r w:rsidRPr="00230594">
        <w:rPr>
          <w:rFonts w:ascii="宋体" w:hAnsi="宋体" w:hint="eastAsia"/>
          <w:sz w:val="24"/>
        </w:rPr>
        <w:t>注：</w:t>
      </w:r>
      <w:r w:rsidRPr="00230594">
        <w:rPr>
          <w:rFonts w:ascii="宋体" w:hAnsi="宋体" w:hint="eastAsia"/>
          <w:sz w:val="24"/>
        </w:rPr>
        <w:t>1</w:t>
      </w:r>
      <w:r w:rsidRPr="00230594">
        <w:rPr>
          <w:rFonts w:ascii="宋体" w:hAnsi="宋体" w:hint="eastAsia"/>
          <w:sz w:val="24"/>
        </w:rPr>
        <w:t>、相应证明资料均需提供复印件加盖公章附后（原件备查）；</w:t>
      </w:r>
    </w:p>
    <w:p w14:paraId="2622CC6C" w14:textId="77777777" w:rsidR="00230594" w:rsidRPr="00230594" w:rsidRDefault="00230594" w:rsidP="00230594">
      <w:pPr>
        <w:spacing w:line="360" w:lineRule="auto"/>
        <w:ind w:firstLineChars="200" w:firstLine="480"/>
        <w:rPr>
          <w:sz w:val="24"/>
        </w:rPr>
      </w:pPr>
      <w:r w:rsidRPr="00230594">
        <w:rPr>
          <w:rFonts w:ascii="宋体" w:hAnsi="宋体" w:hint="eastAsia"/>
          <w:sz w:val="24"/>
        </w:rPr>
        <w:t>2</w:t>
      </w:r>
      <w:r w:rsidRPr="00230594">
        <w:rPr>
          <w:rFonts w:ascii="宋体" w:hAnsi="宋体" w:hint="eastAsia"/>
          <w:sz w:val="24"/>
        </w:rPr>
        <w:t>、如查实投标人提供虚</w:t>
      </w:r>
      <w:r w:rsidRPr="00230594">
        <w:rPr>
          <w:rFonts w:hint="eastAsia"/>
          <w:sz w:val="24"/>
        </w:rPr>
        <w:t>假资料以满足强制性要求的，报主管部门予以处理。</w:t>
      </w:r>
    </w:p>
    <w:p w14:paraId="20090D2C" w14:textId="77777777" w:rsidR="00230594" w:rsidRPr="00230594" w:rsidRDefault="00230594" w:rsidP="00230594">
      <w:pPr>
        <w:spacing w:line="360" w:lineRule="auto"/>
        <w:rPr>
          <w:sz w:val="24"/>
        </w:rPr>
      </w:pPr>
    </w:p>
    <w:p w14:paraId="164B24D5" w14:textId="77777777" w:rsidR="00230594" w:rsidRPr="00230594" w:rsidRDefault="00230594" w:rsidP="00230594">
      <w:pPr>
        <w:spacing w:line="360" w:lineRule="auto"/>
        <w:rPr>
          <w:sz w:val="24"/>
          <w:u w:val="single"/>
        </w:rPr>
      </w:pPr>
      <w:r w:rsidRPr="00230594">
        <w:rPr>
          <w:rFonts w:hint="eastAsia"/>
          <w:sz w:val="24"/>
        </w:rPr>
        <w:t>响应方：</w:t>
      </w:r>
      <w:r w:rsidRPr="00230594">
        <w:rPr>
          <w:rFonts w:hint="eastAsia"/>
          <w:sz w:val="24"/>
          <w:u w:val="single"/>
        </w:rPr>
        <w:t>（盖章）</w:t>
      </w:r>
    </w:p>
    <w:p w14:paraId="5BD0BCAB" w14:textId="77777777" w:rsidR="00230594" w:rsidRPr="00230594" w:rsidRDefault="00230594" w:rsidP="00230594">
      <w:pPr>
        <w:spacing w:line="360" w:lineRule="auto"/>
        <w:rPr>
          <w:sz w:val="24"/>
          <w:u w:val="single"/>
        </w:rPr>
      </w:pPr>
      <w:r w:rsidRPr="00230594">
        <w:rPr>
          <w:rFonts w:hint="eastAsia"/>
          <w:sz w:val="24"/>
        </w:rPr>
        <w:t>法定代表或授权代表：</w:t>
      </w:r>
      <w:r w:rsidRPr="00230594">
        <w:rPr>
          <w:rFonts w:hint="eastAsia"/>
          <w:sz w:val="24"/>
          <w:u w:val="single"/>
        </w:rPr>
        <w:t>（签字或盖章）</w:t>
      </w:r>
    </w:p>
    <w:p w14:paraId="375CD27A" w14:textId="77777777" w:rsidR="00230594" w:rsidRPr="00230594" w:rsidRDefault="00230594" w:rsidP="006D6174">
      <w:pPr>
        <w:pStyle w:val="11"/>
        <w:spacing w:line="560" w:lineRule="exact"/>
        <w:ind w:firstLine="482"/>
        <w:jc w:val="left"/>
        <w:rPr>
          <w:rFonts w:ascii="仿宋_GB2312" w:eastAsia="仿宋_GB2312" w:hAnsi="宋体" w:cs="SimSun,Bold"/>
          <w:b/>
          <w:bCs/>
          <w:kern w:val="0"/>
          <w:sz w:val="24"/>
          <w:szCs w:val="32"/>
        </w:rPr>
      </w:pPr>
    </w:p>
    <w:p w14:paraId="68FDEB06" w14:textId="702E32B9" w:rsidR="00230594" w:rsidRDefault="00230594" w:rsidP="006D6174">
      <w:pPr>
        <w:pStyle w:val="11"/>
        <w:spacing w:line="560" w:lineRule="exact"/>
        <w:ind w:firstLine="482"/>
        <w:jc w:val="left"/>
        <w:rPr>
          <w:rFonts w:ascii="仿宋_GB2312" w:eastAsia="仿宋_GB2312" w:hAnsi="宋体" w:cs="SimSun,Bold"/>
          <w:b/>
          <w:bCs/>
          <w:kern w:val="0"/>
          <w:sz w:val="24"/>
          <w:szCs w:val="32"/>
        </w:rPr>
      </w:pPr>
      <w:r>
        <w:rPr>
          <w:rFonts w:ascii="仿宋_GB2312" w:eastAsia="仿宋_GB2312" w:hAnsi="宋体" w:cs="SimSun,Bold"/>
          <w:b/>
          <w:bCs/>
          <w:kern w:val="0"/>
          <w:sz w:val="24"/>
          <w:szCs w:val="32"/>
        </w:rPr>
        <w:br w:type="page"/>
      </w:r>
    </w:p>
    <w:p w14:paraId="5DA65C22" w14:textId="20DD9D0F" w:rsidR="00950D2B" w:rsidRDefault="004E565E" w:rsidP="006D6174">
      <w:pPr>
        <w:pStyle w:val="11"/>
        <w:spacing w:line="560" w:lineRule="exact"/>
        <w:ind w:firstLine="482"/>
        <w:jc w:val="left"/>
        <w:rPr>
          <w:rFonts w:ascii="仿宋_GB2312" w:eastAsia="仿宋_GB2312" w:hAnsi="宋体" w:cs="SimSun,Bold"/>
          <w:b/>
          <w:bCs/>
          <w:kern w:val="0"/>
          <w:sz w:val="24"/>
          <w:szCs w:val="32"/>
        </w:rPr>
      </w:pPr>
      <w:r>
        <w:rPr>
          <w:rFonts w:ascii="仿宋_GB2312" w:eastAsia="仿宋_GB2312" w:hAnsi="宋体" w:cs="SimSun,Bold" w:hint="eastAsia"/>
          <w:b/>
          <w:bCs/>
          <w:kern w:val="0"/>
          <w:sz w:val="24"/>
          <w:szCs w:val="32"/>
        </w:rPr>
        <w:lastRenderedPageBreak/>
        <w:t>附件</w:t>
      </w:r>
      <w:bookmarkEnd w:id="8"/>
      <w:r w:rsidR="00230594">
        <w:rPr>
          <w:rFonts w:ascii="仿宋_GB2312" w:eastAsia="仿宋_GB2312" w:hAnsi="宋体" w:cs="SimSun,Bold" w:hint="eastAsia"/>
          <w:b/>
          <w:bCs/>
          <w:kern w:val="0"/>
          <w:sz w:val="24"/>
          <w:szCs w:val="32"/>
        </w:rPr>
        <w:t>四</w:t>
      </w:r>
    </w:p>
    <w:p w14:paraId="522972B8" w14:textId="77777777" w:rsidR="00950D2B" w:rsidRDefault="004E565E">
      <w:pPr>
        <w:pStyle w:val="a5"/>
        <w:spacing w:before="156" w:line="560" w:lineRule="exact"/>
        <w:ind w:firstLineChars="0" w:firstLine="0"/>
        <w:jc w:val="center"/>
        <w:outlineLvl w:val="1"/>
        <w:rPr>
          <w:rFonts w:ascii="黑体" w:eastAsia="黑体" w:hAnsi="黑体" w:cs="Times New Roman"/>
          <w:szCs w:val="32"/>
        </w:rPr>
      </w:pPr>
      <w:r>
        <w:rPr>
          <w:rFonts w:ascii="黑体" w:eastAsia="黑体" w:hAnsi="黑体" w:cs="Times New Roman" w:hint="eastAsia"/>
          <w:szCs w:val="32"/>
        </w:rPr>
        <w:t>项目业绩表</w:t>
      </w:r>
    </w:p>
    <w:tbl>
      <w:tblPr>
        <w:tblW w:w="6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50"/>
        <w:gridCol w:w="1519"/>
        <w:gridCol w:w="1268"/>
        <w:gridCol w:w="1876"/>
      </w:tblGrid>
      <w:tr w:rsidR="00950D2B" w14:paraId="060FB55B" w14:textId="77777777">
        <w:trPr>
          <w:trHeight w:val="810"/>
          <w:jc w:val="center"/>
        </w:trPr>
        <w:tc>
          <w:tcPr>
            <w:tcW w:w="1150" w:type="dxa"/>
            <w:vAlign w:val="center"/>
          </w:tcPr>
          <w:p w14:paraId="1B22EC0A" w14:textId="77777777" w:rsidR="00950D2B" w:rsidRDefault="004E565E">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序号</w:t>
            </w:r>
          </w:p>
        </w:tc>
        <w:tc>
          <w:tcPr>
            <w:tcW w:w="1150" w:type="dxa"/>
            <w:vAlign w:val="center"/>
          </w:tcPr>
          <w:p w14:paraId="25C60464" w14:textId="77777777" w:rsidR="00950D2B" w:rsidRDefault="004E565E">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项目时间</w:t>
            </w:r>
          </w:p>
        </w:tc>
        <w:tc>
          <w:tcPr>
            <w:tcW w:w="1519" w:type="dxa"/>
            <w:vAlign w:val="center"/>
          </w:tcPr>
          <w:p w14:paraId="38A3321E" w14:textId="77777777" w:rsidR="00950D2B" w:rsidRDefault="004E565E">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项目名称</w:t>
            </w:r>
          </w:p>
        </w:tc>
        <w:tc>
          <w:tcPr>
            <w:tcW w:w="1268" w:type="dxa"/>
            <w:vAlign w:val="center"/>
          </w:tcPr>
          <w:p w14:paraId="67C66ECE" w14:textId="77777777" w:rsidR="00950D2B" w:rsidRDefault="004E565E">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项目金额</w:t>
            </w:r>
          </w:p>
        </w:tc>
        <w:tc>
          <w:tcPr>
            <w:tcW w:w="1876" w:type="dxa"/>
            <w:vAlign w:val="center"/>
          </w:tcPr>
          <w:p w14:paraId="4295C0BC" w14:textId="77777777" w:rsidR="00950D2B" w:rsidRDefault="004E565E">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委托方名称</w:t>
            </w:r>
          </w:p>
        </w:tc>
      </w:tr>
      <w:tr w:rsidR="00950D2B" w14:paraId="3660AF11" w14:textId="77777777">
        <w:trPr>
          <w:trHeight w:val="799"/>
          <w:jc w:val="center"/>
        </w:trPr>
        <w:tc>
          <w:tcPr>
            <w:tcW w:w="1150" w:type="dxa"/>
          </w:tcPr>
          <w:p w14:paraId="23AD1B5C"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42FF4DD9"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575A44DD"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3D10B39E"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44C78C5D" w14:textId="77777777" w:rsidR="00950D2B" w:rsidRDefault="00950D2B">
            <w:pPr>
              <w:widowControl/>
              <w:spacing w:line="560" w:lineRule="exact"/>
              <w:jc w:val="center"/>
              <w:rPr>
                <w:rFonts w:ascii="仿宋_GB2312" w:hAnsi="宋体" w:cs="宋体"/>
                <w:color w:val="000000"/>
                <w:kern w:val="0"/>
                <w:sz w:val="22"/>
              </w:rPr>
            </w:pPr>
          </w:p>
        </w:tc>
      </w:tr>
      <w:tr w:rsidR="00950D2B" w14:paraId="222BC856" w14:textId="77777777">
        <w:trPr>
          <w:trHeight w:val="799"/>
          <w:jc w:val="center"/>
        </w:trPr>
        <w:tc>
          <w:tcPr>
            <w:tcW w:w="1150" w:type="dxa"/>
          </w:tcPr>
          <w:p w14:paraId="3628EC81"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5B05D5B9"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09E4F147"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2F08E6D1"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038BB858" w14:textId="77777777" w:rsidR="00950D2B" w:rsidRDefault="00950D2B">
            <w:pPr>
              <w:widowControl/>
              <w:spacing w:line="560" w:lineRule="exact"/>
              <w:jc w:val="center"/>
              <w:rPr>
                <w:rFonts w:ascii="仿宋_GB2312" w:hAnsi="宋体" w:cs="宋体"/>
                <w:color w:val="000000"/>
                <w:kern w:val="0"/>
                <w:sz w:val="22"/>
              </w:rPr>
            </w:pPr>
          </w:p>
        </w:tc>
      </w:tr>
      <w:tr w:rsidR="00950D2B" w14:paraId="769010F1" w14:textId="77777777">
        <w:trPr>
          <w:trHeight w:val="799"/>
          <w:jc w:val="center"/>
        </w:trPr>
        <w:tc>
          <w:tcPr>
            <w:tcW w:w="1150" w:type="dxa"/>
          </w:tcPr>
          <w:p w14:paraId="04B13FD9"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1EEB0894"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39B4D7B4"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69C3E83C"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1BB12974" w14:textId="77777777" w:rsidR="00950D2B" w:rsidRDefault="00950D2B">
            <w:pPr>
              <w:widowControl/>
              <w:spacing w:line="560" w:lineRule="exact"/>
              <w:jc w:val="center"/>
              <w:rPr>
                <w:rFonts w:ascii="仿宋_GB2312" w:hAnsi="宋体" w:cs="宋体"/>
                <w:color w:val="000000"/>
                <w:kern w:val="0"/>
                <w:sz w:val="22"/>
              </w:rPr>
            </w:pPr>
          </w:p>
        </w:tc>
      </w:tr>
      <w:tr w:rsidR="00950D2B" w14:paraId="1DC36F94" w14:textId="77777777">
        <w:trPr>
          <w:trHeight w:val="799"/>
          <w:jc w:val="center"/>
        </w:trPr>
        <w:tc>
          <w:tcPr>
            <w:tcW w:w="1150" w:type="dxa"/>
          </w:tcPr>
          <w:p w14:paraId="0FE6EA89"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28C03C59"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71D7ED1C"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03B02FA8"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1920E37A" w14:textId="77777777" w:rsidR="00950D2B" w:rsidRDefault="00950D2B">
            <w:pPr>
              <w:widowControl/>
              <w:spacing w:line="560" w:lineRule="exact"/>
              <w:jc w:val="center"/>
              <w:rPr>
                <w:rFonts w:ascii="仿宋_GB2312" w:hAnsi="宋体" w:cs="宋体"/>
                <w:color w:val="000000"/>
                <w:kern w:val="0"/>
                <w:sz w:val="22"/>
              </w:rPr>
            </w:pPr>
          </w:p>
        </w:tc>
      </w:tr>
      <w:tr w:rsidR="00950D2B" w14:paraId="6F4757EE" w14:textId="77777777">
        <w:trPr>
          <w:trHeight w:val="799"/>
          <w:jc w:val="center"/>
        </w:trPr>
        <w:tc>
          <w:tcPr>
            <w:tcW w:w="1150" w:type="dxa"/>
          </w:tcPr>
          <w:p w14:paraId="6D9C3357"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1C6A81C0"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3D006104"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5296AE1E"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79A2A2AA" w14:textId="77777777" w:rsidR="00950D2B" w:rsidRDefault="00950D2B">
            <w:pPr>
              <w:widowControl/>
              <w:spacing w:line="560" w:lineRule="exact"/>
              <w:jc w:val="center"/>
              <w:rPr>
                <w:rFonts w:ascii="仿宋_GB2312" w:hAnsi="宋体" w:cs="宋体"/>
                <w:color w:val="000000"/>
                <w:kern w:val="0"/>
                <w:sz w:val="22"/>
              </w:rPr>
            </w:pPr>
          </w:p>
        </w:tc>
      </w:tr>
      <w:tr w:rsidR="00950D2B" w14:paraId="26BCBAD3" w14:textId="77777777">
        <w:trPr>
          <w:trHeight w:val="799"/>
          <w:jc w:val="center"/>
        </w:trPr>
        <w:tc>
          <w:tcPr>
            <w:tcW w:w="1150" w:type="dxa"/>
          </w:tcPr>
          <w:p w14:paraId="1F052F30"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24F0034E"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26BB8A06"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03AAD4FC"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4BB981FE" w14:textId="77777777" w:rsidR="00950D2B" w:rsidRDefault="00950D2B">
            <w:pPr>
              <w:widowControl/>
              <w:spacing w:line="560" w:lineRule="exact"/>
              <w:jc w:val="center"/>
              <w:rPr>
                <w:rFonts w:ascii="仿宋_GB2312" w:hAnsi="宋体" w:cs="宋体"/>
                <w:color w:val="000000"/>
                <w:kern w:val="0"/>
                <w:sz w:val="22"/>
              </w:rPr>
            </w:pPr>
          </w:p>
        </w:tc>
      </w:tr>
      <w:tr w:rsidR="00950D2B" w14:paraId="0AD2D09F" w14:textId="77777777">
        <w:trPr>
          <w:trHeight w:val="799"/>
          <w:jc w:val="center"/>
        </w:trPr>
        <w:tc>
          <w:tcPr>
            <w:tcW w:w="1150" w:type="dxa"/>
          </w:tcPr>
          <w:p w14:paraId="31580A6B"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19947594"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6F6F65E9"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1FA58FDC"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2D8CBA46" w14:textId="77777777" w:rsidR="00950D2B" w:rsidRDefault="00950D2B">
            <w:pPr>
              <w:widowControl/>
              <w:spacing w:line="560" w:lineRule="exact"/>
              <w:jc w:val="center"/>
              <w:rPr>
                <w:rFonts w:ascii="仿宋_GB2312" w:hAnsi="宋体" w:cs="宋体"/>
                <w:color w:val="000000"/>
                <w:kern w:val="0"/>
                <w:sz w:val="22"/>
              </w:rPr>
            </w:pPr>
          </w:p>
        </w:tc>
      </w:tr>
      <w:tr w:rsidR="00950D2B" w14:paraId="1721ED2C" w14:textId="77777777">
        <w:trPr>
          <w:trHeight w:val="799"/>
          <w:jc w:val="center"/>
        </w:trPr>
        <w:tc>
          <w:tcPr>
            <w:tcW w:w="1150" w:type="dxa"/>
          </w:tcPr>
          <w:p w14:paraId="549A1849" w14:textId="77777777" w:rsidR="00950D2B" w:rsidRDefault="00950D2B">
            <w:pPr>
              <w:widowControl/>
              <w:spacing w:line="560" w:lineRule="exact"/>
              <w:jc w:val="center"/>
              <w:rPr>
                <w:rFonts w:ascii="仿宋_GB2312" w:hAnsi="宋体" w:cs="宋体"/>
                <w:color w:val="000000"/>
                <w:kern w:val="0"/>
                <w:sz w:val="22"/>
              </w:rPr>
            </w:pPr>
          </w:p>
        </w:tc>
        <w:tc>
          <w:tcPr>
            <w:tcW w:w="1150" w:type="dxa"/>
            <w:vAlign w:val="center"/>
          </w:tcPr>
          <w:p w14:paraId="36A28F06" w14:textId="77777777" w:rsidR="00950D2B" w:rsidRDefault="00950D2B">
            <w:pPr>
              <w:widowControl/>
              <w:spacing w:line="560" w:lineRule="exact"/>
              <w:jc w:val="center"/>
              <w:rPr>
                <w:rFonts w:ascii="仿宋_GB2312" w:hAnsi="宋体" w:cs="宋体"/>
                <w:color w:val="000000"/>
                <w:kern w:val="0"/>
                <w:sz w:val="22"/>
              </w:rPr>
            </w:pPr>
          </w:p>
        </w:tc>
        <w:tc>
          <w:tcPr>
            <w:tcW w:w="1519" w:type="dxa"/>
            <w:vAlign w:val="center"/>
          </w:tcPr>
          <w:p w14:paraId="15559F3E" w14:textId="77777777" w:rsidR="00950D2B" w:rsidRDefault="00950D2B">
            <w:pPr>
              <w:widowControl/>
              <w:spacing w:line="560" w:lineRule="exact"/>
              <w:jc w:val="center"/>
              <w:rPr>
                <w:rFonts w:ascii="仿宋_GB2312" w:hAnsi="宋体" w:cs="宋体"/>
                <w:color w:val="000000"/>
                <w:kern w:val="0"/>
                <w:sz w:val="22"/>
              </w:rPr>
            </w:pPr>
          </w:p>
        </w:tc>
        <w:tc>
          <w:tcPr>
            <w:tcW w:w="1268" w:type="dxa"/>
          </w:tcPr>
          <w:p w14:paraId="10CABAA2" w14:textId="77777777" w:rsidR="00950D2B" w:rsidRDefault="00950D2B">
            <w:pPr>
              <w:widowControl/>
              <w:spacing w:line="560" w:lineRule="exact"/>
              <w:jc w:val="center"/>
              <w:rPr>
                <w:rFonts w:ascii="仿宋_GB2312" w:hAnsi="宋体" w:cs="宋体"/>
                <w:color w:val="000000"/>
                <w:kern w:val="0"/>
                <w:sz w:val="22"/>
              </w:rPr>
            </w:pPr>
          </w:p>
        </w:tc>
        <w:tc>
          <w:tcPr>
            <w:tcW w:w="1876" w:type="dxa"/>
            <w:vAlign w:val="center"/>
          </w:tcPr>
          <w:p w14:paraId="4C6699AA" w14:textId="77777777" w:rsidR="00950D2B" w:rsidRDefault="00950D2B">
            <w:pPr>
              <w:widowControl/>
              <w:spacing w:line="560" w:lineRule="exact"/>
              <w:jc w:val="center"/>
              <w:rPr>
                <w:rFonts w:ascii="仿宋_GB2312" w:hAnsi="宋体" w:cs="宋体"/>
                <w:color w:val="000000"/>
                <w:kern w:val="0"/>
                <w:sz w:val="22"/>
              </w:rPr>
            </w:pPr>
          </w:p>
        </w:tc>
      </w:tr>
    </w:tbl>
    <w:p w14:paraId="0B945F5E" w14:textId="75E8B127" w:rsidR="00950D2B" w:rsidRDefault="004E565E">
      <w:pPr>
        <w:spacing w:line="560" w:lineRule="exact"/>
        <w:rPr>
          <w:rFonts w:ascii="仿宋_GB2312"/>
          <w:color w:val="000000"/>
          <w:sz w:val="24"/>
        </w:rPr>
      </w:pPr>
      <w:r>
        <w:rPr>
          <w:rFonts w:ascii="仿宋_GB2312" w:hint="eastAsia"/>
          <w:color w:val="000000"/>
          <w:sz w:val="24"/>
        </w:rPr>
        <w:t>注：1.所填项目必须为2016年以来响应方承担完成的</w:t>
      </w:r>
      <w:r w:rsidR="00AA6C2D">
        <w:rPr>
          <w:rFonts w:ascii="仿宋_GB2312" w:hint="eastAsia"/>
          <w:color w:val="000000"/>
          <w:sz w:val="24"/>
        </w:rPr>
        <w:t>相关业绩</w:t>
      </w:r>
      <w:r>
        <w:rPr>
          <w:rFonts w:ascii="仿宋_GB2312" w:hint="eastAsia"/>
          <w:color w:val="000000"/>
          <w:sz w:val="24"/>
        </w:rPr>
        <w:t>项目；</w:t>
      </w:r>
    </w:p>
    <w:p w14:paraId="561B5D55" w14:textId="77777777" w:rsidR="00950D2B" w:rsidRDefault="004E565E">
      <w:pPr>
        <w:spacing w:line="560" w:lineRule="exact"/>
        <w:ind w:firstLineChars="200" w:firstLine="480"/>
        <w:rPr>
          <w:rFonts w:ascii="仿宋_GB2312"/>
          <w:color w:val="000000"/>
          <w:sz w:val="24"/>
        </w:rPr>
      </w:pPr>
      <w:r>
        <w:rPr>
          <w:rFonts w:ascii="仿宋_GB2312" w:hint="eastAsia"/>
          <w:color w:val="000000"/>
          <w:sz w:val="24"/>
        </w:rPr>
        <w:t>2.所填信息资料必须真实、准确，响应方需提供合同复印件或中标、中选通知书并加盖公司公章作为评审依据。若经核查情况不实，将取消响应资格或中选资格。</w:t>
      </w:r>
    </w:p>
    <w:p w14:paraId="72D86AF4" w14:textId="77777777" w:rsidR="00950D2B" w:rsidRDefault="00950D2B">
      <w:pPr>
        <w:pStyle w:val="11"/>
        <w:spacing w:line="560" w:lineRule="exact"/>
        <w:ind w:firstLineChars="0" w:firstLine="0"/>
        <w:jc w:val="left"/>
        <w:rPr>
          <w:rFonts w:ascii="仿宋_GB2312" w:eastAsia="仿宋_GB2312" w:hAnsi="Calibri"/>
          <w:color w:val="FF0000"/>
          <w:szCs w:val="24"/>
        </w:rPr>
      </w:pPr>
    </w:p>
    <w:p w14:paraId="738C141D" w14:textId="3A786AF6" w:rsidR="00950D2B" w:rsidRDefault="004E565E" w:rsidP="00E01064">
      <w:pPr>
        <w:pStyle w:val="11"/>
        <w:spacing w:line="560" w:lineRule="exact"/>
        <w:jc w:val="left"/>
        <w:rPr>
          <w:rFonts w:ascii="仿宋_GB2312" w:eastAsia="仿宋_GB2312" w:hAnsi="宋体" w:cs="SimSun,Bold"/>
          <w:b/>
          <w:bCs/>
          <w:kern w:val="0"/>
          <w:sz w:val="32"/>
          <w:szCs w:val="32"/>
        </w:rPr>
      </w:pPr>
      <w:r>
        <w:rPr>
          <w:rFonts w:ascii="仿宋_GB2312" w:eastAsia="仿宋_GB2312" w:hAnsi="Calibri"/>
          <w:color w:val="FF0000"/>
          <w:szCs w:val="24"/>
        </w:rPr>
        <w:br w:type="page"/>
      </w:r>
      <w:bookmarkStart w:id="13" w:name="_Toc503280569"/>
      <w:bookmarkStart w:id="14" w:name="_Toc417288483"/>
      <w:r>
        <w:rPr>
          <w:rFonts w:ascii="仿宋_GB2312" w:eastAsia="仿宋_GB2312" w:hAnsi="宋体" w:cs="SimSun,Bold" w:hint="eastAsia"/>
          <w:b/>
          <w:bCs/>
          <w:kern w:val="0"/>
          <w:sz w:val="24"/>
          <w:szCs w:val="32"/>
        </w:rPr>
        <w:lastRenderedPageBreak/>
        <w:t>附件</w:t>
      </w:r>
      <w:bookmarkEnd w:id="13"/>
      <w:bookmarkEnd w:id="14"/>
      <w:r w:rsidR="00230594">
        <w:rPr>
          <w:rFonts w:ascii="仿宋_GB2312" w:eastAsia="仿宋_GB2312" w:hAnsi="宋体" w:cs="SimSun,Bold" w:hint="eastAsia"/>
          <w:b/>
          <w:bCs/>
          <w:kern w:val="0"/>
          <w:sz w:val="24"/>
          <w:szCs w:val="32"/>
        </w:rPr>
        <w:t>五</w:t>
      </w:r>
    </w:p>
    <w:p w14:paraId="5FEC97F1" w14:textId="77777777" w:rsidR="00950D2B" w:rsidRDefault="004E565E">
      <w:pPr>
        <w:pStyle w:val="a5"/>
        <w:spacing w:before="156" w:line="560" w:lineRule="exact"/>
        <w:ind w:firstLineChars="0" w:firstLine="0"/>
        <w:jc w:val="center"/>
        <w:outlineLvl w:val="1"/>
        <w:rPr>
          <w:rFonts w:ascii="黑体" w:eastAsia="黑体" w:hAnsi="黑体" w:cs="Times New Roman"/>
          <w:sz w:val="36"/>
          <w:szCs w:val="36"/>
        </w:rPr>
      </w:pPr>
      <w:bookmarkStart w:id="15" w:name="_Toc503280571"/>
      <w:bookmarkEnd w:id="9"/>
      <w:bookmarkEnd w:id="10"/>
      <w:r>
        <w:rPr>
          <w:rFonts w:ascii="黑体" w:eastAsia="黑体" w:hAnsi="黑体" w:cs="Times New Roman" w:hint="eastAsia"/>
          <w:sz w:val="36"/>
          <w:szCs w:val="36"/>
        </w:rPr>
        <w:t>报 价 单</w:t>
      </w:r>
      <w:bookmarkEnd w:id="15"/>
    </w:p>
    <w:p w14:paraId="128DD8B0" w14:textId="77777777" w:rsidR="00950D2B" w:rsidRDefault="00950D2B">
      <w:pPr>
        <w:spacing w:line="560" w:lineRule="exact"/>
        <w:rPr>
          <w:rFonts w:ascii="仿宋_GB2312" w:hAnsi="宋体"/>
          <w:sz w:val="24"/>
        </w:rPr>
      </w:pPr>
    </w:p>
    <w:p w14:paraId="66BE8D22" w14:textId="77777777" w:rsidR="00950D2B" w:rsidRDefault="00950D2B">
      <w:pPr>
        <w:spacing w:line="560" w:lineRule="exact"/>
        <w:rPr>
          <w:rFonts w:ascii="仿宋_GB2312" w:hAnsi="宋体"/>
          <w:sz w:val="24"/>
        </w:rPr>
      </w:pPr>
    </w:p>
    <w:p w14:paraId="37395035" w14:textId="77777777" w:rsidR="00950D2B" w:rsidRDefault="004E565E" w:rsidP="003F799E">
      <w:pPr>
        <w:spacing w:line="560" w:lineRule="exact"/>
        <w:rPr>
          <w:rFonts w:ascii="仿宋_GB2312" w:hAnsi="宋体"/>
          <w:sz w:val="24"/>
        </w:rPr>
      </w:pPr>
      <w:r>
        <w:rPr>
          <w:rFonts w:ascii="仿宋_GB2312" w:hAnsi="宋体" w:hint="eastAsia"/>
          <w:sz w:val="24"/>
        </w:rPr>
        <w:t>响应方名称：</w:t>
      </w:r>
    </w:p>
    <w:p w14:paraId="2CC6C896" w14:textId="77777777" w:rsidR="00950D2B" w:rsidRDefault="004E565E" w:rsidP="003F799E">
      <w:pPr>
        <w:snapToGrid w:val="0"/>
        <w:spacing w:line="560" w:lineRule="exact"/>
        <w:rPr>
          <w:rFonts w:ascii="仿宋_GB2312" w:hAnsi="宋体"/>
          <w:sz w:val="24"/>
          <w:u w:val="single"/>
        </w:rPr>
      </w:pPr>
      <w:r>
        <w:rPr>
          <w:rFonts w:ascii="仿宋_GB2312" w:hAnsi="宋体" w:hint="eastAsia"/>
          <w:sz w:val="24"/>
        </w:rPr>
        <w:t>项目名称:</w:t>
      </w:r>
      <w:r>
        <w:rPr>
          <w:rFonts w:ascii="仿宋_GB2312" w:hAnsi="宋体" w:hint="eastAsia"/>
          <w:sz w:val="24"/>
          <w:u w:val="single"/>
        </w:rPr>
        <w:t>浙江省轨道交通运营管理</w:t>
      </w:r>
      <w:r>
        <w:rPr>
          <w:rFonts w:ascii="仿宋_GB2312" w:hAnsi="宋体"/>
          <w:sz w:val="24"/>
          <w:u w:val="single"/>
        </w:rPr>
        <w:t>集团</w:t>
      </w:r>
      <w:r>
        <w:rPr>
          <w:rFonts w:ascii="仿宋_GB2312" w:hAnsi="宋体" w:hint="eastAsia"/>
          <w:sz w:val="24"/>
          <w:u w:val="single"/>
        </w:rPr>
        <w:t>有限公司科研课题协作单位采购项目</w:t>
      </w:r>
    </w:p>
    <w:p w14:paraId="56AF1FB9" w14:textId="77777777" w:rsidR="00950D2B" w:rsidRDefault="00950D2B" w:rsidP="003F799E">
      <w:pPr>
        <w:snapToGrid w:val="0"/>
        <w:spacing w:line="560" w:lineRule="exact"/>
        <w:rPr>
          <w:rFonts w:ascii="仿宋_GB2312" w:hAnsi="宋体"/>
          <w:sz w:val="24"/>
          <w:u w:val="single"/>
        </w:rPr>
      </w:pPr>
    </w:p>
    <w:p w14:paraId="1760E0FD" w14:textId="77777777" w:rsidR="00950D2B" w:rsidRDefault="00950D2B" w:rsidP="003F799E">
      <w:pPr>
        <w:snapToGrid w:val="0"/>
        <w:spacing w:line="560" w:lineRule="exact"/>
        <w:jc w:val="center"/>
        <w:rPr>
          <w:rFonts w:ascii="仿宋_GB2312" w:hAnsi="宋体"/>
          <w:sz w:val="24"/>
        </w:rPr>
      </w:pPr>
    </w:p>
    <w:p w14:paraId="01FFDC56" w14:textId="5C13D102" w:rsidR="00950D2B" w:rsidRDefault="004E565E" w:rsidP="003F799E">
      <w:pPr>
        <w:pStyle w:val="12"/>
        <w:tabs>
          <w:tab w:val="left" w:pos="709"/>
        </w:tabs>
        <w:spacing w:line="560" w:lineRule="exact"/>
        <w:ind w:firstLine="480"/>
        <w:rPr>
          <w:rFonts w:ascii="仿宋_GB2312" w:hAnsi="宋体"/>
          <w:sz w:val="24"/>
        </w:rPr>
      </w:pPr>
      <w:r>
        <w:rPr>
          <w:rFonts w:ascii="仿宋_GB2312" w:eastAsia="仿宋_GB2312" w:hAnsi="宋体" w:hint="eastAsia"/>
          <w:sz w:val="24"/>
        </w:rPr>
        <w:t>本项目</w:t>
      </w:r>
      <w:r w:rsidR="003F799E">
        <w:rPr>
          <w:rFonts w:ascii="仿宋_GB2312" w:eastAsia="仿宋_GB2312" w:hAnsi="宋体" w:hint="eastAsia"/>
          <w:sz w:val="24"/>
        </w:rPr>
        <w:t>科研课题协作单位采购项目总</w:t>
      </w:r>
      <w:r>
        <w:rPr>
          <w:rFonts w:ascii="仿宋_GB2312" w:eastAsia="仿宋_GB2312" w:hAnsi="宋体" w:hint="eastAsia"/>
          <w:sz w:val="24"/>
        </w:rPr>
        <w:t>报价为人民币</w:t>
      </w:r>
      <w:r>
        <w:rPr>
          <w:rFonts w:ascii="仿宋_GB2312" w:eastAsia="仿宋_GB2312" w:hAnsi="宋体" w:hint="eastAsia"/>
          <w:sz w:val="24"/>
          <w:u w:val="single"/>
        </w:rPr>
        <w:t xml:space="preserve">            </w:t>
      </w:r>
      <w:r>
        <w:rPr>
          <w:rFonts w:ascii="仿宋_GB2312" w:eastAsia="仿宋_GB2312" w:hAnsi="宋体" w:hint="eastAsia"/>
          <w:sz w:val="24"/>
        </w:rPr>
        <w:t xml:space="preserve"> 元(大写</w:t>
      </w:r>
      <w:r w:rsidR="003F799E">
        <w:rPr>
          <w:rFonts w:ascii="仿宋_GB2312" w:eastAsia="仿宋_GB2312" w:hAnsi="宋体" w:hint="eastAsia"/>
          <w:sz w:val="24"/>
        </w:rPr>
        <w:t>圆</w:t>
      </w:r>
      <w:r>
        <w:rPr>
          <w:rFonts w:ascii="仿宋_GB2312" w:eastAsia="仿宋_GB2312" w:hAnsi="宋体" w:hint="eastAsia"/>
          <w:sz w:val="24"/>
        </w:rPr>
        <w:t>),</w:t>
      </w:r>
      <w:r w:rsidR="003F799E" w:rsidRPr="003F799E">
        <w:rPr>
          <w:rFonts w:ascii="仿宋_GB2312" w:eastAsia="仿宋_GB2312" w:hAnsi="宋体" w:hint="eastAsia"/>
          <w:sz w:val="24"/>
        </w:rPr>
        <w:t>该报价已包含完成项目的所有费用，包括但不限于咨询费、差旅费、办公费用、税费、风险因素等本采购文件所述服务内容及工作要求等的所有费用。</w:t>
      </w:r>
    </w:p>
    <w:p w14:paraId="4FB48783" w14:textId="77777777" w:rsidR="00950D2B" w:rsidRDefault="00950D2B">
      <w:pPr>
        <w:spacing w:line="560" w:lineRule="exact"/>
        <w:ind w:firstLineChars="100" w:firstLine="240"/>
        <w:rPr>
          <w:rFonts w:ascii="仿宋_GB2312" w:hAnsi="宋体"/>
          <w:sz w:val="24"/>
        </w:rPr>
      </w:pPr>
    </w:p>
    <w:p w14:paraId="5BBF963D" w14:textId="77777777" w:rsidR="00950D2B" w:rsidRDefault="00950D2B">
      <w:pPr>
        <w:spacing w:line="560" w:lineRule="exact"/>
        <w:ind w:firstLineChars="100" w:firstLine="240"/>
        <w:rPr>
          <w:rFonts w:ascii="仿宋_GB2312" w:hAnsi="宋体"/>
          <w:sz w:val="24"/>
        </w:rPr>
      </w:pPr>
    </w:p>
    <w:p w14:paraId="5FF39759" w14:textId="77777777" w:rsidR="00950D2B" w:rsidRDefault="00950D2B">
      <w:pPr>
        <w:spacing w:line="560" w:lineRule="exact"/>
        <w:ind w:firstLineChars="100" w:firstLine="240"/>
        <w:rPr>
          <w:rFonts w:ascii="仿宋_GB2312" w:hAnsi="宋体"/>
          <w:sz w:val="24"/>
        </w:rPr>
      </w:pPr>
    </w:p>
    <w:p w14:paraId="1F020E78" w14:textId="77777777" w:rsidR="00950D2B" w:rsidRDefault="004E565E">
      <w:pPr>
        <w:widowControl/>
        <w:spacing w:line="560" w:lineRule="exact"/>
        <w:rPr>
          <w:rFonts w:ascii="仿宋_GB2312" w:hAnsi="宋体" w:cs="宋体"/>
          <w:kern w:val="0"/>
          <w:sz w:val="24"/>
        </w:rPr>
      </w:pPr>
      <w:r>
        <w:rPr>
          <w:rFonts w:ascii="仿宋_GB2312" w:hAnsi="宋体" w:cs="宋体" w:hint="eastAsia"/>
          <w:kern w:val="0"/>
          <w:sz w:val="24"/>
        </w:rPr>
        <w:t>响应方（盖章）：</w:t>
      </w:r>
    </w:p>
    <w:p w14:paraId="2CF1E2F8" w14:textId="77777777" w:rsidR="00950D2B" w:rsidRDefault="00950D2B">
      <w:pPr>
        <w:widowControl/>
        <w:spacing w:line="560" w:lineRule="exact"/>
        <w:rPr>
          <w:rFonts w:ascii="仿宋_GB2312" w:hAnsi="宋体" w:cs="宋体"/>
          <w:color w:val="FF0000"/>
          <w:kern w:val="0"/>
          <w:sz w:val="24"/>
        </w:rPr>
      </w:pPr>
    </w:p>
    <w:p w14:paraId="569D019C" w14:textId="77777777" w:rsidR="00950D2B" w:rsidRDefault="00950D2B">
      <w:pPr>
        <w:widowControl/>
        <w:spacing w:line="560" w:lineRule="exact"/>
        <w:rPr>
          <w:rFonts w:ascii="仿宋_GB2312" w:hAnsi="宋体" w:cs="宋体"/>
          <w:color w:val="FF0000"/>
          <w:kern w:val="0"/>
          <w:sz w:val="24"/>
        </w:rPr>
      </w:pPr>
    </w:p>
    <w:p w14:paraId="60539C61" w14:textId="77777777" w:rsidR="00950D2B" w:rsidRDefault="004E565E">
      <w:pPr>
        <w:widowControl/>
        <w:spacing w:line="560" w:lineRule="exact"/>
        <w:ind w:firstLineChars="1800" w:firstLine="4320"/>
        <w:rPr>
          <w:rFonts w:ascii="仿宋_GB2312" w:hAnsi="宋体" w:cs="宋体"/>
          <w:kern w:val="0"/>
          <w:sz w:val="24"/>
        </w:rPr>
      </w:pPr>
      <w:r>
        <w:rPr>
          <w:rFonts w:ascii="仿宋_GB2312" w:hAnsi="宋体" w:cs="宋体" w:hint="eastAsia"/>
          <w:kern w:val="0"/>
          <w:sz w:val="24"/>
        </w:rPr>
        <w:t>法定代表或授权代表（签章）：</w:t>
      </w:r>
    </w:p>
    <w:p w14:paraId="02A325DC" w14:textId="77777777" w:rsidR="00950D2B" w:rsidRDefault="00950D2B">
      <w:pPr>
        <w:widowControl/>
        <w:spacing w:line="560" w:lineRule="exact"/>
        <w:ind w:firstLineChars="1800" w:firstLine="4320"/>
        <w:rPr>
          <w:rFonts w:ascii="仿宋_GB2312" w:hAnsi="宋体" w:cs="宋体"/>
          <w:color w:val="FF0000"/>
          <w:kern w:val="0"/>
          <w:sz w:val="24"/>
        </w:rPr>
      </w:pPr>
    </w:p>
    <w:p w14:paraId="47F01C9F" w14:textId="77777777" w:rsidR="00950D2B" w:rsidRDefault="004E565E">
      <w:pPr>
        <w:widowControl/>
        <w:spacing w:line="560" w:lineRule="exact"/>
        <w:ind w:firstLineChars="2300" w:firstLine="5520"/>
        <w:rPr>
          <w:rFonts w:ascii="仿宋_GB2312" w:hAnsi="宋体" w:cs="宋体"/>
          <w:kern w:val="0"/>
          <w:sz w:val="24"/>
        </w:rPr>
      </w:pPr>
      <w:r>
        <w:rPr>
          <w:rFonts w:ascii="仿宋_GB2312" w:hAnsi="宋体" w:hint="eastAsia"/>
          <w:sz w:val="24"/>
        </w:rPr>
        <w:t>年     月    日</w:t>
      </w:r>
    </w:p>
    <w:p w14:paraId="6186E657" w14:textId="77777777" w:rsidR="00950D2B" w:rsidRDefault="00950D2B"/>
    <w:p w14:paraId="0F3F7BA3" w14:textId="77777777" w:rsidR="00950D2B" w:rsidRDefault="00950D2B"/>
    <w:p w14:paraId="1176E280" w14:textId="77777777" w:rsidR="00950D2B" w:rsidRDefault="00950D2B"/>
    <w:p w14:paraId="18DC0A84" w14:textId="3A324185" w:rsidR="00BA6A28" w:rsidRDefault="00BA6A28">
      <w:r>
        <w:br w:type="page"/>
      </w:r>
    </w:p>
    <w:p w14:paraId="46302BDC" w14:textId="41F339BD" w:rsidR="00BA6A28" w:rsidRPr="00BA6A28" w:rsidRDefault="00BA6A28" w:rsidP="00C05798">
      <w:pPr>
        <w:pStyle w:val="11"/>
        <w:spacing w:line="560" w:lineRule="exact"/>
        <w:ind w:firstLine="482"/>
        <w:jc w:val="left"/>
        <w:rPr>
          <w:rFonts w:ascii="仿宋_GB2312" w:eastAsia="仿宋_GB2312" w:hAnsi="宋体" w:cs="SimSun,Bold"/>
          <w:b/>
          <w:bCs/>
          <w:kern w:val="0"/>
          <w:sz w:val="24"/>
          <w:szCs w:val="32"/>
        </w:rPr>
      </w:pPr>
      <w:bookmarkStart w:id="16" w:name="_Toc503280576"/>
      <w:r w:rsidRPr="00BA6A28">
        <w:rPr>
          <w:rFonts w:ascii="仿宋_GB2312" w:eastAsia="仿宋_GB2312" w:hAnsi="宋体" w:cs="SimSun,Bold" w:hint="eastAsia"/>
          <w:b/>
          <w:bCs/>
          <w:kern w:val="0"/>
          <w:sz w:val="24"/>
          <w:szCs w:val="32"/>
        </w:rPr>
        <w:lastRenderedPageBreak/>
        <w:t>附件</w:t>
      </w:r>
      <w:r w:rsidR="00230594">
        <w:rPr>
          <w:rFonts w:ascii="仿宋_GB2312" w:eastAsia="仿宋_GB2312" w:hAnsi="宋体" w:cs="SimSun,Bold" w:hint="eastAsia"/>
          <w:b/>
          <w:bCs/>
          <w:kern w:val="0"/>
          <w:sz w:val="24"/>
          <w:szCs w:val="32"/>
        </w:rPr>
        <w:t>六</w:t>
      </w:r>
    </w:p>
    <w:p w14:paraId="410F6D04" w14:textId="77777777" w:rsidR="00BA6A28" w:rsidRPr="00BA6A28" w:rsidRDefault="00BA6A28" w:rsidP="00BA6A28">
      <w:pPr>
        <w:autoSpaceDE w:val="0"/>
        <w:autoSpaceDN w:val="0"/>
        <w:adjustRightInd w:val="0"/>
        <w:jc w:val="center"/>
        <w:outlineLvl w:val="0"/>
        <w:rPr>
          <w:rFonts w:ascii="黑体" w:eastAsia="黑体" w:hAnsi="黑体"/>
          <w:color w:val="000000"/>
          <w:szCs w:val="32"/>
        </w:rPr>
      </w:pPr>
      <w:r w:rsidRPr="00BA6A28">
        <w:rPr>
          <w:rFonts w:ascii="黑体" w:eastAsia="黑体" w:hAnsi="黑体" w:hint="eastAsia"/>
          <w:color w:val="000000"/>
          <w:szCs w:val="32"/>
        </w:rPr>
        <w:t>浙江省轨道交通运营管理集团有限公司</w:t>
      </w:r>
    </w:p>
    <w:p w14:paraId="37F05E72" w14:textId="542C6B3B" w:rsidR="00BA6A28" w:rsidRPr="000320CB" w:rsidRDefault="00BA6A28" w:rsidP="000320CB">
      <w:pPr>
        <w:autoSpaceDE w:val="0"/>
        <w:autoSpaceDN w:val="0"/>
        <w:adjustRightInd w:val="0"/>
        <w:jc w:val="center"/>
        <w:outlineLvl w:val="0"/>
        <w:rPr>
          <w:rFonts w:ascii="黑体" w:eastAsia="黑体" w:hAnsi="黑体"/>
          <w:color w:val="000000"/>
          <w:szCs w:val="32"/>
        </w:rPr>
      </w:pPr>
      <w:r w:rsidRPr="00BA6A28">
        <w:rPr>
          <w:rFonts w:ascii="黑体" w:eastAsia="黑体" w:hAnsi="黑体" w:hint="eastAsia"/>
          <w:color w:val="000000"/>
          <w:szCs w:val="32"/>
        </w:rPr>
        <w:t>科研课题协作单位采购项目</w:t>
      </w:r>
      <w:bookmarkEnd w:id="16"/>
      <w:r w:rsidRPr="00BA6A28">
        <w:rPr>
          <w:rFonts w:ascii="黑体" w:eastAsia="黑体" w:hAnsi="黑体" w:hint="eastAsia"/>
          <w:color w:val="000000"/>
          <w:szCs w:val="32"/>
        </w:rPr>
        <w:t>评分细则</w:t>
      </w:r>
    </w:p>
    <w:p w14:paraId="1B641D46" w14:textId="61FEE018" w:rsidR="00BA6A28" w:rsidRPr="00BA6A28" w:rsidRDefault="00BA6A28" w:rsidP="003F799E">
      <w:pPr>
        <w:widowControl/>
        <w:jc w:val="left"/>
        <w:rPr>
          <w:rFonts w:ascii="仿宋_GB2312" w:hAnsi="宋体" w:cs="宋体"/>
          <w:color w:val="000000"/>
          <w:kern w:val="0"/>
          <w:sz w:val="24"/>
        </w:rPr>
      </w:pPr>
      <w:r w:rsidRPr="00BA6A28">
        <w:rPr>
          <w:rFonts w:ascii="仿宋_GB2312" w:hAnsi="宋体" w:cs="宋体" w:hint="eastAsia"/>
          <w:color w:val="000000"/>
          <w:kern w:val="0"/>
          <w:sz w:val="24"/>
        </w:rPr>
        <w:t>综合评分法：总分为100分，商务</w:t>
      </w:r>
      <w:r w:rsidR="00BF5C31">
        <w:rPr>
          <w:rFonts w:ascii="仿宋_GB2312" w:hAnsi="宋体" w:cs="宋体"/>
          <w:color w:val="000000"/>
          <w:kern w:val="0"/>
          <w:sz w:val="24"/>
        </w:rPr>
        <w:t>1</w:t>
      </w:r>
      <w:r w:rsidRPr="00BA6A28">
        <w:rPr>
          <w:rFonts w:ascii="仿宋_GB2312" w:hAnsi="宋体" w:cs="宋体" w:hint="eastAsia"/>
          <w:color w:val="000000"/>
          <w:kern w:val="0"/>
          <w:sz w:val="24"/>
        </w:rPr>
        <w:t>0分+技术</w:t>
      </w:r>
      <w:r w:rsidR="00BF5C31">
        <w:rPr>
          <w:rFonts w:ascii="仿宋_GB2312" w:hAnsi="宋体" w:cs="宋体"/>
          <w:color w:val="000000"/>
          <w:kern w:val="0"/>
          <w:sz w:val="24"/>
        </w:rPr>
        <w:t>4</w:t>
      </w:r>
      <w:r w:rsidRPr="00BA6A28">
        <w:rPr>
          <w:rFonts w:ascii="仿宋_GB2312" w:hAnsi="宋体" w:cs="宋体" w:hint="eastAsia"/>
          <w:color w:val="000000"/>
          <w:kern w:val="0"/>
          <w:sz w:val="24"/>
        </w:rPr>
        <w:t>0分+报价</w:t>
      </w:r>
      <w:r w:rsidR="00BF5C31">
        <w:rPr>
          <w:rFonts w:ascii="仿宋_GB2312" w:hAnsi="宋体" w:cs="宋体"/>
          <w:color w:val="000000"/>
          <w:kern w:val="0"/>
          <w:sz w:val="24"/>
        </w:rPr>
        <w:t>5</w:t>
      </w:r>
      <w:r w:rsidRPr="00BA6A28">
        <w:rPr>
          <w:rFonts w:ascii="仿宋_GB2312" w:hAnsi="宋体" w:cs="宋体" w:hint="eastAsia"/>
          <w:color w:val="000000"/>
          <w:kern w:val="0"/>
          <w:sz w:val="24"/>
        </w:rPr>
        <w:t>0=100分。</w:t>
      </w:r>
    </w:p>
    <w:p w14:paraId="6AC3C272" w14:textId="77777777" w:rsidR="00BA6A28" w:rsidRPr="00BA6A28" w:rsidRDefault="00BA6A28" w:rsidP="003F799E">
      <w:pPr>
        <w:widowControl/>
        <w:jc w:val="left"/>
        <w:rPr>
          <w:rFonts w:ascii="仿宋_GB2312" w:hAnsi="宋体" w:cs="宋体"/>
          <w:color w:val="000000"/>
          <w:kern w:val="0"/>
          <w:sz w:val="24"/>
        </w:rPr>
      </w:pPr>
      <w:r w:rsidRPr="00BA6A28">
        <w:rPr>
          <w:rFonts w:ascii="仿宋_GB2312" w:hAnsi="宋体" w:cs="宋体" w:hint="eastAsia"/>
          <w:color w:val="000000"/>
          <w:kern w:val="0"/>
          <w:sz w:val="24"/>
        </w:rPr>
        <w:t>按综合得分的高低进行排名及中选推荐，得分较高的排名在前，得分较低的排名在后。</w:t>
      </w:r>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762"/>
        <w:gridCol w:w="5213"/>
      </w:tblGrid>
      <w:tr w:rsidR="000320CB" w:rsidRPr="00BA6A28" w14:paraId="4176E265" w14:textId="77777777" w:rsidTr="000320CB">
        <w:trPr>
          <w:trHeight w:val="1258"/>
        </w:trPr>
        <w:tc>
          <w:tcPr>
            <w:tcW w:w="1163" w:type="dxa"/>
            <w:vAlign w:val="center"/>
          </w:tcPr>
          <w:p w14:paraId="5A69A6C9" w14:textId="77777777" w:rsidR="000320CB" w:rsidRPr="00BA6A28" w:rsidRDefault="000320CB" w:rsidP="00A67FA7">
            <w:pPr>
              <w:widowControl/>
              <w:jc w:val="center"/>
              <w:rPr>
                <w:rFonts w:ascii="仿宋_GB2312" w:hAnsi="宋体" w:cs="宋体"/>
                <w:color w:val="000000"/>
                <w:kern w:val="0"/>
                <w:sz w:val="28"/>
                <w:szCs w:val="28"/>
              </w:rPr>
            </w:pPr>
            <w:r w:rsidRPr="00BA6A28">
              <w:rPr>
                <w:rFonts w:ascii="仿宋_GB2312" w:hAnsi="宋体" w:cs="宋体" w:hint="eastAsia"/>
                <w:color w:val="000000"/>
                <w:kern w:val="0"/>
                <w:sz w:val="28"/>
                <w:szCs w:val="28"/>
              </w:rPr>
              <w:t>评审项</w:t>
            </w:r>
          </w:p>
        </w:tc>
        <w:tc>
          <w:tcPr>
            <w:tcW w:w="1418" w:type="dxa"/>
            <w:vAlign w:val="center"/>
          </w:tcPr>
          <w:p w14:paraId="22305459" w14:textId="77777777" w:rsidR="000320CB" w:rsidRPr="00BA6A28" w:rsidRDefault="000320CB" w:rsidP="00A67FA7">
            <w:pPr>
              <w:widowControl/>
              <w:jc w:val="center"/>
              <w:rPr>
                <w:rFonts w:ascii="仿宋_GB2312" w:hAnsi="宋体" w:cs="宋体"/>
                <w:color w:val="000000"/>
                <w:kern w:val="0"/>
                <w:sz w:val="28"/>
                <w:szCs w:val="28"/>
              </w:rPr>
            </w:pPr>
            <w:r w:rsidRPr="00BA6A28">
              <w:rPr>
                <w:rFonts w:ascii="仿宋_GB2312" w:hAnsi="宋体" w:cs="宋体" w:hint="eastAsia"/>
                <w:color w:val="000000"/>
                <w:kern w:val="0"/>
                <w:sz w:val="28"/>
                <w:szCs w:val="28"/>
              </w:rPr>
              <w:t>评审因素</w:t>
            </w:r>
          </w:p>
        </w:tc>
        <w:tc>
          <w:tcPr>
            <w:tcW w:w="762" w:type="dxa"/>
            <w:vAlign w:val="center"/>
          </w:tcPr>
          <w:p w14:paraId="3320A051" w14:textId="77777777" w:rsidR="000320CB" w:rsidRPr="00BA6A28" w:rsidRDefault="000320CB" w:rsidP="00A67FA7">
            <w:pPr>
              <w:widowControl/>
              <w:jc w:val="center"/>
              <w:rPr>
                <w:rFonts w:ascii="仿宋_GB2312" w:hAnsi="宋体" w:cs="宋体"/>
                <w:color w:val="000000"/>
                <w:kern w:val="0"/>
                <w:sz w:val="28"/>
                <w:szCs w:val="28"/>
              </w:rPr>
            </w:pPr>
            <w:r w:rsidRPr="00BA6A28">
              <w:rPr>
                <w:rFonts w:ascii="仿宋_GB2312" w:hAnsi="宋体" w:cs="宋体" w:hint="eastAsia"/>
                <w:color w:val="000000"/>
                <w:kern w:val="0"/>
                <w:sz w:val="28"/>
                <w:szCs w:val="28"/>
              </w:rPr>
              <w:t>分值</w:t>
            </w:r>
          </w:p>
        </w:tc>
        <w:tc>
          <w:tcPr>
            <w:tcW w:w="5213" w:type="dxa"/>
            <w:vAlign w:val="center"/>
          </w:tcPr>
          <w:p w14:paraId="05B30FEE" w14:textId="77777777" w:rsidR="000320CB" w:rsidRPr="00BA6A28" w:rsidRDefault="000320CB" w:rsidP="00A67FA7">
            <w:pPr>
              <w:widowControl/>
              <w:jc w:val="center"/>
              <w:rPr>
                <w:rFonts w:ascii="仿宋_GB2312" w:hAnsi="宋体" w:cs="宋体"/>
                <w:color w:val="000000"/>
                <w:kern w:val="0"/>
                <w:sz w:val="28"/>
                <w:szCs w:val="28"/>
              </w:rPr>
            </w:pPr>
            <w:r w:rsidRPr="00BA6A28">
              <w:rPr>
                <w:rFonts w:ascii="仿宋_GB2312" w:hAnsi="宋体" w:cs="宋体" w:hint="eastAsia"/>
                <w:color w:val="000000"/>
                <w:kern w:val="0"/>
                <w:sz w:val="28"/>
                <w:szCs w:val="28"/>
              </w:rPr>
              <w:t>评审内容</w:t>
            </w:r>
          </w:p>
        </w:tc>
      </w:tr>
      <w:tr w:rsidR="000320CB" w:rsidRPr="00BA6A28" w14:paraId="6CC353BE" w14:textId="77777777" w:rsidTr="000320CB">
        <w:trPr>
          <w:trHeight w:val="1258"/>
        </w:trPr>
        <w:tc>
          <w:tcPr>
            <w:tcW w:w="1163" w:type="dxa"/>
            <w:vMerge w:val="restart"/>
            <w:vAlign w:val="center"/>
          </w:tcPr>
          <w:p w14:paraId="08D81ABB" w14:textId="77777777" w:rsidR="000320CB" w:rsidRDefault="000320CB" w:rsidP="00A67FA7">
            <w:pPr>
              <w:widowControl/>
              <w:jc w:val="center"/>
              <w:rPr>
                <w:rFonts w:ascii="仿宋_GB2312" w:hAnsi="宋体" w:cs="宋体"/>
                <w:color w:val="000000"/>
                <w:kern w:val="0"/>
                <w:sz w:val="24"/>
              </w:rPr>
            </w:pPr>
            <w:r>
              <w:rPr>
                <w:rFonts w:ascii="仿宋_GB2312" w:hAnsi="宋体" w:cs="宋体" w:hint="eastAsia"/>
                <w:color w:val="000000"/>
                <w:kern w:val="0"/>
                <w:sz w:val="24"/>
              </w:rPr>
              <w:t>商务</w:t>
            </w:r>
          </w:p>
          <w:p w14:paraId="658629D5" w14:textId="77777777" w:rsidR="000320CB" w:rsidRDefault="000320CB" w:rsidP="00A67FA7">
            <w:pPr>
              <w:jc w:val="center"/>
              <w:rPr>
                <w:rFonts w:ascii="仿宋_GB2312" w:hAnsi="宋体" w:cs="宋体"/>
                <w:color w:val="000000"/>
                <w:kern w:val="0"/>
                <w:sz w:val="24"/>
              </w:rPr>
            </w:pPr>
            <w:r>
              <w:rPr>
                <w:rFonts w:ascii="仿宋_GB2312" w:hAnsi="宋体" w:cs="宋体" w:hint="eastAsia"/>
                <w:color w:val="000000"/>
                <w:kern w:val="0"/>
                <w:sz w:val="24"/>
              </w:rPr>
              <w:t>1</w:t>
            </w:r>
            <w:r>
              <w:rPr>
                <w:rFonts w:ascii="仿宋_GB2312" w:hAnsi="宋体" w:cs="宋体"/>
                <w:color w:val="000000"/>
                <w:kern w:val="0"/>
                <w:sz w:val="24"/>
              </w:rPr>
              <w:t>0</w:t>
            </w:r>
            <w:r>
              <w:rPr>
                <w:rFonts w:ascii="仿宋_GB2312" w:hAnsi="宋体" w:cs="宋体" w:hint="eastAsia"/>
                <w:color w:val="000000"/>
                <w:kern w:val="0"/>
                <w:sz w:val="24"/>
              </w:rPr>
              <w:t>分</w:t>
            </w:r>
          </w:p>
        </w:tc>
        <w:tc>
          <w:tcPr>
            <w:tcW w:w="1418" w:type="dxa"/>
            <w:vAlign w:val="center"/>
          </w:tcPr>
          <w:p w14:paraId="66FFCF88" w14:textId="77777777" w:rsidR="000320CB" w:rsidRPr="00E452BB" w:rsidRDefault="000320CB" w:rsidP="00A67FA7">
            <w:pPr>
              <w:widowControl/>
              <w:jc w:val="center"/>
              <w:rPr>
                <w:rFonts w:ascii="仿宋_GB2312" w:hAnsi="宋体" w:cs="宋体"/>
                <w:color w:val="000000"/>
                <w:kern w:val="0"/>
                <w:sz w:val="24"/>
              </w:rPr>
            </w:pPr>
            <w:r w:rsidRPr="00BA6A28">
              <w:rPr>
                <w:rFonts w:ascii="仿宋_GB2312" w:hAnsi="宋体" w:cs="宋体" w:hint="eastAsia"/>
                <w:color w:val="000000"/>
                <w:kern w:val="0"/>
                <w:sz w:val="24"/>
              </w:rPr>
              <w:t>业绩</w:t>
            </w:r>
          </w:p>
        </w:tc>
        <w:tc>
          <w:tcPr>
            <w:tcW w:w="762" w:type="dxa"/>
            <w:vAlign w:val="center"/>
          </w:tcPr>
          <w:p w14:paraId="7EC9779C" w14:textId="77777777" w:rsidR="000320CB" w:rsidRPr="00E452BB" w:rsidRDefault="000320CB" w:rsidP="00A67FA7">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5213" w:type="dxa"/>
            <w:vAlign w:val="center"/>
          </w:tcPr>
          <w:p w14:paraId="11FE8865" w14:textId="326884AA" w:rsidR="000320CB" w:rsidRDefault="000320CB" w:rsidP="00A67FA7">
            <w:pPr>
              <w:widowControl/>
              <w:jc w:val="left"/>
              <w:rPr>
                <w:rFonts w:ascii="仿宋_GB2312" w:hAnsi="宋体" w:cs="宋体"/>
                <w:color w:val="000000"/>
                <w:kern w:val="0"/>
                <w:sz w:val="24"/>
              </w:rPr>
            </w:pPr>
            <w:r w:rsidRPr="00DC12EF">
              <w:rPr>
                <w:rFonts w:ascii="仿宋_GB2312" w:hAnsi="宋体" w:cs="宋体" w:hint="eastAsia"/>
                <w:color w:val="000000"/>
                <w:kern w:val="0"/>
                <w:sz w:val="24"/>
              </w:rPr>
              <w:t>2016年1月1日以来须具有不小于10万元人民币（含本数）的工程机械、电气自动化、机车车辆专业的科研、开发项目业绩，</w:t>
            </w:r>
            <w:r w:rsidR="004B7B66">
              <w:rPr>
                <w:rFonts w:ascii="仿宋_GB2312" w:hAnsi="宋体" w:cs="宋体" w:hint="eastAsia"/>
                <w:color w:val="000000"/>
                <w:kern w:val="0"/>
                <w:sz w:val="24"/>
              </w:rPr>
              <w:t>具有1个得3分，</w:t>
            </w:r>
            <w:r w:rsidRPr="00DC12EF">
              <w:rPr>
                <w:rFonts w:ascii="仿宋_GB2312" w:hAnsi="宋体" w:cs="宋体" w:hint="eastAsia"/>
                <w:color w:val="000000"/>
                <w:kern w:val="0"/>
                <w:sz w:val="24"/>
              </w:rPr>
              <w:t>2个及以上得</w:t>
            </w:r>
            <w:r>
              <w:rPr>
                <w:rFonts w:ascii="仿宋_GB2312" w:hAnsi="宋体" w:cs="宋体"/>
                <w:color w:val="000000"/>
                <w:kern w:val="0"/>
                <w:sz w:val="24"/>
              </w:rPr>
              <w:t>6</w:t>
            </w:r>
            <w:r w:rsidRPr="00DC12EF">
              <w:rPr>
                <w:rFonts w:ascii="仿宋_GB2312" w:hAnsi="宋体" w:cs="宋体" w:hint="eastAsia"/>
                <w:color w:val="000000"/>
                <w:kern w:val="0"/>
                <w:sz w:val="24"/>
              </w:rPr>
              <w:t>分。（提供相关合同复印件或中标、中选通知并加盖公司公章作为评审依据）</w:t>
            </w:r>
          </w:p>
        </w:tc>
      </w:tr>
      <w:tr w:rsidR="000320CB" w:rsidRPr="00BA6A28" w14:paraId="15A1FC5A" w14:textId="77777777" w:rsidTr="000320CB">
        <w:trPr>
          <w:trHeight w:val="1258"/>
        </w:trPr>
        <w:tc>
          <w:tcPr>
            <w:tcW w:w="1163" w:type="dxa"/>
            <w:vMerge/>
            <w:vAlign w:val="center"/>
          </w:tcPr>
          <w:p w14:paraId="1C70A40D" w14:textId="77777777" w:rsidR="000320CB" w:rsidRPr="00BA6A28" w:rsidRDefault="000320CB" w:rsidP="00A67FA7">
            <w:pPr>
              <w:jc w:val="center"/>
              <w:rPr>
                <w:rFonts w:ascii="仿宋_GB2312" w:hAnsi="宋体" w:cs="宋体"/>
                <w:color w:val="000000"/>
                <w:kern w:val="0"/>
                <w:sz w:val="28"/>
                <w:szCs w:val="28"/>
              </w:rPr>
            </w:pPr>
          </w:p>
        </w:tc>
        <w:tc>
          <w:tcPr>
            <w:tcW w:w="1418" w:type="dxa"/>
            <w:vAlign w:val="center"/>
          </w:tcPr>
          <w:p w14:paraId="28523C4C" w14:textId="77777777" w:rsidR="000320CB" w:rsidRPr="00E452BB" w:rsidRDefault="000320CB" w:rsidP="00A67FA7">
            <w:pPr>
              <w:widowControl/>
              <w:jc w:val="center"/>
              <w:rPr>
                <w:rFonts w:ascii="仿宋_GB2312" w:hAnsi="宋体" w:cs="宋体"/>
                <w:color w:val="000000"/>
                <w:kern w:val="0"/>
                <w:sz w:val="24"/>
              </w:rPr>
            </w:pPr>
            <w:r>
              <w:rPr>
                <w:rFonts w:ascii="仿宋_GB2312" w:hAnsi="宋体" w:cs="宋体" w:hint="eastAsia"/>
                <w:color w:val="000000"/>
                <w:kern w:val="0"/>
                <w:sz w:val="24"/>
              </w:rPr>
              <w:t>企业荣誉</w:t>
            </w:r>
          </w:p>
        </w:tc>
        <w:tc>
          <w:tcPr>
            <w:tcW w:w="762" w:type="dxa"/>
            <w:vAlign w:val="center"/>
          </w:tcPr>
          <w:p w14:paraId="75E00493" w14:textId="77777777" w:rsidR="000320CB" w:rsidRPr="00E452BB" w:rsidRDefault="000320CB" w:rsidP="00A67FA7">
            <w:pPr>
              <w:widowControl/>
              <w:jc w:val="center"/>
              <w:rPr>
                <w:rFonts w:ascii="仿宋_GB2312" w:hAnsi="宋体" w:cs="宋体"/>
                <w:color w:val="000000"/>
                <w:kern w:val="0"/>
                <w:sz w:val="24"/>
              </w:rPr>
            </w:pPr>
            <w:r>
              <w:rPr>
                <w:rFonts w:ascii="仿宋_GB2312" w:hAnsi="宋体" w:cs="宋体"/>
                <w:color w:val="000000"/>
                <w:kern w:val="0"/>
                <w:sz w:val="24"/>
              </w:rPr>
              <w:t>4</w:t>
            </w:r>
          </w:p>
        </w:tc>
        <w:tc>
          <w:tcPr>
            <w:tcW w:w="5213" w:type="dxa"/>
            <w:vAlign w:val="center"/>
          </w:tcPr>
          <w:p w14:paraId="2E1C7ADB" w14:textId="6EB64C8A" w:rsidR="000320CB" w:rsidRPr="00BA6A28" w:rsidRDefault="000320CB" w:rsidP="00A67FA7">
            <w:pPr>
              <w:widowControl/>
              <w:jc w:val="left"/>
              <w:rPr>
                <w:rFonts w:ascii="仿宋_GB2312" w:hAnsi="宋体" w:cs="宋体"/>
                <w:color w:val="000000"/>
                <w:kern w:val="0"/>
                <w:sz w:val="28"/>
                <w:szCs w:val="28"/>
              </w:rPr>
            </w:pPr>
            <w:r w:rsidRPr="00DC12EF">
              <w:rPr>
                <w:rFonts w:ascii="仿宋_GB2312" w:hAnsi="宋体" w:cs="宋体" w:hint="eastAsia"/>
                <w:color w:val="000000"/>
                <w:kern w:val="0"/>
                <w:sz w:val="24"/>
              </w:rPr>
              <w:t>2016年1月1日以来</w:t>
            </w:r>
            <w:r w:rsidRPr="0074338C">
              <w:rPr>
                <w:rFonts w:ascii="仿宋_GB2312" w:hAnsi="宋体" w:cs="宋体" w:hint="eastAsia"/>
                <w:color w:val="000000"/>
                <w:kern w:val="0"/>
                <w:sz w:val="24"/>
              </w:rPr>
              <w:t>获得区市</w:t>
            </w:r>
            <w:r>
              <w:rPr>
                <w:rFonts w:ascii="仿宋_GB2312" w:hAnsi="宋体" w:cs="宋体" w:hint="eastAsia"/>
                <w:color w:val="000000"/>
                <w:kern w:val="0"/>
                <w:sz w:val="24"/>
              </w:rPr>
              <w:t>及以上</w:t>
            </w:r>
            <w:r w:rsidRPr="0074338C">
              <w:rPr>
                <w:rFonts w:ascii="仿宋_GB2312" w:hAnsi="宋体" w:cs="宋体" w:hint="eastAsia"/>
                <w:color w:val="000000"/>
                <w:kern w:val="0"/>
                <w:sz w:val="24"/>
              </w:rPr>
              <w:t>级别工程机械、电气自动化、机车车辆专业荣誉证书，获得</w:t>
            </w:r>
            <w:r w:rsidR="004B7B66">
              <w:rPr>
                <w:rFonts w:ascii="仿宋_GB2312" w:hAnsi="宋体" w:cs="宋体"/>
                <w:color w:val="000000"/>
                <w:kern w:val="0"/>
                <w:sz w:val="24"/>
              </w:rPr>
              <w:t>1</w:t>
            </w:r>
            <w:r w:rsidRPr="0074338C">
              <w:rPr>
                <w:rFonts w:ascii="仿宋_GB2312" w:hAnsi="宋体" w:cs="宋体" w:hint="eastAsia"/>
                <w:color w:val="000000"/>
                <w:kern w:val="0"/>
                <w:sz w:val="24"/>
              </w:rPr>
              <w:t>个</w:t>
            </w:r>
            <w:r w:rsidR="004B7B66">
              <w:rPr>
                <w:rFonts w:ascii="仿宋_GB2312" w:hAnsi="宋体" w:cs="宋体" w:hint="eastAsia"/>
                <w:color w:val="000000"/>
                <w:kern w:val="0"/>
                <w:sz w:val="24"/>
              </w:rPr>
              <w:t>得2分，2个</w:t>
            </w:r>
            <w:r w:rsidRPr="0074338C">
              <w:rPr>
                <w:rFonts w:ascii="仿宋_GB2312" w:hAnsi="宋体" w:cs="宋体" w:hint="eastAsia"/>
                <w:color w:val="000000"/>
                <w:kern w:val="0"/>
                <w:sz w:val="24"/>
              </w:rPr>
              <w:t>及以上得</w:t>
            </w:r>
            <w:r>
              <w:rPr>
                <w:rFonts w:ascii="仿宋_GB2312" w:hAnsi="宋体" w:cs="宋体"/>
                <w:color w:val="000000"/>
                <w:kern w:val="0"/>
                <w:sz w:val="24"/>
              </w:rPr>
              <w:t>4</w:t>
            </w:r>
            <w:r w:rsidRPr="0074338C">
              <w:rPr>
                <w:rFonts w:ascii="仿宋_GB2312" w:hAnsi="宋体" w:cs="宋体" w:hint="eastAsia"/>
                <w:color w:val="000000"/>
                <w:kern w:val="0"/>
                <w:sz w:val="24"/>
              </w:rPr>
              <w:t>分。</w:t>
            </w:r>
            <w:r w:rsidRPr="00BA6A28">
              <w:rPr>
                <w:rFonts w:ascii="仿宋_GB2312" w:hAnsi="宋体" w:cs="宋体" w:hint="eastAsia"/>
                <w:color w:val="000000"/>
                <w:kern w:val="0"/>
                <w:sz w:val="24"/>
              </w:rPr>
              <w:t>（提供荣誉证书、公示文件复印件或其他可证明奖项荣誉的材料，并加盖公司公章作为评审依据）</w:t>
            </w:r>
          </w:p>
        </w:tc>
      </w:tr>
      <w:tr w:rsidR="000320CB" w:rsidRPr="00BA6A28" w14:paraId="4D9DBE0E" w14:textId="77777777" w:rsidTr="000320CB">
        <w:trPr>
          <w:trHeight w:val="1185"/>
        </w:trPr>
        <w:tc>
          <w:tcPr>
            <w:tcW w:w="1163" w:type="dxa"/>
            <w:vMerge w:val="restart"/>
            <w:vAlign w:val="center"/>
          </w:tcPr>
          <w:p w14:paraId="025AC58B" w14:textId="77777777" w:rsidR="000320CB" w:rsidRPr="00BA6A28" w:rsidRDefault="000320CB" w:rsidP="00A67FA7">
            <w:pPr>
              <w:widowControl/>
              <w:jc w:val="center"/>
              <w:rPr>
                <w:rFonts w:ascii="仿宋_GB2312" w:hAnsi="宋体" w:cs="宋体"/>
                <w:color w:val="000000"/>
                <w:kern w:val="0"/>
                <w:sz w:val="24"/>
              </w:rPr>
            </w:pPr>
            <w:r w:rsidRPr="00BA6A28">
              <w:rPr>
                <w:rFonts w:ascii="仿宋_GB2312" w:hAnsi="宋体" w:cs="宋体" w:hint="eastAsia"/>
                <w:color w:val="000000"/>
                <w:kern w:val="0"/>
                <w:sz w:val="24"/>
              </w:rPr>
              <w:t>技术</w:t>
            </w:r>
          </w:p>
          <w:p w14:paraId="6F59057D" w14:textId="77777777" w:rsidR="000320CB" w:rsidRPr="00BA6A28" w:rsidRDefault="000320CB" w:rsidP="00A67FA7">
            <w:pPr>
              <w:widowControl/>
              <w:jc w:val="center"/>
            </w:pPr>
            <w:r>
              <w:rPr>
                <w:rFonts w:ascii="仿宋_GB2312" w:hAnsi="宋体" w:cs="宋体"/>
                <w:color w:val="000000"/>
                <w:kern w:val="0"/>
                <w:sz w:val="24"/>
              </w:rPr>
              <w:t>4</w:t>
            </w:r>
            <w:r w:rsidRPr="00BA6A28">
              <w:rPr>
                <w:rFonts w:ascii="仿宋_GB2312" w:hAnsi="宋体" w:cs="宋体" w:hint="eastAsia"/>
                <w:color w:val="000000"/>
                <w:kern w:val="0"/>
                <w:sz w:val="24"/>
              </w:rPr>
              <w:t>0分</w:t>
            </w:r>
          </w:p>
        </w:tc>
        <w:tc>
          <w:tcPr>
            <w:tcW w:w="1418" w:type="dxa"/>
            <w:vAlign w:val="center"/>
          </w:tcPr>
          <w:p w14:paraId="45347BC2" w14:textId="77777777" w:rsidR="000320CB" w:rsidRPr="00BA6A28" w:rsidRDefault="000320CB" w:rsidP="00A67FA7">
            <w:pPr>
              <w:widowControl/>
              <w:jc w:val="center"/>
              <w:rPr>
                <w:rFonts w:ascii="仿宋_GB2312" w:hAnsi="宋体" w:cs="宋体"/>
                <w:color w:val="000000"/>
                <w:kern w:val="0"/>
                <w:sz w:val="24"/>
              </w:rPr>
            </w:pPr>
            <w:r w:rsidRPr="00BA6A28">
              <w:rPr>
                <w:rFonts w:ascii="仿宋_GB2312" w:hAnsi="宋体" w:cs="宋体" w:hint="eastAsia"/>
                <w:color w:val="000000"/>
                <w:kern w:val="0"/>
                <w:sz w:val="24"/>
              </w:rPr>
              <w:t>研究方案</w:t>
            </w:r>
          </w:p>
        </w:tc>
        <w:tc>
          <w:tcPr>
            <w:tcW w:w="762" w:type="dxa"/>
            <w:vAlign w:val="center"/>
          </w:tcPr>
          <w:p w14:paraId="097C88E3" w14:textId="77777777" w:rsidR="000320CB" w:rsidRPr="00BA6A28" w:rsidRDefault="000320CB" w:rsidP="00A67FA7">
            <w:pPr>
              <w:widowControl/>
              <w:jc w:val="center"/>
              <w:rPr>
                <w:rFonts w:ascii="仿宋_GB2312" w:hAnsi="宋体" w:cs="宋体"/>
                <w:color w:val="000000"/>
                <w:kern w:val="0"/>
                <w:sz w:val="24"/>
              </w:rPr>
            </w:pPr>
            <w:r>
              <w:rPr>
                <w:rFonts w:ascii="仿宋_GB2312" w:hAnsi="宋体" w:cs="宋体"/>
                <w:color w:val="000000"/>
                <w:kern w:val="0"/>
                <w:sz w:val="24"/>
              </w:rPr>
              <w:t>25</w:t>
            </w:r>
          </w:p>
        </w:tc>
        <w:tc>
          <w:tcPr>
            <w:tcW w:w="5213" w:type="dxa"/>
            <w:vAlign w:val="center"/>
          </w:tcPr>
          <w:p w14:paraId="03617A4E" w14:textId="5660F16D" w:rsidR="000320CB" w:rsidRPr="00804706" w:rsidRDefault="000320CB" w:rsidP="00804706">
            <w:pPr>
              <w:widowControl/>
              <w:jc w:val="left"/>
              <w:rPr>
                <w:rFonts w:ascii="仿宋_GB2312" w:hAnsi="宋体" w:cs="宋体"/>
                <w:color w:val="000000"/>
                <w:kern w:val="0"/>
                <w:sz w:val="24"/>
              </w:rPr>
            </w:pPr>
            <w:r>
              <w:rPr>
                <w:rFonts w:ascii="仿宋_GB2312" w:hAnsi="宋体" w:cs="宋体" w:hint="eastAsia"/>
                <w:color w:val="000000"/>
                <w:kern w:val="0"/>
                <w:sz w:val="24"/>
              </w:rPr>
              <w:t>对研究方案进行</w:t>
            </w:r>
            <w:r w:rsidR="003E0234">
              <w:rPr>
                <w:rFonts w:ascii="仿宋_GB2312" w:hAnsi="宋体" w:cs="宋体" w:hint="eastAsia"/>
                <w:color w:val="000000"/>
                <w:kern w:val="0"/>
                <w:sz w:val="24"/>
              </w:rPr>
              <w:t>横向对比</w:t>
            </w:r>
            <w:r>
              <w:rPr>
                <w:rFonts w:ascii="仿宋_GB2312" w:hAnsi="宋体" w:cs="宋体" w:hint="eastAsia"/>
                <w:color w:val="000000"/>
                <w:kern w:val="0"/>
                <w:sz w:val="24"/>
              </w:rPr>
              <w:t>，</w:t>
            </w:r>
            <w:r w:rsidR="003E0234">
              <w:rPr>
                <w:rFonts w:ascii="仿宋_GB2312" w:hAnsi="宋体" w:cs="宋体" w:hint="eastAsia"/>
                <w:color w:val="000000"/>
                <w:kern w:val="0"/>
                <w:sz w:val="24"/>
              </w:rPr>
              <w:t>特别符合</w:t>
            </w:r>
            <w:r w:rsidR="003610F0">
              <w:rPr>
                <w:rFonts w:ascii="仿宋_GB2312" w:hAnsi="宋体" w:cs="宋体" w:hint="eastAsia"/>
                <w:color w:val="000000"/>
                <w:kern w:val="0"/>
                <w:sz w:val="24"/>
              </w:rPr>
              <w:t>以下</w:t>
            </w:r>
            <w:r w:rsidR="00804706">
              <w:rPr>
                <w:rFonts w:ascii="仿宋_GB2312" w:hAnsi="宋体" w:cs="宋体" w:hint="eastAsia"/>
                <w:color w:val="000000"/>
                <w:kern w:val="0"/>
                <w:sz w:val="24"/>
              </w:rPr>
              <w:t>三点</w:t>
            </w:r>
            <w:r w:rsidR="003610F0">
              <w:rPr>
                <w:rFonts w:ascii="仿宋_GB2312" w:hAnsi="宋体" w:cs="宋体" w:hint="eastAsia"/>
                <w:color w:val="000000"/>
                <w:kern w:val="0"/>
                <w:sz w:val="24"/>
              </w:rPr>
              <w:t>（</w:t>
            </w:r>
            <w:r w:rsidRPr="00DC647F">
              <w:rPr>
                <w:rFonts w:ascii="仿宋_GB2312" w:hAnsi="宋体" w:cs="宋体" w:hint="eastAsia"/>
                <w:color w:val="000000"/>
                <w:kern w:val="0"/>
                <w:sz w:val="24"/>
              </w:rPr>
              <w:t>1</w:t>
            </w:r>
            <w:r w:rsidR="003E0234">
              <w:rPr>
                <w:rFonts w:ascii="仿宋_GB2312" w:hAnsi="宋体" w:cs="宋体" w:hint="eastAsia"/>
                <w:color w:val="000000"/>
                <w:kern w:val="0"/>
                <w:sz w:val="24"/>
              </w:rPr>
              <w:t>.</w:t>
            </w:r>
            <w:r>
              <w:rPr>
                <w:rFonts w:ascii="仿宋_GB2312" w:hAnsi="宋体" w:cs="宋体" w:hint="eastAsia"/>
                <w:color w:val="000000"/>
                <w:kern w:val="0"/>
                <w:sz w:val="24"/>
              </w:rPr>
              <w:t>合理</w:t>
            </w:r>
            <w:r w:rsidR="00804706">
              <w:rPr>
                <w:rFonts w:ascii="仿宋_GB2312" w:hAnsi="宋体" w:cs="宋体" w:hint="eastAsia"/>
                <w:color w:val="000000"/>
                <w:kern w:val="0"/>
                <w:sz w:val="24"/>
              </w:rPr>
              <w:t>、</w:t>
            </w:r>
            <w:r>
              <w:rPr>
                <w:rFonts w:ascii="仿宋_GB2312" w:hAnsi="宋体" w:cs="宋体" w:hint="eastAsia"/>
                <w:color w:val="000000"/>
                <w:kern w:val="0"/>
                <w:sz w:val="24"/>
              </w:rPr>
              <w:t>可行</w:t>
            </w:r>
            <w:r w:rsidR="00804706">
              <w:rPr>
                <w:rFonts w:ascii="仿宋_GB2312" w:hAnsi="宋体" w:cs="宋体" w:hint="eastAsia"/>
                <w:color w:val="000000"/>
                <w:kern w:val="0"/>
                <w:sz w:val="24"/>
              </w:rPr>
              <w:t>；</w:t>
            </w:r>
            <w:r w:rsidRPr="00DC647F">
              <w:rPr>
                <w:rFonts w:ascii="仿宋_GB2312" w:hAnsi="宋体" w:cs="宋体" w:hint="eastAsia"/>
                <w:color w:val="000000"/>
                <w:kern w:val="0"/>
                <w:sz w:val="24"/>
              </w:rPr>
              <w:t>2</w:t>
            </w:r>
            <w:r w:rsidR="003E0234">
              <w:rPr>
                <w:rFonts w:ascii="仿宋_GB2312" w:hAnsi="宋体" w:cs="宋体" w:hint="eastAsia"/>
                <w:color w:val="000000"/>
                <w:kern w:val="0"/>
                <w:sz w:val="24"/>
              </w:rPr>
              <w:t>.</w:t>
            </w:r>
            <w:r w:rsidR="00804706">
              <w:rPr>
                <w:rFonts w:ascii="仿宋_GB2312" w:hAnsi="宋体" w:cs="宋体" w:hint="eastAsia"/>
                <w:color w:val="000000"/>
                <w:kern w:val="0"/>
                <w:sz w:val="24"/>
              </w:rPr>
              <w:t>贴合</w:t>
            </w:r>
            <w:r>
              <w:rPr>
                <w:rFonts w:ascii="仿宋_GB2312" w:hAnsi="宋体" w:cs="宋体" w:hint="eastAsia"/>
                <w:color w:val="000000"/>
                <w:kern w:val="0"/>
                <w:sz w:val="24"/>
              </w:rPr>
              <w:t>本课题研究内容</w:t>
            </w:r>
            <w:r w:rsidR="00804706">
              <w:rPr>
                <w:rFonts w:ascii="仿宋_GB2312" w:hAnsi="宋体" w:cs="宋体" w:hint="eastAsia"/>
                <w:color w:val="000000"/>
                <w:kern w:val="0"/>
                <w:sz w:val="24"/>
              </w:rPr>
              <w:t>；</w:t>
            </w:r>
            <w:r w:rsidRPr="00DC647F">
              <w:rPr>
                <w:rFonts w:ascii="仿宋_GB2312" w:hAnsi="宋体" w:cs="宋体" w:hint="eastAsia"/>
                <w:color w:val="000000"/>
                <w:kern w:val="0"/>
                <w:sz w:val="24"/>
              </w:rPr>
              <w:t>3</w:t>
            </w:r>
            <w:r w:rsidR="003E0234">
              <w:rPr>
                <w:rFonts w:ascii="仿宋_GB2312" w:hAnsi="宋体" w:cs="宋体" w:hint="eastAsia"/>
                <w:color w:val="000000"/>
                <w:kern w:val="0"/>
                <w:sz w:val="24"/>
              </w:rPr>
              <w:t>.</w:t>
            </w:r>
            <w:r w:rsidR="00804706">
              <w:rPr>
                <w:rFonts w:ascii="仿宋_GB2312" w:hAnsi="宋体" w:cs="宋体" w:hint="eastAsia"/>
                <w:color w:val="000000"/>
                <w:kern w:val="0"/>
                <w:sz w:val="24"/>
              </w:rPr>
              <w:t>具有</w:t>
            </w:r>
            <w:r>
              <w:rPr>
                <w:rFonts w:ascii="仿宋_GB2312" w:hAnsi="宋体" w:cs="宋体" w:hint="eastAsia"/>
                <w:color w:val="000000"/>
                <w:kern w:val="0"/>
                <w:sz w:val="24"/>
              </w:rPr>
              <w:t>亮点、创新点</w:t>
            </w:r>
            <w:r w:rsidR="003610F0">
              <w:rPr>
                <w:rFonts w:ascii="仿宋_GB2312" w:hAnsi="宋体" w:cs="宋体" w:hint="eastAsia"/>
                <w:color w:val="000000"/>
                <w:kern w:val="0"/>
                <w:sz w:val="24"/>
              </w:rPr>
              <w:t>）</w:t>
            </w:r>
            <w:r w:rsidR="003E0234">
              <w:rPr>
                <w:rFonts w:ascii="仿宋_GB2312" w:hAnsi="宋体" w:cs="宋体" w:hint="eastAsia"/>
                <w:color w:val="000000"/>
                <w:kern w:val="0"/>
                <w:sz w:val="24"/>
              </w:rPr>
              <w:t>的得</w:t>
            </w:r>
            <w:r w:rsidR="00804706">
              <w:rPr>
                <w:rFonts w:ascii="仿宋_GB2312" w:hAnsi="宋体" w:cs="宋体"/>
                <w:color w:val="000000"/>
                <w:kern w:val="0"/>
                <w:sz w:val="24"/>
              </w:rPr>
              <w:t>18</w:t>
            </w:r>
            <w:r w:rsidR="003E0234">
              <w:rPr>
                <w:rFonts w:ascii="仿宋_GB2312" w:hAnsi="宋体" w:cs="宋体" w:hint="eastAsia"/>
                <w:color w:val="000000"/>
                <w:kern w:val="0"/>
                <w:sz w:val="24"/>
              </w:rPr>
              <w:t>-</w:t>
            </w:r>
            <w:r w:rsidR="003E0234">
              <w:rPr>
                <w:rFonts w:ascii="仿宋_GB2312" w:hAnsi="宋体" w:cs="宋体"/>
                <w:color w:val="000000"/>
                <w:kern w:val="0"/>
                <w:sz w:val="24"/>
              </w:rPr>
              <w:t>25</w:t>
            </w:r>
            <w:r w:rsidR="003E0234">
              <w:rPr>
                <w:rFonts w:ascii="仿宋_GB2312" w:hAnsi="宋体" w:cs="宋体" w:hint="eastAsia"/>
                <w:color w:val="000000"/>
                <w:kern w:val="0"/>
                <w:sz w:val="24"/>
              </w:rPr>
              <w:t>分，较符合上述三点的得1</w:t>
            </w:r>
            <w:r w:rsidR="00804706">
              <w:rPr>
                <w:rFonts w:ascii="仿宋_GB2312" w:hAnsi="宋体" w:cs="宋体"/>
                <w:color w:val="000000"/>
                <w:kern w:val="0"/>
                <w:sz w:val="24"/>
              </w:rPr>
              <w:t>0</w:t>
            </w:r>
            <w:r w:rsidR="003E0234">
              <w:rPr>
                <w:rFonts w:ascii="仿宋_GB2312" w:hAnsi="宋体" w:cs="宋体" w:hint="eastAsia"/>
                <w:color w:val="000000"/>
                <w:kern w:val="0"/>
                <w:sz w:val="24"/>
              </w:rPr>
              <w:t>-</w:t>
            </w:r>
            <w:r w:rsidR="00804706">
              <w:rPr>
                <w:rFonts w:ascii="仿宋_GB2312" w:hAnsi="宋体" w:cs="宋体"/>
                <w:color w:val="000000"/>
                <w:kern w:val="0"/>
                <w:sz w:val="24"/>
              </w:rPr>
              <w:t>18</w:t>
            </w:r>
            <w:r w:rsidR="003E0234">
              <w:rPr>
                <w:rFonts w:ascii="仿宋_GB2312" w:hAnsi="宋体" w:cs="宋体" w:hint="eastAsia"/>
                <w:color w:val="000000"/>
                <w:kern w:val="0"/>
                <w:sz w:val="24"/>
              </w:rPr>
              <w:t>分，基本符合上述三点的得</w:t>
            </w:r>
            <w:r w:rsidR="00804706">
              <w:rPr>
                <w:rFonts w:ascii="仿宋_GB2312" w:hAnsi="宋体" w:cs="宋体" w:hint="eastAsia"/>
                <w:color w:val="000000"/>
                <w:kern w:val="0"/>
                <w:sz w:val="24"/>
              </w:rPr>
              <w:t>5-</w:t>
            </w:r>
            <w:r w:rsidR="00804706">
              <w:rPr>
                <w:rFonts w:ascii="仿宋_GB2312" w:hAnsi="宋体" w:cs="宋体"/>
                <w:color w:val="000000"/>
                <w:kern w:val="0"/>
                <w:sz w:val="24"/>
              </w:rPr>
              <w:t>10</w:t>
            </w:r>
            <w:r w:rsidR="00804706">
              <w:rPr>
                <w:rFonts w:ascii="仿宋_GB2312" w:hAnsi="宋体" w:cs="宋体" w:hint="eastAsia"/>
                <w:color w:val="000000"/>
                <w:kern w:val="0"/>
                <w:sz w:val="24"/>
              </w:rPr>
              <w:t>分，不符合的不得分。</w:t>
            </w:r>
          </w:p>
        </w:tc>
      </w:tr>
      <w:tr w:rsidR="000320CB" w:rsidRPr="00BA6A28" w14:paraId="7BED5A8C" w14:textId="77777777" w:rsidTr="000320CB">
        <w:trPr>
          <w:trHeight w:val="1185"/>
        </w:trPr>
        <w:tc>
          <w:tcPr>
            <w:tcW w:w="1163" w:type="dxa"/>
            <w:vMerge/>
            <w:vAlign w:val="center"/>
          </w:tcPr>
          <w:p w14:paraId="3790F002" w14:textId="77777777" w:rsidR="000320CB" w:rsidRPr="00BA6A28" w:rsidRDefault="000320CB" w:rsidP="00A67FA7">
            <w:pPr>
              <w:widowControl/>
              <w:jc w:val="center"/>
              <w:rPr>
                <w:rFonts w:ascii="仿宋_GB2312" w:hAnsi="宋体" w:cs="宋体"/>
                <w:color w:val="000000"/>
                <w:kern w:val="0"/>
                <w:sz w:val="24"/>
              </w:rPr>
            </w:pPr>
          </w:p>
        </w:tc>
        <w:tc>
          <w:tcPr>
            <w:tcW w:w="1418" w:type="dxa"/>
            <w:vAlign w:val="center"/>
          </w:tcPr>
          <w:p w14:paraId="4E545D29" w14:textId="77777777" w:rsidR="000320CB" w:rsidRPr="00BA6A28" w:rsidRDefault="000320CB" w:rsidP="00A67FA7">
            <w:pPr>
              <w:widowControl/>
              <w:jc w:val="center"/>
              <w:rPr>
                <w:rFonts w:ascii="仿宋_GB2312" w:hAnsi="宋体" w:cs="宋体"/>
                <w:color w:val="000000"/>
                <w:kern w:val="0"/>
                <w:sz w:val="24"/>
              </w:rPr>
            </w:pPr>
            <w:r>
              <w:rPr>
                <w:rFonts w:ascii="仿宋_GB2312" w:hAnsi="宋体" w:cs="宋体" w:hint="eastAsia"/>
                <w:color w:val="000000"/>
                <w:kern w:val="0"/>
                <w:sz w:val="24"/>
              </w:rPr>
              <w:t>专业技术服务力量</w:t>
            </w:r>
          </w:p>
        </w:tc>
        <w:tc>
          <w:tcPr>
            <w:tcW w:w="762" w:type="dxa"/>
            <w:vAlign w:val="center"/>
          </w:tcPr>
          <w:p w14:paraId="1586BEF8" w14:textId="77777777" w:rsidR="000320CB" w:rsidRDefault="000320CB" w:rsidP="00A67FA7">
            <w:pPr>
              <w:widowControl/>
              <w:jc w:val="center"/>
              <w:rPr>
                <w:rFonts w:ascii="仿宋_GB2312" w:hAnsi="宋体" w:cs="宋体"/>
                <w:color w:val="000000"/>
                <w:kern w:val="0"/>
                <w:sz w:val="24"/>
              </w:rPr>
            </w:pPr>
            <w:r>
              <w:rPr>
                <w:rFonts w:ascii="仿宋_GB2312" w:hAnsi="宋体" w:cs="宋体" w:hint="eastAsia"/>
                <w:color w:val="000000"/>
                <w:kern w:val="0"/>
                <w:sz w:val="24"/>
              </w:rPr>
              <w:t>1</w:t>
            </w:r>
            <w:r>
              <w:rPr>
                <w:rFonts w:ascii="仿宋_GB2312" w:hAnsi="宋体" w:cs="宋体"/>
                <w:color w:val="000000"/>
                <w:kern w:val="0"/>
                <w:sz w:val="24"/>
              </w:rPr>
              <w:t>5</w:t>
            </w:r>
          </w:p>
        </w:tc>
        <w:tc>
          <w:tcPr>
            <w:tcW w:w="5213" w:type="dxa"/>
            <w:vAlign w:val="center"/>
          </w:tcPr>
          <w:p w14:paraId="6D58F819" w14:textId="2216CFB5" w:rsidR="000320CB" w:rsidRPr="001C4D49" w:rsidRDefault="000320CB" w:rsidP="00A67FA7">
            <w:pPr>
              <w:widowControl/>
              <w:jc w:val="left"/>
              <w:rPr>
                <w:rFonts w:ascii="宋体" w:hAnsi="宋体"/>
                <w:color w:val="000000"/>
                <w:sz w:val="24"/>
                <w:lang w:val="zh-CN"/>
              </w:rPr>
            </w:pPr>
            <w:r>
              <w:rPr>
                <w:rFonts w:ascii="宋体" w:hAnsi="宋体" w:hint="eastAsia"/>
                <w:color w:val="000000"/>
                <w:sz w:val="24"/>
                <w:lang w:val="zh-CN"/>
              </w:rPr>
              <w:t>对</w:t>
            </w:r>
            <w:r w:rsidRPr="00BA6A28">
              <w:rPr>
                <w:rFonts w:ascii="宋体" w:hAnsi="宋体" w:hint="eastAsia"/>
                <w:color w:val="000000"/>
                <w:sz w:val="24"/>
                <w:lang w:val="zh-CN"/>
              </w:rPr>
              <w:t>投入本项目的专业技术服务力量</w:t>
            </w:r>
            <w:r>
              <w:rPr>
                <w:rFonts w:ascii="宋体" w:hAnsi="宋体" w:hint="eastAsia"/>
                <w:color w:val="000000"/>
                <w:sz w:val="24"/>
                <w:lang w:val="zh-CN"/>
              </w:rPr>
              <w:t>进行评分，项目负责人具有博士学位</w:t>
            </w:r>
            <w:r w:rsidRPr="000320CB">
              <w:rPr>
                <w:rFonts w:ascii="仿宋_GB2312" w:hAnsi="宋体" w:hint="eastAsia"/>
                <w:color w:val="000000"/>
                <w:sz w:val="24"/>
                <w:lang w:val="zh-CN"/>
              </w:rPr>
              <w:t>的得</w:t>
            </w:r>
            <w:r w:rsidR="00067C11">
              <w:rPr>
                <w:rFonts w:ascii="仿宋_GB2312" w:hAnsi="宋体"/>
                <w:color w:val="000000"/>
                <w:sz w:val="24"/>
                <w:lang w:val="zh-CN"/>
              </w:rPr>
              <w:t>9</w:t>
            </w:r>
            <w:r w:rsidRPr="000320CB">
              <w:rPr>
                <w:rFonts w:ascii="仿宋_GB2312" w:hAnsi="宋体" w:hint="eastAsia"/>
                <w:color w:val="000000"/>
                <w:sz w:val="24"/>
                <w:lang w:val="zh-CN"/>
              </w:rPr>
              <w:t>分，</w:t>
            </w:r>
            <w:r w:rsidR="003E0234">
              <w:rPr>
                <w:rFonts w:ascii="仿宋_GB2312" w:hAnsi="宋体" w:hint="eastAsia"/>
                <w:color w:val="000000"/>
                <w:sz w:val="24"/>
                <w:lang w:val="zh-CN"/>
              </w:rPr>
              <w:t>具有硕士学位的得5分，不具有硕</w:t>
            </w:r>
            <w:r w:rsidR="00804706">
              <w:rPr>
                <w:rFonts w:ascii="仿宋_GB2312" w:hAnsi="宋体" w:hint="eastAsia"/>
                <w:color w:val="000000"/>
                <w:sz w:val="24"/>
                <w:lang w:val="zh-CN"/>
              </w:rPr>
              <w:t>、</w:t>
            </w:r>
            <w:r w:rsidR="003E0234">
              <w:rPr>
                <w:rFonts w:ascii="仿宋_GB2312" w:hAnsi="宋体" w:hint="eastAsia"/>
                <w:color w:val="000000"/>
                <w:sz w:val="24"/>
                <w:lang w:val="zh-CN"/>
              </w:rPr>
              <w:t>博士学位</w:t>
            </w:r>
            <w:r w:rsidR="000B2627">
              <w:rPr>
                <w:rFonts w:ascii="仿宋_GB2312" w:hAnsi="宋体" w:hint="eastAsia"/>
                <w:color w:val="000000"/>
                <w:sz w:val="24"/>
                <w:lang w:val="zh-CN"/>
              </w:rPr>
              <w:t>的</w:t>
            </w:r>
            <w:r w:rsidR="003E0234">
              <w:rPr>
                <w:rFonts w:ascii="仿宋_GB2312" w:hAnsi="宋体" w:hint="eastAsia"/>
                <w:color w:val="000000"/>
                <w:sz w:val="24"/>
                <w:lang w:val="zh-CN"/>
              </w:rPr>
              <w:t>不得分</w:t>
            </w:r>
            <w:r w:rsidR="000B2627">
              <w:rPr>
                <w:rFonts w:ascii="仿宋_GB2312" w:hAnsi="宋体" w:hint="eastAsia"/>
                <w:color w:val="000000"/>
                <w:sz w:val="24"/>
                <w:lang w:val="zh-CN"/>
              </w:rPr>
              <w:t>，</w:t>
            </w:r>
            <w:r w:rsidRPr="000320CB">
              <w:rPr>
                <w:rFonts w:ascii="仿宋_GB2312" w:hAnsi="宋体" w:hint="eastAsia"/>
                <w:color w:val="000000"/>
                <w:sz w:val="24"/>
                <w:lang w:val="zh-CN"/>
              </w:rPr>
              <w:t>团队成员</w:t>
            </w:r>
            <w:r w:rsidR="003E0234">
              <w:rPr>
                <w:rFonts w:ascii="仿宋_GB2312" w:hAnsi="宋体" w:hint="eastAsia"/>
                <w:color w:val="000000"/>
                <w:sz w:val="24"/>
                <w:lang w:val="zh-CN"/>
              </w:rPr>
              <w:t>（不包含项目负责人）</w:t>
            </w:r>
            <w:r w:rsidRPr="000320CB">
              <w:rPr>
                <w:rFonts w:ascii="仿宋_GB2312" w:hAnsi="宋体" w:hint="eastAsia"/>
                <w:color w:val="000000"/>
                <w:sz w:val="24"/>
                <w:lang w:val="zh-CN"/>
              </w:rPr>
              <w:t>中具有硕士及以上学位的每个得</w:t>
            </w:r>
            <w:r w:rsidR="00E424B7">
              <w:rPr>
                <w:rFonts w:ascii="仿宋_GB2312" w:hAnsi="宋体"/>
                <w:color w:val="000000"/>
                <w:sz w:val="24"/>
                <w:lang w:val="zh-CN"/>
              </w:rPr>
              <w:t>4</w:t>
            </w:r>
            <w:r w:rsidRPr="000320CB">
              <w:rPr>
                <w:rFonts w:ascii="仿宋_GB2312" w:hAnsi="宋体" w:hint="eastAsia"/>
                <w:color w:val="000000"/>
                <w:sz w:val="24"/>
                <w:lang w:val="zh-CN"/>
              </w:rPr>
              <w:t>分，最高得分为15分。</w:t>
            </w:r>
          </w:p>
          <w:p w14:paraId="0932C647" w14:textId="67BD548C" w:rsidR="000320CB" w:rsidRPr="00DC647F" w:rsidRDefault="000320CB" w:rsidP="00A67FA7">
            <w:pPr>
              <w:widowControl/>
              <w:jc w:val="left"/>
              <w:rPr>
                <w:rFonts w:ascii="仿宋_GB2312" w:hAnsi="宋体" w:cs="宋体"/>
                <w:color w:val="000000"/>
                <w:kern w:val="0"/>
                <w:sz w:val="24"/>
              </w:rPr>
            </w:pPr>
            <w:r w:rsidRPr="001C4D49">
              <w:rPr>
                <w:rFonts w:ascii="宋体" w:hAnsi="宋体" w:hint="eastAsia"/>
                <w:color w:val="000000"/>
                <w:sz w:val="24"/>
                <w:lang w:val="zh-CN"/>
              </w:rPr>
              <w:t>（需提供相关人员有效</w:t>
            </w:r>
            <w:r w:rsidR="003E0234">
              <w:rPr>
                <w:rFonts w:ascii="宋体" w:hAnsi="宋体" w:hint="eastAsia"/>
                <w:color w:val="000000"/>
                <w:sz w:val="24"/>
                <w:lang w:val="zh-CN"/>
              </w:rPr>
              <w:t>学位</w:t>
            </w:r>
            <w:r w:rsidRPr="001C4D49">
              <w:rPr>
                <w:rFonts w:ascii="宋体" w:hAnsi="宋体" w:hint="eastAsia"/>
                <w:color w:val="000000"/>
                <w:sz w:val="24"/>
                <w:lang w:val="zh-CN"/>
              </w:rPr>
              <w:t>证书复印件、投标前三个月内</w:t>
            </w:r>
            <w:proofErr w:type="gramStart"/>
            <w:r w:rsidRPr="001C4D49">
              <w:rPr>
                <w:rFonts w:ascii="宋体" w:hAnsi="宋体" w:hint="eastAsia"/>
                <w:color w:val="000000"/>
                <w:sz w:val="24"/>
                <w:lang w:val="zh-CN"/>
              </w:rPr>
              <w:t>社保证明</w:t>
            </w:r>
            <w:proofErr w:type="gramEnd"/>
            <w:r w:rsidRPr="001C4D49">
              <w:rPr>
                <w:rFonts w:ascii="宋体" w:hAnsi="宋体" w:hint="eastAsia"/>
                <w:color w:val="000000"/>
                <w:sz w:val="24"/>
                <w:lang w:val="zh-CN"/>
              </w:rPr>
              <w:t>复印件</w:t>
            </w:r>
            <w:r w:rsidR="00804706">
              <w:rPr>
                <w:rFonts w:ascii="宋体" w:hAnsi="宋体" w:hint="eastAsia"/>
                <w:color w:val="000000"/>
                <w:sz w:val="24"/>
                <w:lang w:val="zh-CN"/>
              </w:rPr>
              <w:t>、</w:t>
            </w:r>
            <w:r w:rsidRPr="001C4D49">
              <w:rPr>
                <w:rFonts w:ascii="宋体" w:hAnsi="宋体" w:hint="eastAsia"/>
                <w:color w:val="000000"/>
                <w:sz w:val="24"/>
                <w:lang w:val="zh-CN"/>
              </w:rPr>
              <w:t>履历等证明材料并加盖公章）</w:t>
            </w:r>
          </w:p>
        </w:tc>
      </w:tr>
      <w:tr w:rsidR="00976B92" w:rsidRPr="00BA6A28" w14:paraId="1F66B697" w14:textId="77777777" w:rsidTr="000320CB">
        <w:trPr>
          <w:trHeight w:val="1185"/>
        </w:trPr>
        <w:tc>
          <w:tcPr>
            <w:tcW w:w="1163" w:type="dxa"/>
            <w:vMerge w:val="restart"/>
            <w:vAlign w:val="center"/>
          </w:tcPr>
          <w:p w14:paraId="5BB79502" w14:textId="77777777" w:rsidR="00976B92" w:rsidRPr="00BA6A28" w:rsidRDefault="00976B92" w:rsidP="00A67FA7">
            <w:pPr>
              <w:widowControl/>
              <w:jc w:val="center"/>
              <w:rPr>
                <w:rFonts w:ascii="仿宋_GB2312" w:hAnsi="宋体" w:cs="宋体"/>
                <w:color w:val="000000"/>
                <w:kern w:val="0"/>
                <w:sz w:val="24"/>
              </w:rPr>
            </w:pPr>
            <w:r w:rsidRPr="00BA6A28">
              <w:rPr>
                <w:rFonts w:ascii="仿宋_GB2312" w:hAnsi="宋体" w:cs="宋体" w:hint="eastAsia"/>
                <w:color w:val="000000"/>
                <w:kern w:val="0"/>
                <w:sz w:val="24"/>
              </w:rPr>
              <w:t>报价</w:t>
            </w:r>
          </w:p>
          <w:p w14:paraId="2CDC5A26" w14:textId="77777777" w:rsidR="00976B92" w:rsidRPr="00BA6A28" w:rsidRDefault="00976B92" w:rsidP="00A67FA7">
            <w:pPr>
              <w:widowControl/>
              <w:jc w:val="center"/>
              <w:rPr>
                <w:rFonts w:ascii="仿宋_GB2312" w:hAnsi="宋体" w:cs="宋体"/>
                <w:color w:val="000000"/>
                <w:kern w:val="0"/>
                <w:sz w:val="24"/>
              </w:rPr>
            </w:pPr>
            <w:r>
              <w:rPr>
                <w:rFonts w:ascii="仿宋_GB2312" w:hAnsi="宋体" w:cs="宋体"/>
                <w:color w:val="000000"/>
                <w:kern w:val="0"/>
                <w:sz w:val="24"/>
              </w:rPr>
              <w:t>5</w:t>
            </w:r>
            <w:r w:rsidRPr="00BA6A28">
              <w:rPr>
                <w:rFonts w:ascii="仿宋_GB2312" w:hAnsi="宋体" w:cs="宋体" w:hint="eastAsia"/>
                <w:color w:val="000000"/>
                <w:kern w:val="0"/>
                <w:sz w:val="24"/>
              </w:rPr>
              <w:t>0分</w:t>
            </w:r>
          </w:p>
        </w:tc>
        <w:tc>
          <w:tcPr>
            <w:tcW w:w="1418" w:type="dxa"/>
            <w:vMerge w:val="restart"/>
            <w:vAlign w:val="center"/>
          </w:tcPr>
          <w:p w14:paraId="1C7B3747" w14:textId="146C0F48" w:rsidR="00976B92" w:rsidRPr="00BA6A28" w:rsidRDefault="00976B92" w:rsidP="000320CB">
            <w:pPr>
              <w:widowControl/>
              <w:jc w:val="center"/>
              <w:rPr>
                <w:rFonts w:ascii="仿宋_GB2312" w:hAnsi="宋体" w:cs="宋体"/>
                <w:color w:val="000000"/>
                <w:kern w:val="0"/>
                <w:sz w:val="24"/>
              </w:rPr>
            </w:pPr>
            <w:r>
              <w:rPr>
                <w:rFonts w:ascii="仿宋_GB2312" w:hAnsi="宋体" w:cs="宋体" w:hint="eastAsia"/>
                <w:color w:val="000000"/>
                <w:kern w:val="0"/>
                <w:sz w:val="24"/>
              </w:rPr>
              <w:t>价格</w:t>
            </w:r>
          </w:p>
        </w:tc>
        <w:tc>
          <w:tcPr>
            <w:tcW w:w="762" w:type="dxa"/>
            <w:vMerge w:val="restart"/>
            <w:vAlign w:val="center"/>
          </w:tcPr>
          <w:p w14:paraId="3E045F9B" w14:textId="77777777" w:rsidR="00976B92" w:rsidRPr="00BA6A28" w:rsidRDefault="00976B92" w:rsidP="00A67FA7">
            <w:pPr>
              <w:widowControl/>
              <w:jc w:val="center"/>
              <w:rPr>
                <w:rFonts w:ascii="仿宋_GB2312" w:hAnsi="宋体" w:cs="宋体"/>
                <w:color w:val="000000"/>
                <w:kern w:val="0"/>
                <w:sz w:val="24"/>
              </w:rPr>
            </w:pPr>
            <w:r>
              <w:rPr>
                <w:rFonts w:ascii="仿宋_GB2312" w:hAnsi="宋体" w:cs="宋体" w:hint="eastAsia"/>
                <w:color w:val="000000"/>
                <w:kern w:val="0"/>
                <w:sz w:val="24"/>
              </w:rPr>
              <w:t>5</w:t>
            </w:r>
            <w:r>
              <w:rPr>
                <w:rFonts w:ascii="仿宋_GB2312" w:hAnsi="宋体" w:cs="宋体"/>
                <w:color w:val="000000"/>
                <w:kern w:val="0"/>
                <w:sz w:val="24"/>
              </w:rPr>
              <w:t>0</w:t>
            </w:r>
          </w:p>
        </w:tc>
        <w:tc>
          <w:tcPr>
            <w:tcW w:w="5213" w:type="dxa"/>
            <w:vAlign w:val="center"/>
          </w:tcPr>
          <w:p w14:paraId="48D49BB8" w14:textId="030BBD58" w:rsidR="00976B92" w:rsidRPr="00BA6A28" w:rsidRDefault="00976B92" w:rsidP="00A67FA7">
            <w:pPr>
              <w:widowControl/>
              <w:rPr>
                <w:rFonts w:ascii="仿宋_GB2312" w:hAnsi="宋体" w:cs="宋体"/>
                <w:color w:val="000000"/>
                <w:kern w:val="0"/>
                <w:sz w:val="24"/>
              </w:rPr>
            </w:pPr>
            <w:r w:rsidRPr="00DC12EF">
              <w:rPr>
                <w:rFonts w:ascii="仿宋_GB2312" w:hAnsi="宋体" w:cs="宋体" w:hint="eastAsia"/>
                <w:color w:val="000000"/>
                <w:kern w:val="0"/>
                <w:sz w:val="24"/>
              </w:rPr>
              <w:t>经评审小组一致认定满足采购文件要求的合格响应人参与商务评审。</w:t>
            </w:r>
            <w:proofErr w:type="gramStart"/>
            <w:r w:rsidRPr="00DC12EF">
              <w:rPr>
                <w:rFonts w:ascii="仿宋_GB2312" w:hAnsi="宋体" w:cs="宋体" w:hint="eastAsia"/>
                <w:color w:val="000000"/>
                <w:kern w:val="0"/>
                <w:sz w:val="24"/>
              </w:rPr>
              <w:t>当有效</w:t>
            </w:r>
            <w:proofErr w:type="gramEnd"/>
            <w:r w:rsidRPr="00DC12EF">
              <w:rPr>
                <w:rFonts w:ascii="仿宋_GB2312" w:hAnsi="宋体" w:cs="宋体" w:hint="eastAsia"/>
                <w:color w:val="000000"/>
                <w:kern w:val="0"/>
                <w:sz w:val="24"/>
              </w:rPr>
              <w:t>投标报价多于5个时，评标基准价为有效投标价去掉一个最高报价和一个最低报价，将剩余的报价合计取算术平均值；</w:t>
            </w:r>
            <w:proofErr w:type="gramStart"/>
            <w:r w:rsidRPr="00DC12EF">
              <w:rPr>
                <w:rFonts w:ascii="仿宋_GB2312" w:hAnsi="宋体" w:cs="宋体" w:hint="eastAsia"/>
                <w:color w:val="000000"/>
                <w:kern w:val="0"/>
                <w:sz w:val="24"/>
              </w:rPr>
              <w:t>当有效</w:t>
            </w:r>
            <w:proofErr w:type="gramEnd"/>
            <w:r w:rsidRPr="00DC12EF">
              <w:rPr>
                <w:rFonts w:ascii="仿宋_GB2312" w:hAnsi="宋体" w:cs="宋体" w:hint="eastAsia"/>
                <w:color w:val="000000"/>
                <w:kern w:val="0"/>
                <w:sz w:val="24"/>
              </w:rPr>
              <w:t>投标报价</w:t>
            </w:r>
            <w:r>
              <w:rPr>
                <w:rFonts w:ascii="仿宋_GB2312" w:hAnsi="宋体" w:cs="宋体" w:hint="eastAsia"/>
                <w:color w:val="000000"/>
                <w:kern w:val="0"/>
                <w:sz w:val="24"/>
              </w:rPr>
              <w:t>不超过</w:t>
            </w:r>
            <w:r w:rsidRPr="00DC12EF">
              <w:rPr>
                <w:rFonts w:ascii="仿宋_GB2312" w:hAnsi="宋体" w:cs="宋体" w:hint="eastAsia"/>
                <w:color w:val="000000"/>
                <w:kern w:val="0"/>
                <w:sz w:val="24"/>
              </w:rPr>
              <w:t>5个时，评标基准价为报价合计取算术平均值，数值取小数点后两位。</w:t>
            </w:r>
          </w:p>
        </w:tc>
      </w:tr>
      <w:tr w:rsidR="00976B92" w:rsidRPr="00BA6A28" w14:paraId="26147461" w14:textId="77777777" w:rsidTr="000320CB">
        <w:trPr>
          <w:trHeight w:val="1185"/>
        </w:trPr>
        <w:tc>
          <w:tcPr>
            <w:tcW w:w="1163" w:type="dxa"/>
            <w:vMerge/>
            <w:vAlign w:val="center"/>
          </w:tcPr>
          <w:p w14:paraId="4277830A" w14:textId="77777777" w:rsidR="00976B92" w:rsidRPr="00BA6A28" w:rsidRDefault="00976B92" w:rsidP="00A67FA7">
            <w:pPr>
              <w:widowControl/>
              <w:jc w:val="center"/>
              <w:rPr>
                <w:rFonts w:ascii="仿宋_GB2312" w:hAnsi="宋体" w:cs="宋体"/>
                <w:color w:val="000000"/>
                <w:kern w:val="0"/>
                <w:sz w:val="24"/>
              </w:rPr>
            </w:pPr>
          </w:p>
        </w:tc>
        <w:tc>
          <w:tcPr>
            <w:tcW w:w="1418" w:type="dxa"/>
            <w:vMerge/>
            <w:vAlign w:val="center"/>
          </w:tcPr>
          <w:p w14:paraId="7DEAFBB5" w14:textId="77777777" w:rsidR="00976B92" w:rsidRPr="00BA6A28" w:rsidRDefault="00976B92" w:rsidP="00A67FA7">
            <w:pPr>
              <w:widowControl/>
              <w:jc w:val="center"/>
              <w:rPr>
                <w:rFonts w:ascii="仿宋_GB2312" w:hAnsi="宋体" w:cs="宋体"/>
                <w:color w:val="000000"/>
                <w:kern w:val="0"/>
                <w:sz w:val="24"/>
              </w:rPr>
            </w:pPr>
          </w:p>
        </w:tc>
        <w:tc>
          <w:tcPr>
            <w:tcW w:w="762" w:type="dxa"/>
            <w:vMerge/>
            <w:vAlign w:val="center"/>
          </w:tcPr>
          <w:p w14:paraId="3AC7503B" w14:textId="77777777" w:rsidR="00976B92" w:rsidRDefault="00976B92" w:rsidP="00A67FA7">
            <w:pPr>
              <w:widowControl/>
              <w:jc w:val="center"/>
              <w:rPr>
                <w:rFonts w:ascii="仿宋_GB2312" w:hAnsi="宋体" w:cs="宋体"/>
                <w:color w:val="000000"/>
                <w:kern w:val="0"/>
                <w:sz w:val="24"/>
              </w:rPr>
            </w:pPr>
          </w:p>
        </w:tc>
        <w:tc>
          <w:tcPr>
            <w:tcW w:w="5213" w:type="dxa"/>
            <w:vAlign w:val="center"/>
          </w:tcPr>
          <w:p w14:paraId="0B5DBC7B" w14:textId="3DCEF756" w:rsidR="00976B92" w:rsidRPr="00DC12EF" w:rsidRDefault="00976B92" w:rsidP="00A67FA7">
            <w:pPr>
              <w:widowControl/>
              <w:jc w:val="left"/>
              <w:rPr>
                <w:rFonts w:ascii="仿宋_GB2312" w:hAnsi="宋体" w:cs="宋体"/>
                <w:color w:val="000000"/>
                <w:kern w:val="0"/>
                <w:sz w:val="24"/>
              </w:rPr>
            </w:pPr>
            <w:r w:rsidRPr="00DC12EF">
              <w:rPr>
                <w:rFonts w:ascii="仿宋_GB2312" w:hAnsi="宋体" w:cs="宋体" w:hint="eastAsia"/>
                <w:color w:val="000000"/>
                <w:kern w:val="0"/>
                <w:sz w:val="24"/>
              </w:rPr>
              <w:t>投标报价偏差率：偏差率=100%*(投标人报价-评标基准价)/评标基准价，偏差率为正即有效报价高于平均值每1%减1分，偏差率为负即有效报价低于平均值每1%减1分，报价总分减完为止。</w:t>
            </w:r>
          </w:p>
        </w:tc>
      </w:tr>
    </w:tbl>
    <w:p w14:paraId="1A48DF65" w14:textId="77777777" w:rsidR="00BA6A28" w:rsidRPr="000320CB" w:rsidRDefault="00BA6A28" w:rsidP="00BA6A28"/>
    <w:p w14:paraId="350865FB" w14:textId="77777777" w:rsidR="00950D2B" w:rsidRPr="00BA6A28" w:rsidRDefault="00950D2B"/>
    <w:sectPr w:rsidR="00950D2B" w:rsidRPr="00BA6A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6642" w14:textId="77777777" w:rsidR="00BA4FB8" w:rsidRDefault="00BA4FB8">
      <w:r>
        <w:separator/>
      </w:r>
    </w:p>
  </w:endnote>
  <w:endnote w:type="continuationSeparator" w:id="0">
    <w:p w14:paraId="38AEF413" w14:textId="77777777" w:rsidR="00BA4FB8" w:rsidRDefault="00BA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Bold">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102552"/>
    </w:sdtPr>
    <w:sdtEndPr/>
    <w:sdtContent>
      <w:p w14:paraId="14F3C1FB" w14:textId="77777777" w:rsidR="00950D2B" w:rsidRDefault="004E565E">
        <w:pPr>
          <w:pStyle w:val="a7"/>
          <w:jc w:val="center"/>
        </w:pPr>
        <w:r>
          <w:fldChar w:fldCharType="begin"/>
        </w:r>
        <w:r>
          <w:instrText>PAGE   \* MERGEFORMAT</w:instrText>
        </w:r>
        <w:r>
          <w:fldChar w:fldCharType="separate"/>
        </w:r>
        <w:r>
          <w:rPr>
            <w:lang w:val="zh-CN"/>
          </w:rPr>
          <w:t>2</w:t>
        </w:r>
        <w:r>
          <w:fldChar w:fldCharType="end"/>
        </w:r>
      </w:p>
    </w:sdtContent>
  </w:sdt>
  <w:p w14:paraId="66656591" w14:textId="77777777" w:rsidR="00950D2B" w:rsidRDefault="00950D2B">
    <w:pPr>
      <w:pStyle w:val="a7"/>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F5F4F" w14:textId="77777777" w:rsidR="00BA4FB8" w:rsidRDefault="00BA4FB8">
      <w:r>
        <w:separator/>
      </w:r>
    </w:p>
  </w:footnote>
  <w:footnote w:type="continuationSeparator" w:id="0">
    <w:p w14:paraId="2A539CF0" w14:textId="77777777" w:rsidR="00BA4FB8" w:rsidRDefault="00BA4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E31FA"/>
    <w:multiLevelType w:val="hybridMultilevel"/>
    <w:tmpl w:val="4692CA7C"/>
    <w:lvl w:ilvl="0" w:tplc="0F72FFC2">
      <w:start w:val="1"/>
      <w:numFmt w:val="decimal"/>
      <w:lvlText w:val="（%1）"/>
      <w:lvlJc w:val="left"/>
      <w:pPr>
        <w:ind w:left="1154" w:hanging="720"/>
      </w:pPr>
      <w:rPr>
        <w:rFonts w:hint="default"/>
      </w:rPr>
    </w:lvl>
    <w:lvl w:ilvl="1" w:tplc="04090019" w:tentative="1">
      <w:start w:val="1"/>
      <w:numFmt w:val="lowerLetter"/>
      <w:lvlText w:val="%2)"/>
      <w:lvlJc w:val="left"/>
      <w:pPr>
        <w:ind w:left="1274" w:hanging="420"/>
      </w:pPr>
    </w:lvl>
    <w:lvl w:ilvl="2" w:tplc="0409001B" w:tentative="1">
      <w:start w:val="1"/>
      <w:numFmt w:val="lowerRoman"/>
      <w:lvlText w:val="%3."/>
      <w:lvlJc w:val="right"/>
      <w:pPr>
        <w:ind w:left="1694" w:hanging="420"/>
      </w:pPr>
    </w:lvl>
    <w:lvl w:ilvl="3" w:tplc="0409000F" w:tentative="1">
      <w:start w:val="1"/>
      <w:numFmt w:val="decimal"/>
      <w:lvlText w:val="%4."/>
      <w:lvlJc w:val="left"/>
      <w:pPr>
        <w:ind w:left="2114" w:hanging="420"/>
      </w:pPr>
    </w:lvl>
    <w:lvl w:ilvl="4" w:tplc="04090019" w:tentative="1">
      <w:start w:val="1"/>
      <w:numFmt w:val="lowerLetter"/>
      <w:lvlText w:val="%5)"/>
      <w:lvlJc w:val="left"/>
      <w:pPr>
        <w:ind w:left="2534" w:hanging="420"/>
      </w:pPr>
    </w:lvl>
    <w:lvl w:ilvl="5" w:tplc="0409001B" w:tentative="1">
      <w:start w:val="1"/>
      <w:numFmt w:val="lowerRoman"/>
      <w:lvlText w:val="%6."/>
      <w:lvlJc w:val="right"/>
      <w:pPr>
        <w:ind w:left="2954" w:hanging="420"/>
      </w:pPr>
    </w:lvl>
    <w:lvl w:ilvl="6" w:tplc="0409000F" w:tentative="1">
      <w:start w:val="1"/>
      <w:numFmt w:val="decimal"/>
      <w:lvlText w:val="%7."/>
      <w:lvlJc w:val="left"/>
      <w:pPr>
        <w:ind w:left="3374" w:hanging="420"/>
      </w:pPr>
    </w:lvl>
    <w:lvl w:ilvl="7" w:tplc="04090019" w:tentative="1">
      <w:start w:val="1"/>
      <w:numFmt w:val="lowerLetter"/>
      <w:lvlText w:val="%8)"/>
      <w:lvlJc w:val="left"/>
      <w:pPr>
        <w:ind w:left="3794" w:hanging="420"/>
      </w:pPr>
    </w:lvl>
    <w:lvl w:ilvl="8" w:tplc="0409001B" w:tentative="1">
      <w:start w:val="1"/>
      <w:numFmt w:val="lowerRoman"/>
      <w:lvlText w:val="%9."/>
      <w:lvlJc w:val="right"/>
      <w:pPr>
        <w:ind w:left="4214" w:hanging="420"/>
      </w:pPr>
    </w:lvl>
  </w:abstractNum>
  <w:abstractNum w:abstractNumId="1" w15:restartNumberingAfterBreak="0">
    <w:nsid w:val="6C57118F"/>
    <w:multiLevelType w:val="multilevel"/>
    <w:tmpl w:val="6C57118F"/>
    <w:lvl w:ilvl="0">
      <w:start w:val="1"/>
      <w:numFmt w:val="decimal"/>
      <w:lvlText w:val="（%1）"/>
      <w:lvlJc w:val="left"/>
      <w:pPr>
        <w:ind w:left="1080" w:hanging="7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6D3A204D"/>
    <w:multiLevelType w:val="multilevel"/>
    <w:tmpl w:val="6D3A204D"/>
    <w:lvl w:ilvl="0">
      <w:start w:val="1"/>
      <w:numFmt w:val="decimal"/>
      <w:lvlText w:val="（%1）"/>
      <w:lvlJc w:val="left"/>
      <w:pPr>
        <w:ind w:left="1092" w:hanging="852"/>
      </w:pPr>
      <w:rPr>
        <w:lang w:val="en-US"/>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3F4"/>
    <w:rsid w:val="00000EF8"/>
    <w:rsid w:val="00025E73"/>
    <w:rsid w:val="000320CB"/>
    <w:rsid w:val="000340E6"/>
    <w:rsid w:val="00051F0B"/>
    <w:rsid w:val="0005420D"/>
    <w:rsid w:val="00055EDD"/>
    <w:rsid w:val="00061C23"/>
    <w:rsid w:val="00067C11"/>
    <w:rsid w:val="00070980"/>
    <w:rsid w:val="000718EA"/>
    <w:rsid w:val="00076E10"/>
    <w:rsid w:val="00082D2A"/>
    <w:rsid w:val="00093CAF"/>
    <w:rsid w:val="00094175"/>
    <w:rsid w:val="000A2C91"/>
    <w:rsid w:val="000A6286"/>
    <w:rsid w:val="000B2627"/>
    <w:rsid w:val="000B2F22"/>
    <w:rsid w:val="000B34F5"/>
    <w:rsid w:val="000B6FA4"/>
    <w:rsid w:val="000C0DA8"/>
    <w:rsid w:val="000C10BA"/>
    <w:rsid w:val="000D04FB"/>
    <w:rsid w:val="000D197A"/>
    <w:rsid w:val="000D2BAE"/>
    <w:rsid w:val="000E2AAE"/>
    <w:rsid w:val="000F2711"/>
    <w:rsid w:val="00111254"/>
    <w:rsid w:val="00115F4C"/>
    <w:rsid w:val="00120935"/>
    <w:rsid w:val="00121893"/>
    <w:rsid w:val="00125D73"/>
    <w:rsid w:val="00145DB8"/>
    <w:rsid w:val="00146221"/>
    <w:rsid w:val="00146F7B"/>
    <w:rsid w:val="001472A8"/>
    <w:rsid w:val="0015020E"/>
    <w:rsid w:val="00156F49"/>
    <w:rsid w:val="001620F7"/>
    <w:rsid w:val="00166D0C"/>
    <w:rsid w:val="0017223D"/>
    <w:rsid w:val="00172441"/>
    <w:rsid w:val="00180DF6"/>
    <w:rsid w:val="00187942"/>
    <w:rsid w:val="00192D01"/>
    <w:rsid w:val="001B2BC9"/>
    <w:rsid w:val="001B707F"/>
    <w:rsid w:val="001C1FB0"/>
    <w:rsid w:val="001C2AAA"/>
    <w:rsid w:val="001C3FC5"/>
    <w:rsid w:val="001D7397"/>
    <w:rsid w:val="001E1141"/>
    <w:rsid w:val="001E35F8"/>
    <w:rsid w:val="001E7D7E"/>
    <w:rsid w:val="001F1416"/>
    <w:rsid w:val="001F7F07"/>
    <w:rsid w:val="00206E89"/>
    <w:rsid w:val="002136EE"/>
    <w:rsid w:val="0021431C"/>
    <w:rsid w:val="00214E28"/>
    <w:rsid w:val="00221726"/>
    <w:rsid w:val="002259D6"/>
    <w:rsid w:val="00230594"/>
    <w:rsid w:val="00242C77"/>
    <w:rsid w:val="00247792"/>
    <w:rsid w:val="002516AD"/>
    <w:rsid w:val="00251E29"/>
    <w:rsid w:val="00253074"/>
    <w:rsid w:val="00260E1D"/>
    <w:rsid w:val="00262AEC"/>
    <w:rsid w:val="00263A0E"/>
    <w:rsid w:val="00263E2C"/>
    <w:rsid w:val="002645A3"/>
    <w:rsid w:val="00265D0B"/>
    <w:rsid w:val="0026763C"/>
    <w:rsid w:val="00267CFB"/>
    <w:rsid w:val="00277703"/>
    <w:rsid w:val="0027793C"/>
    <w:rsid w:val="0028253C"/>
    <w:rsid w:val="002833FF"/>
    <w:rsid w:val="00285D6E"/>
    <w:rsid w:val="002A372E"/>
    <w:rsid w:val="002B75A4"/>
    <w:rsid w:val="002C14D7"/>
    <w:rsid w:val="002C50F0"/>
    <w:rsid w:val="002D427E"/>
    <w:rsid w:val="002D5A85"/>
    <w:rsid w:val="002D750B"/>
    <w:rsid w:val="002E22B7"/>
    <w:rsid w:val="002E6D94"/>
    <w:rsid w:val="002F3C9C"/>
    <w:rsid w:val="002F5A36"/>
    <w:rsid w:val="002F7C06"/>
    <w:rsid w:val="002F7D72"/>
    <w:rsid w:val="00301B80"/>
    <w:rsid w:val="00315492"/>
    <w:rsid w:val="00321976"/>
    <w:rsid w:val="0032199D"/>
    <w:rsid w:val="00321C3A"/>
    <w:rsid w:val="0032376E"/>
    <w:rsid w:val="00324A8B"/>
    <w:rsid w:val="003270F7"/>
    <w:rsid w:val="003341FF"/>
    <w:rsid w:val="00335F4C"/>
    <w:rsid w:val="00344FBA"/>
    <w:rsid w:val="0035495A"/>
    <w:rsid w:val="0035674D"/>
    <w:rsid w:val="00357DA7"/>
    <w:rsid w:val="003610F0"/>
    <w:rsid w:val="0036126A"/>
    <w:rsid w:val="003642B5"/>
    <w:rsid w:val="00370A6F"/>
    <w:rsid w:val="00373B43"/>
    <w:rsid w:val="00385499"/>
    <w:rsid w:val="00385716"/>
    <w:rsid w:val="00392FDB"/>
    <w:rsid w:val="003949EA"/>
    <w:rsid w:val="00396F03"/>
    <w:rsid w:val="003A03FC"/>
    <w:rsid w:val="003A2B19"/>
    <w:rsid w:val="003A4D40"/>
    <w:rsid w:val="003B52E8"/>
    <w:rsid w:val="003B5BDB"/>
    <w:rsid w:val="003B6A2B"/>
    <w:rsid w:val="003C6674"/>
    <w:rsid w:val="003D2D4A"/>
    <w:rsid w:val="003D590C"/>
    <w:rsid w:val="003D5DA9"/>
    <w:rsid w:val="003E0234"/>
    <w:rsid w:val="003E7CD7"/>
    <w:rsid w:val="003F05A9"/>
    <w:rsid w:val="003F1077"/>
    <w:rsid w:val="003F799E"/>
    <w:rsid w:val="00400A7E"/>
    <w:rsid w:val="004071F6"/>
    <w:rsid w:val="00416F60"/>
    <w:rsid w:val="00420CF2"/>
    <w:rsid w:val="0042499A"/>
    <w:rsid w:val="004249F8"/>
    <w:rsid w:val="004318E4"/>
    <w:rsid w:val="004354EF"/>
    <w:rsid w:val="0045132C"/>
    <w:rsid w:val="00453524"/>
    <w:rsid w:val="00455806"/>
    <w:rsid w:val="00457833"/>
    <w:rsid w:val="00457D27"/>
    <w:rsid w:val="00462971"/>
    <w:rsid w:val="004844FE"/>
    <w:rsid w:val="00490D0D"/>
    <w:rsid w:val="004B4967"/>
    <w:rsid w:val="004B7B66"/>
    <w:rsid w:val="004C0AF8"/>
    <w:rsid w:val="004C573E"/>
    <w:rsid w:val="004D6BBB"/>
    <w:rsid w:val="004E3147"/>
    <w:rsid w:val="004E4CBE"/>
    <w:rsid w:val="004E4E65"/>
    <w:rsid w:val="004E565E"/>
    <w:rsid w:val="004F44FD"/>
    <w:rsid w:val="004F6AB2"/>
    <w:rsid w:val="004F7BEF"/>
    <w:rsid w:val="00501C18"/>
    <w:rsid w:val="00503C22"/>
    <w:rsid w:val="005052B2"/>
    <w:rsid w:val="00507FE8"/>
    <w:rsid w:val="00511D97"/>
    <w:rsid w:val="00516B00"/>
    <w:rsid w:val="00517F21"/>
    <w:rsid w:val="00530875"/>
    <w:rsid w:val="0053137D"/>
    <w:rsid w:val="00537F02"/>
    <w:rsid w:val="00544963"/>
    <w:rsid w:val="00545394"/>
    <w:rsid w:val="00545751"/>
    <w:rsid w:val="00545981"/>
    <w:rsid w:val="0055095C"/>
    <w:rsid w:val="005602B9"/>
    <w:rsid w:val="00560C37"/>
    <w:rsid w:val="005774DD"/>
    <w:rsid w:val="00580D47"/>
    <w:rsid w:val="00581A72"/>
    <w:rsid w:val="00581D3B"/>
    <w:rsid w:val="005869C3"/>
    <w:rsid w:val="00593B10"/>
    <w:rsid w:val="00596664"/>
    <w:rsid w:val="005A04C3"/>
    <w:rsid w:val="005A110B"/>
    <w:rsid w:val="005A2C18"/>
    <w:rsid w:val="005B1B79"/>
    <w:rsid w:val="005B2621"/>
    <w:rsid w:val="005B7478"/>
    <w:rsid w:val="005B7B67"/>
    <w:rsid w:val="005C192D"/>
    <w:rsid w:val="005C6C01"/>
    <w:rsid w:val="005E45DB"/>
    <w:rsid w:val="005E5934"/>
    <w:rsid w:val="005F4532"/>
    <w:rsid w:val="005F780B"/>
    <w:rsid w:val="00600B22"/>
    <w:rsid w:val="00610E07"/>
    <w:rsid w:val="0061548F"/>
    <w:rsid w:val="00624CC5"/>
    <w:rsid w:val="00632DDF"/>
    <w:rsid w:val="00637704"/>
    <w:rsid w:val="006404FF"/>
    <w:rsid w:val="0064059E"/>
    <w:rsid w:val="00641562"/>
    <w:rsid w:val="006437C6"/>
    <w:rsid w:val="00650F49"/>
    <w:rsid w:val="00652F1D"/>
    <w:rsid w:val="0066252B"/>
    <w:rsid w:val="006659B1"/>
    <w:rsid w:val="00665DEE"/>
    <w:rsid w:val="00666343"/>
    <w:rsid w:val="0068403C"/>
    <w:rsid w:val="00694460"/>
    <w:rsid w:val="00697EB8"/>
    <w:rsid w:val="006A4B98"/>
    <w:rsid w:val="006A7F1E"/>
    <w:rsid w:val="006D6174"/>
    <w:rsid w:val="00706658"/>
    <w:rsid w:val="00720EF6"/>
    <w:rsid w:val="00725329"/>
    <w:rsid w:val="007318CC"/>
    <w:rsid w:val="00740AAE"/>
    <w:rsid w:val="007412E5"/>
    <w:rsid w:val="0074338C"/>
    <w:rsid w:val="00744C67"/>
    <w:rsid w:val="00750BE8"/>
    <w:rsid w:val="007523EE"/>
    <w:rsid w:val="007618FA"/>
    <w:rsid w:val="00765258"/>
    <w:rsid w:val="0076692F"/>
    <w:rsid w:val="007735BF"/>
    <w:rsid w:val="00773AA8"/>
    <w:rsid w:val="00774F04"/>
    <w:rsid w:val="007753F7"/>
    <w:rsid w:val="0077635B"/>
    <w:rsid w:val="0078207A"/>
    <w:rsid w:val="00782D2E"/>
    <w:rsid w:val="00784EB3"/>
    <w:rsid w:val="0078794C"/>
    <w:rsid w:val="00793F61"/>
    <w:rsid w:val="00797DA1"/>
    <w:rsid w:val="007A08F1"/>
    <w:rsid w:val="007B213A"/>
    <w:rsid w:val="007B2E8E"/>
    <w:rsid w:val="007D3AB4"/>
    <w:rsid w:val="007E0508"/>
    <w:rsid w:val="007E2583"/>
    <w:rsid w:val="007F63F4"/>
    <w:rsid w:val="007F6D78"/>
    <w:rsid w:val="00804706"/>
    <w:rsid w:val="008161BB"/>
    <w:rsid w:val="00822FBE"/>
    <w:rsid w:val="008234AE"/>
    <w:rsid w:val="0082460E"/>
    <w:rsid w:val="008322B1"/>
    <w:rsid w:val="00833656"/>
    <w:rsid w:val="008414A9"/>
    <w:rsid w:val="0085000C"/>
    <w:rsid w:val="00854911"/>
    <w:rsid w:val="00857DAD"/>
    <w:rsid w:val="00860003"/>
    <w:rsid w:val="00865117"/>
    <w:rsid w:val="00870D5F"/>
    <w:rsid w:val="008729BF"/>
    <w:rsid w:val="00872AB2"/>
    <w:rsid w:val="00872EAC"/>
    <w:rsid w:val="008800F5"/>
    <w:rsid w:val="008806B0"/>
    <w:rsid w:val="0088227D"/>
    <w:rsid w:val="0088559A"/>
    <w:rsid w:val="0089682E"/>
    <w:rsid w:val="008B08AB"/>
    <w:rsid w:val="008B397A"/>
    <w:rsid w:val="008B66FB"/>
    <w:rsid w:val="008C0CF1"/>
    <w:rsid w:val="008C10DE"/>
    <w:rsid w:val="008C2EC0"/>
    <w:rsid w:val="008C7475"/>
    <w:rsid w:val="008D0A99"/>
    <w:rsid w:val="008D3A4D"/>
    <w:rsid w:val="008D5F5D"/>
    <w:rsid w:val="008E34BF"/>
    <w:rsid w:val="008E6357"/>
    <w:rsid w:val="008F2B51"/>
    <w:rsid w:val="008F4688"/>
    <w:rsid w:val="008F54D7"/>
    <w:rsid w:val="0090584F"/>
    <w:rsid w:val="00907D74"/>
    <w:rsid w:val="0092078A"/>
    <w:rsid w:val="0092344F"/>
    <w:rsid w:val="009444A1"/>
    <w:rsid w:val="00950B74"/>
    <w:rsid w:val="00950D2B"/>
    <w:rsid w:val="0095232E"/>
    <w:rsid w:val="00957EFA"/>
    <w:rsid w:val="00965E09"/>
    <w:rsid w:val="00971721"/>
    <w:rsid w:val="00976B92"/>
    <w:rsid w:val="00981F29"/>
    <w:rsid w:val="00985D99"/>
    <w:rsid w:val="009A6131"/>
    <w:rsid w:val="009A7179"/>
    <w:rsid w:val="009B29F0"/>
    <w:rsid w:val="009B3528"/>
    <w:rsid w:val="009B4B7E"/>
    <w:rsid w:val="009B6370"/>
    <w:rsid w:val="009B7680"/>
    <w:rsid w:val="009C5515"/>
    <w:rsid w:val="009D3E1B"/>
    <w:rsid w:val="009D4558"/>
    <w:rsid w:val="009E041C"/>
    <w:rsid w:val="009E430C"/>
    <w:rsid w:val="009E58C1"/>
    <w:rsid w:val="009E5BBA"/>
    <w:rsid w:val="009E654E"/>
    <w:rsid w:val="009E69BB"/>
    <w:rsid w:val="009F40AD"/>
    <w:rsid w:val="009F4703"/>
    <w:rsid w:val="00A02F9F"/>
    <w:rsid w:val="00A04503"/>
    <w:rsid w:val="00A129F2"/>
    <w:rsid w:val="00A14E14"/>
    <w:rsid w:val="00A151C4"/>
    <w:rsid w:val="00A2319D"/>
    <w:rsid w:val="00A3181F"/>
    <w:rsid w:val="00A3276B"/>
    <w:rsid w:val="00A37458"/>
    <w:rsid w:val="00A43D2B"/>
    <w:rsid w:val="00A45B87"/>
    <w:rsid w:val="00A563C7"/>
    <w:rsid w:val="00A5668B"/>
    <w:rsid w:val="00A57A2E"/>
    <w:rsid w:val="00A61D7F"/>
    <w:rsid w:val="00A61E57"/>
    <w:rsid w:val="00A65D8B"/>
    <w:rsid w:val="00A70F14"/>
    <w:rsid w:val="00A733C3"/>
    <w:rsid w:val="00A735DE"/>
    <w:rsid w:val="00A772A4"/>
    <w:rsid w:val="00A82AC2"/>
    <w:rsid w:val="00A83A7E"/>
    <w:rsid w:val="00A83ADD"/>
    <w:rsid w:val="00A850AB"/>
    <w:rsid w:val="00A90DBD"/>
    <w:rsid w:val="00A9184D"/>
    <w:rsid w:val="00A96700"/>
    <w:rsid w:val="00AA6C2D"/>
    <w:rsid w:val="00AB242E"/>
    <w:rsid w:val="00AB3C1D"/>
    <w:rsid w:val="00AC7F70"/>
    <w:rsid w:val="00AD1AAA"/>
    <w:rsid w:val="00AE0265"/>
    <w:rsid w:val="00AE2267"/>
    <w:rsid w:val="00AF32EF"/>
    <w:rsid w:val="00AF3AD2"/>
    <w:rsid w:val="00AF5E6C"/>
    <w:rsid w:val="00AF71B4"/>
    <w:rsid w:val="00B0346E"/>
    <w:rsid w:val="00B03F05"/>
    <w:rsid w:val="00B162C5"/>
    <w:rsid w:val="00B16A19"/>
    <w:rsid w:val="00B2486B"/>
    <w:rsid w:val="00B27298"/>
    <w:rsid w:val="00B30D0B"/>
    <w:rsid w:val="00B316DD"/>
    <w:rsid w:val="00B32051"/>
    <w:rsid w:val="00B35EB4"/>
    <w:rsid w:val="00B364B0"/>
    <w:rsid w:val="00B40342"/>
    <w:rsid w:val="00B426A4"/>
    <w:rsid w:val="00B47C08"/>
    <w:rsid w:val="00B637BA"/>
    <w:rsid w:val="00B657CC"/>
    <w:rsid w:val="00B67B6F"/>
    <w:rsid w:val="00B70628"/>
    <w:rsid w:val="00B73A50"/>
    <w:rsid w:val="00B80536"/>
    <w:rsid w:val="00B928FF"/>
    <w:rsid w:val="00BA4189"/>
    <w:rsid w:val="00BA4FB8"/>
    <w:rsid w:val="00BA56FB"/>
    <w:rsid w:val="00BA63B3"/>
    <w:rsid w:val="00BA6A28"/>
    <w:rsid w:val="00BB7D75"/>
    <w:rsid w:val="00BC4358"/>
    <w:rsid w:val="00BD01FD"/>
    <w:rsid w:val="00BD24E8"/>
    <w:rsid w:val="00BD7325"/>
    <w:rsid w:val="00BE1C0D"/>
    <w:rsid w:val="00BE2258"/>
    <w:rsid w:val="00BE6DB4"/>
    <w:rsid w:val="00BF5C31"/>
    <w:rsid w:val="00C02C25"/>
    <w:rsid w:val="00C05798"/>
    <w:rsid w:val="00C06C18"/>
    <w:rsid w:val="00C12123"/>
    <w:rsid w:val="00C13BFB"/>
    <w:rsid w:val="00C14659"/>
    <w:rsid w:val="00C175CA"/>
    <w:rsid w:val="00C249B7"/>
    <w:rsid w:val="00C25611"/>
    <w:rsid w:val="00C26DFE"/>
    <w:rsid w:val="00C33D63"/>
    <w:rsid w:val="00C34F6A"/>
    <w:rsid w:val="00C35B51"/>
    <w:rsid w:val="00C37C21"/>
    <w:rsid w:val="00C43A1D"/>
    <w:rsid w:val="00C46FC7"/>
    <w:rsid w:val="00C474BA"/>
    <w:rsid w:val="00C56BCB"/>
    <w:rsid w:val="00C62AB7"/>
    <w:rsid w:val="00C64142"/>
    <w:rsid w:val="00C65DBC"/>
    <w:rsid w:val="00C66015"/>
    <w:rsid w:val="00C712B8"/>
    <w:rsid w:val="00C76281"/>
    <w:rsid w:val="00C8379A"/>
    <w:rsid w:val="00C92DF6"/>
    <w:rsid w:val="00C95419"/>
    <w:rsid w:val="00C97B19"/>
    <w:rsid w:val="00CA7A01"/>
    <w:rsid w:val="00CB1C68"/>
    <w:rsid w:val="00CB263C"/>
    <w:rsid w:val="00CB58F1"/>
    <w:rsid w:val="00CC50F3"/>
    <w:rsid w:val="00CD0DEE"/>
    <w:rsid w:val="00CD5E9B"/>
    <w:rsid w:val="00CD782D"/>
    <w:rsid w:val="00CE0D39"/>
    <w:rsid w:val="00CE2FDB"/>
    <w:rsid w:val="00CE40BB"/>
    <w:rsid w:val="00CF02E1"/>
    <w:rsid w:val="00CF1059"/>
    <w:rsid w:val="00CF1A01"/>
    <w:rsid w:val="00CF3B5C"/>
    <w:rsid w:val="00CF5E88"/>
    <w:rsid w:val="00CF689B"/>
    <w:rsid w:val="00D04237"/>
    <w:rsid w:val="00D1547A"/>
    <w:rsid w:val="00D1572C"/>
    <w:rsid w:val="00D16538"/>
    <w:rsid w:val="00D23BA7"/>
    <w:rsid w:val="00D23EF7"/>
    <w:rsid w:val="00D242C4"/>
    <w:rsid w:val="00D26455"/>
    <w:rsid w:val="00D27584"/>
    <w:rsid w:val="00D32D44"/>
    <w:rsid w:val="00D401B0"/>
    <w:rsid w:val="00D47BFC"/>
    <w:rsid w:val="00D52B5B"/>
    <w:rsid w:val="00D52D6E"/>
    <w:rsid w:val="00D55A72"/>
    <w:rsid w:val="00D56A50"/>
    <w:rsid w:val="00D56CDC"/>
    <w:rsid w:val="00D672FE"/>
    <w:rsid w:val="00D72C5F"/>
    <w:rsid w:val="00D75B67"/>
    <w:rsid w:val="00D8741A"/>
    <w:rsid w:val="00D9134F"/>
    <w:rsid w:val="00D965D8"/>
    <w:rsid w:val="00D97CB7"/>
    <w:rsid w:val="00DA4FBF"/>
    <w:rsid w:val="00DB3E5A"/>
    <w:rsid w:val="00DC12EF"/>
    <w:rsid w:val="00DC5B82"/>
    <w:rsid w:val="00DC6826"/>
    <w:rsid w:val="00DD16ED"/>
    <w:rsid w:val="00DD6B13"/>
    <w:rsid w:val="00DE1C7F"/>
    <w:rsid w:val="00DE38E5"/>
    <w:rsid w:val="00DE7FA0"/>
    <w:rsid w:val="00DF111E"/>
    <w:rsid w:val="00DF32E4"/>
    <w:rsid w:val="00DF4B3D"/>
    <w:rsid w:val="00DF5D0D"/>
    <w:rsid w:val="00DF5D14"/>
    <w:rsid w:val="00DF60CB"/>
    <w:rsid w:val="00DF76CF"/>
    <w:rsid w:val="00E008F2"/>
    <w:rsid w:val="00E00916"/>
    <w:rsid w:val="00E01064"/>
    <w:rsid w:val="00E10544"/>
    <w:rsid w:val="00E10613"/>
    <w:rsid w:val="00E126B0"/>
    <w:rsid w:val="00E14432"/>
    <w:rsid w:val="00E150A0"/>
    <w:rsid w:val="00E15371"/>
    <w:rsid w:val="00E15E85"/>
    <w:rsid w:val="00E16ACB"/>
    <w:rsid w:val="00E22D21"/>
    <w:rsid w:val="00E27613"/>
    <w:rsid w:val="00E2763C"/>
    <w:rsid w:val="00E302FC"/>
    <w:rsid w:val="00E32F57"/>
    <w:rsid w:val="00E35307"/>
    <w:rsid w:val="00E3742A"/>
    <w:rsid w:val="00E424B7"/>
    <w:rsid w:val="00E45896"/>
    <w:rsid w:val="00E47E08"/>
    <w:rsid w:val="00E52C90"/>
    <w:rsid w:val="00E603A6"/>
    <w:rsid w:val="00E63CEE"/>
    <w:rsid w:val="00E67535"/>
    <w:rsid w:val="00E67F4B"/>
    <w:rsid w:val="00E71CA5"/>
    <w:rsid w:val="00E80EA2"/>
    <w:rsid w:val="00E82AF8"/>
    <w:rsid w:val="00E862F3"/>
    <w:rsid w:val="00E92779"/>
    <w:rsid w:val="00EA73DF"/>
    <w:rsid w:val="00EA7978"/>
    <w:rsid w:val="00EB746D"/>
    <w:rsid w:val="00EC19BE"/>
    <w:rsid w:val="00ED29FF"/>
    <w:rsid w:val="00ED4920"/>
    <w:rsid w:val="00ED4B57"/>
    <w:rsid w:val="00EE4220"/>
    <w:rsid w:val="00EE723F"/>
    <w:rsid w:val="00EE7BFA"/>
    <w:rsid w:val="00EF1338"/>
    <w:rsid w:val="00EF18D9"/>
    <w:rsid w:val="00EF4D33"/>
    <w:rsid w:val="00EF5AC0"/>
    <w:rsid w:val="00F014C6"/>
    <w:rsid w:val="00F04F07"/>
    <w:rsid w:val="00F11252"/>
    <w:rsid w:val="00F13F14"/>
    <w:rsid w:val="00F1575D"/>
    <w:rsid w:val="00F22EBE"/>
    <w:rsid w:val="00F23AF1"/>
    <w:rsid w:val="00F330FC"/>
    <w:rsid w:val="00F353FD"/>
    <w:rsid w:val="00F368AA"/>
    <w:rsid w:val="00F37FF5"/>
    <w:rsid w:val="00F41341"/>
    <w:rsid w:val="00F415D1"/>
    <w:rsid w:val="00F42518"/>
    <w:rsid w:val="00F44DB7"/>
    <w:rsid w:val="00F44EF8"/>
    <w:rsid w:val="00F460DA"/>
    <w:rsid w:val="00F55140"/>
    <w:rsid w:val="00F65B06"/>
    <w:rsid w:val="00F73D84"/>
    <w:rsid w:val="00F74C64"/>
    <w:rsid w:val="00F7552A"/>
    <w:rsid w:val="00F830BE"/>
    <w:rsid w:val="00F8596B"/>
    <w:rsid w:val="00F87400"/>
    <w:rsid w:val="00F918AD"/>
    <w:rsid w:val="00F96C0D"/>
    <w:rsid w:val="00FA0958"/>
    <w:rsid w:val="00FA1886"/>
    <w:rsid w:val="00FA6240"/>
    <w:rsid w:val="00FB31D1"/>
    <w:rsid w:val="00FC7B67"/>
    <w:rsid w:val="00FD1204"/>
    <w:rsid w:val="00FD1DE3"/>
    <w:rsid w:val="00FE16EF"/>
    <w:rsid w:val="00FF0133"/>
    <w:rsid w:val="00FF02D0"/>
    <w:rsid w:val="012D5780"/>
    <w:rsid w:val="02BD7BE0"/>
    <w:rsid w:val="02C808BC"/>
    <w:rsid w:val="03854209"/>
    <w:rsid w:val="04BE7F91"/>
    <w:rsid w:val="08666448"/>
    <w:rsid w:val="0A074129"/>
    <w:rsid w:val="0AAD7651"/>
    <w:rsid w:val="0B0A0E38"/>
    <w:rsid w:val="0D1F36B1"/>
    <w:rsid w:val="0FC33E77"/>
    <w:rsid w:val="124B41EC"/>
    <w:rsid w:val="126B388C"/>
    <w:rsid w:val="140878AC"/>
    <w:rsid w:val="15FD5E34"/>
    <w:rsid w:val="16AB1922"/>
    <w:rsid w:val="16C6705D"/>
    <w:rsid w:val="18A81EAD"/>
    <w:rsid w:val="19F572BB"/>
    <w:rsid w:val="1A527E2E"/>
    <w:rsid w:val="1C3B2DB1"/>
    <w:rsid w:val="1FC91B88"/>
    <w:rsid w:val="1FF615BA"/>
    <w:rsid w:val="20812F10"/>
    <w:rsid w:val="212B58BD"/>
    <w:rsid w:val="246E6A81"/>
    <w:rsid w:val="27683412"/>
    <w:rsid w:val="2B326AD4"/>
    <w:rsid w:val="2D79488D"/>
    <w:rsid w:val="30625940"/>
    <w:rsid w:val="315D11ED"/>
    <w:rsid w:val="34B71E60"/>
    <w:rsid w:val="37951010"/>
    <w:rsid w:val="38611EDC"/>
    <w:rsid w:val="394F4785"/>
    <w:rsid w:val="3A4C0E7C"/>
    <w:rsid w:val="3AAE1142"/>
    <w:rsid w:val="3B4676F7"/>
    <w:rsid w:val="3E1E5E28"/>
    <w:rsid w:val="3F1B30DE"/>
    <w:rsid w:val="41AA702B"/>
    <w:rsid w:val="45A02337"/>
    <w:rsid w:val="474C04DE"/>
    <w:rsid w:val="47671470"/>
    <w:rsid w:val="4A736465"/>
    <w:rsid w:val="4D345CE6"/>
    <w:rsid w:val="51B45892"/>
    <w:rsid w:val="540A6181"/>
    <w:rsid w:val="5840247E"/>
    <w:rsid w:val="58DD375F"/>
    <w:rsid w:val="592644EB"/>
    <w:rsid w:val="5A4D3649"/>
    <w:rsid w:val="5A8B14F5"/>
    <w:rsid w:val="5C2202BF"/>
    <w:rsid w:val="5C5F676D"/>
    <w:rsid w:val="5CE74534"/>
    <w:rsid w:val="5CFF3615"/>
    <w:rsid w:val="5D245A2A"/>
    <w:rsid w:val="5DB45AF4"/>
    <w:rsid w:val="5F4F2C5A"/>
    <w:rsid w:val="661C7A32"/>
    <w:rsid w:val="662500A0"/>
    <w:rsid w:val="66F31193"/>
    <w:rsid w:val="67182FB6"/>
    <w:rsid w:val="67FE161E"/>
    <w:rsid w:val="6ABE4BE2"/>
    <w:rsid w:val="70B0177A"/>
    <w:rsid w:val="73A62F87"/>
    <w:rsid w:val="759A6E1A"/>
    <w:rsid w:val="76713AC6"/>
    <w:rsid w:val="79F00B18"/>
    <w:rsid w:val="7D4C519B"/>
    <w:rsid w:val="7F7D08A4"/>
    <w:rsid w:val="7F9D3EB1"/>
    <w:rsid w:val="7FD75D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B2712"/>
  <w15:docId w15:val="{B0256BC4-DFD3-47A4-ADD2-45179B01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0"/>
    <w:qFormat/>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qFormat/>
    <w:pPr>
      <w:spacing w:beforeLines="50"/>
      <w:ind w:firstLineChars="200" w:firstLine="420"/>
    </w:pPr>
    <w:rPr>
      <w:rFonts w:ascii="仿宋_GB2312" w:cstheme="minorBidi"/>
      <w:szCs w:val="21"/>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unhideWhenUsed/>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qFormat/>
    <w:rPr>
      <w:b/>
      <w:bCs/>
      <w:kern w:val="44"/>
      <w:sz w:val="44"/>
      <w:szCs w:val="4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rPr>
  </w:style>
  <w:style w:type="paragraph" w:customStyle="1" w:styleId="11">
    <w:name w:val="列表段落1"/>
    <w:basedOn w:val="a"/>
    <w:uiPriority w:val="34"/>
    <w:qFormat/>
    <w:pPr>
      <w:ind w:firstLineChars="200" w:firstLine="420"/>
    </w:pPr>
    <w:rPr>
      <w:rFonts w:eastAsia="宋体"/>
      <w:sz w:val="21"/>
      <w:szCs w:val="22"/>
    </w:rPr>
  </w:style>
  <w:style w:type="character" w:customStyle="1" w:styleId="Char">
    <w:name w:val="正文文本缩进 Char"/>
    <w:qFormat/>
    <w:rPr>
      <w:rFonts w:ascii="仿宋_GB2312" w:eastAsia="仿宋_GB2312" w:hAnsi="Times New Roman"/>
      <w:sz w:val="32"/>
      <w:szCs w:val="21"/>
    </w:rPr>
  </w:style>
  <w:style w:type="character" w:customStyle="1" w:styleId="a6">
    <w:name w:val="正文文本缩进 字符"/>
    <w:basedOn w:val="a0"/>
    <w:link w:val="a5"/>
    <w:uiPriority w:val="99"/>
    <w:semiHidden/>
    <w:qFormat/>
    <w:rPr>
      <w:rFonts w:ascii="Times New Roman" w:eastAsia="仿宋_GB2312" w:hAnsi="Times New Roman" w:cs="Times New Roman"/>
      <w:sz w:val="32"/>
      <w:szCs w:val="24"/>
    </w:rPr>
  </w:style>
  <w:style w:type="paragraph" w:customStyle="1" w:styleId="21">
    <w:name w:val="列出段落2"/>
    <w:basedOn w:val="a"/>
    <w:qFormat/>
    <w:pPr>
      <w:ind w:firstLineChars="200" w:firstLine="420"/>
    </w:pPr>
    <w:rPr>
      <w:rFonts w:ascii="Calibri" w:eastAsia="宋体" w:hAnsi="Calibri"/>
      <w:sz w:val="21"/>
      <w:szCs w:val="20"/>
    </w:rPr>
  </w:style>
  <w:style w:type="paragraph" w:customStyle="1" w:styleId="22">
    <w:name w:val="正文文字缩进 2"/>
    <w:basedOn w:val="a"/>
    <w:qFormat/>
    <w:pPr>
      <w:spacing w:line="351" w:lineRule="atLeast"/>
      <w:ind w:left="238" w:firstLine="419"/>
      <w:textAlignment w:val="baseline"/>
    </w:pPr>
    <w:rPr>
      <w:rFonts w:eastAsia="宋体"/>
      <w:color w:val="000000"/>
      <w:sz w:val="24"/>
      <w:u w:color="000000"/>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paragraph" w:customStyle="1" w:styleId="12">
    <w:name w:val="列出段落1"/>
    <w:basedOn w:val="a"/>
    <w:qFormat/>
    <w:pPr>
      <w:spacing w:line="440" w:lineRule="exact"/>
      <w:ind w:firstLineChars="200" w:firstLine="420"/>
    </w:pPr>
    <w:rPr>
      <w:rFonts w:ascii="Calibri" w:eastAsia="宋体" w:hAnsi="Calibri"/>
      <w:sz w:val="21"/>
    </w:rPr>
  </w:style>
  <w:style w:type="paragraph" w:customStyle="1" w:styleId="13">
    <w:name w:val="修订1"/>
    <w:hidden/>
    <w:uiPriority w:val="99"/>
    <w:semiHidden/>
    <w:qFormat/>
    <w:rPr>
      <w:rFonts w:eastAsia="仿宋_GB2312"/>
      <w:kern w:val="2"/>
      <w:sz w:val="32"/>
      <w:szCs w:val="24"/>
    </w:rPr>
  </w:style>
  <w:style w:type="character" w:customStyle="1" w:styleId="a4">
    <w:name w:val="批注文字 字符"/>
    <w:basedOn w:val="a0"/>
    <w:link w:val="a3"/>
    <w:uiPriority w:val="99"/>
    <w:semiHidden/>
    <w:qFormat/>
    <w:rPr>
      <w:rFonts w:eastAsia="仿宋_GB2312"/>
      <w:kern w:val="2"/>
      <w:sz w:val="32"/>
      <w:szCs w:val="24"/>
    </w:rPr>
  </w:style>
  <w:style w:type="character" w:customStyle="1" w:styleId="ac">
    <w:name w:val="批注主题 字符"/>
    <w:basedOn w:val="a4"/>
    <w:link w:val="ab"/>
    <w:uiPriority w:val="99"/>
    <w:semiHidden/>
    <w:qFormat/>
    <w:rPr>
      <w:rFonts w:eastAsia="仿宋_GB2312"/>
      <w:b/>
      <w:bCs/>
      <w:kern w:val="2"/>
      <w:sz w:val="32"/>
      <w:szCs w:val="24"/>
    </w:rPr>
  </w:style>
  <w:style w:type="paragraph" w:customStyle="1" w:styleId="110">
    <w:name w:val="列表段落11"/>
    <w:basedOn w:val="a"/>
    <w:uiPriority w:val="34"/>
    <w:qFormat/>
    <w:pPr>
      <w:ind w:firstLineChars="200" w:firstLine="420"/>
    </w:pPr>
    <w:rPr>
      <w:rFonts w:eastAsia="宋体"/>
      <w:sz w:val="21"/>
      <w:szCs w:val="22"/>
    </w:rPr>
  </w:style>
  <w:style w:type="paragraph" w:customStyle="1" w:styleId="23">
    <w:name w:val="修订2"/>
    <w:hidden/>
    <w:uiPriority w:val="99"/>
    <w:semiHidden/>
    <w:qFormat/>
    <w:rPr>
      <w:rFonts w:eastAsia="仿宋_GB2312"/>
      <w:kern w:val="2"/>
      <w:sz w:val="32"/>
      <w:szCs w:val="24"/>
    </w:rPr>
  </w:style>
  <w:style w:type="paragraph" w:styleId="af0">
    <w:name w:val="List Paragraph"/>
    <w:basedOn w:val="a"/>
    <w:uiPriority w:val="34"/>
    <w:qFormat/>
    <w:rsid w:val="00E01064"/>
    <w:pPr>
      <w:ind w:firstLineChars="200" w:firstLine="420"/>
    </w:pPr>
    <w:rPr>
      <w:rFonts w:eastAsia="宋体"/>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2C0AEAE-70CF-4D70-AEF1-533816DDBE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28</Pages>
  <Words>1594</Words>
  <Characters>9092</Characters>
  <Application>Microsoft Office Word</Application>
  <DocSecurity>0</DocSecurity>
  <Lines>75</Lines>
  <Paragraphs>21</Paragraphs>
  <ScaleCrop>false</ScaleCrop>
  <Company>Microsoft</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bbdaren</cp:lastModifiedBy>
  <cp:revision>261</cp:revision>
  <cp:lastPrinted>2020-09-03T00:36:00Z</cp:lastPrinted>
  <dcterms:created xsi:type="dcterms:W3CDTF">2020-08-17T07:40:00Z</dcterms:created>
  <dcterms:modified xsi:type="dcterms:W3CDTF">2021-09-22T03:50:00Z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A479EED9132F43E981DBABFF4E568A22</vt:lpwstr>
  </property>
</Properties>
</file>