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>办公会议系统设备采购安装项目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GDYYHN-2020-064</w:t>
      </w:r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  <w:r>
      <w:rPr>
        <w:rFonts w:hint="eastAsia" w:ascii="楷体_GB2312" w:hAnsi="楷体_GB2312" w:eastAsia="楷体_GB2312" w:cs="楷体_GB2312"/>
        <w:sz w:val="21"/>
        <w:szCs w:val="21"/>
        <w:lang w:val="en-US" w:eastAsia="zh-CN"/>
      </w:rPr>
      <w:t xml:space="preserve">     </w:t>
    </w:r>
    <w:r>
      <w:rPr>
        <w:rFonts w:hint="eastAsia" w:eastAsia="宋体"/>
      </w:rPr>
      <w:drawing>
        <wp:inline distT="0" distB="0" distL="114300" distR="114300">
          <wp:extent cx="1975485" cy="316230"/>
          <wp:effectExtent l="0" t="0" r="5715" b="6985"/>
          <wp:docPr id="2" name="图片 1" descr="lALPDgQ9rlR8-tDNAXbNCSM_2339_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ALPDgQ9rlR8-tDNAXbNCSM_2339_3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548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48493E00"/>
    <w:rsid w:val="4EAE1224"/>
    <w:rsid w:val="4EDC545C"/>
    <w:rsid w:val="69326222"/>
    <w:rsid w:val="6A0B4B1B"/>
    <w:rsid w:val="73DD6DBE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16</TotalTime>
  <ScaleCrop>false</ScaleCrop>
  <LinksUpToDate>false</LinksUpToDate>
  <CharactersWithSpaces>521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石成果</cp:lastModifiedBy>
  <cp:lastPrinted>2020-11-17T02:28:00Z</cp:lastPrinted>
  <dcterms:modified xsi:type="dcterms:W3CDTF">2020-11-30T07:16:16Z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