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3D84" w:rsidRDefault="00F73D84" w:rsidP="00F73D84">
      <w:pPr>
        <w:widowControl/>
        <w:jc w:val="center"/>
        <w:rPr>
          <w:rFonts w:ascii="仿宋_GB2312"/>
          <w:b/>
          <w:sz w:val="36"/>
          <w:szCs w:val="36"/>
        </w:rPr>
      </w:pPr>
    </w:p>
    <w:p w:rsidR="00F73D84" w:rsidRDefault="00F73D84" w:rsidP="00F73D84">
      <w:pPr>
        <w:widowControl/>
        <w:jc w:val="center"/>
        <w:rPr>
          <w:rFonts w:ascii="仿宋_GB2312"/>
          <w:b/>
          <w:sz w:val="36"/>
          <w:szCs w:val="36"/>
        </w:rPr>
      </w:pPr>
      <w:r w:rsidRPr="00F73D84">
        <w:rPr>
          <w:rFonts w:ascii="仿宋_GB2312" w:hint="eastAsia"/>
          <w:b/>
          <w:sz w:val="36"/>
          <w:szCs w:val="36"/>
        </w:rPr>
        <w:t>浙江省轨道交通运营管理集团有限公司</w:t>
      </w:r>
    </w:p>
    <w:p w:rsidR="007F63F4" w:rsidRPr="008B7711" w:rsidRDefault="00F73D84" w:rsidP="00F73D84">
      <w:pPr>
        <w:widowControl/>
        <w:jc w:val="center"/>
        <w:rPr>
          <w:rFonts w:ascii="仿宋_GB2312"/>
          <w:b/>
          <w:sz w:val="36"/>
          <w:szCs w:val="36"/>
        </w:rPr>
      </w:pPr>
      <w:r w:rsidRPr="00F73D84">
        <w:rPr>
          <w:rFonts w:ascii="仿宋_GB2312" w:hint="eastAsia"/>
          <w:b/>
          <w:sz w:val="36"/>
          <w:szCs w:val="36"/>
        </w:rPr>
        <w:t>常年法律顾问法律服务采购</w:t>
      </w:r>
      <w:r w:rsidR="007F63F4">
        <w:rPr>
          <w:rFonts w:ascii="仿宋_GB2312" w:hint="eastAsia"/>
          <w:b/>
          <w:sz w:val="36"/>
          <w:szCs w:val="36"/>
        </w:rPr>
        <w:t>项目</w:t>
      </w:r>
      <w:r w:rsidR="007F63F4" w:rsidRPr="008B7711">
        <w:rPr>
          <w:rFonts w:ascii="仿宋_GB2312" w:hint="eastAsia"/>
          <w:b/>
          <w:sz w:val="36"/>
          <w:szCs w:val="36"/>
        </w:rPr>
        <w:t>询比采购文件</w:t>
      </w:r>
    </w:p>
    <w:p w:rsidR="00F73D84" w:rsidRDefault="00F73D84" w:rsidP="007F63F4">
      <w:pPr>
        <w:widowControl/>
        <w:spacing w:line="440" w:lineRule="exact"/>
        <w:ind w:firstLineChars="200" w:firstLine="480"/>
        <w:outlineLvl w:val="0"/>
        <w:rPr>
          <w:rFonts w:ascii="黑体" w:eastAsia="黑体" w:hAnsi="黑体"/>
          <w:sz w:val="24"/>
        </w:rPr>
      </w:pPr>
    </w:p>
    <w:p w:rsidR="007F63F4" w:rsidRPr="00F73D84" w:rsidRDefault="007F63F4" w:rsidP="00F73D84">
      <w:pPr>
        <w:widowControl/>
        <w:spacing w:line="440" w:lineRule="exact"/>
        <w:ind w:firstLineChars="200" w:firstLine="560"/>
        <w:outlineLvl w:val="0"/>
        <w:rPr>
          <w:rFonts w:ascii="黑体" w:eastAsia="黑体" w:hAnsi="黑体"/>
          <w:sz w:val="28"/>
          <w:szCs w:val="28"/>
        </w:rPr>
      </w:pPr>
      <w:r w:rsidRPr="00F73D84">
        <w:rPr>
          <w:rFonts w:ascii="黑体" w:eastAsia="黑体" w:hAnsi="黑体" w:hint="eastAsia"/>
          <w:sz w:val="28"/>
          <w:szCs w:val="28"/>
        </w:rPr>
        <w:t>1.采购公告</w:t>
      </w:r>
    </w:p>
    <w:tbl>
      <w:tblPr>
        <w:tblStyle w:val="a5"/>
        <w:tblW w:w="0" w:type="auto"/>
        <w:tblLook w:val="04A0"/>
      </w:tblPr>
      <w:tblGrid>
        <w:gridCol w:w="8522"/>
      </w:tblGrid>
      <w:tr w:rsidR="00C02C25" w:rsidTr="00C02C25">
        <w:tc>
          <w:tcPr>
            <w:tcW w:w="8522" w:type="dxa"/>
          </w:tcPr>
          <w:p w:rsidR="00C02C25" w:rsidRPr="00F73D84" w:rsidRDefault="00C02C25" w:rsidP="00C02C25">
            <w:pPr>
              <w:widowControl/>
              <w:spacing w:line="440" w:lineRule="exact"/>
              <w:ind w:firstLineChars="200" w:firstLine="480"/>
              <w:outlineLvl w:val="0"/>
              <w:rPr>
                <w:rFonts w:ascii="仿宋_GB2312"/>
                <w:sz w:val="24"/>
              </w:rPr>
            </w:pPr>
            <w:r w:rsidRPr="00F73D84">
              <w:rPr>
                <w:rFonts w:ascii="仿宋_GB2312" w:hint="eastAsia"/>
                <w:sz w:val="24"/>
              </w:rPr>
              <w:t>根据我单位采购计划安排，现拟采用</w:t>
            </w:r>
            <w:r w:rsidRPr="00F73D84">
              <w:rPr>
                <w:rFonts w:ascii="仿宋_GB2312" w:hint="eastAsia"/>
                <w:sz w:val="24"/>
                <w:u w:val="single"/>
              </w:rPr>
              <w:t xml:space="preserve"> 询比 </w:t>
            </w:r>
            <w:r w:rsidRPr="00F73D84">
              <w:rPr>
                <w:rFonts w:ascii="仿宋_GB2312" w:hint="eastAsia"/>
                <w:sz w:val="24"/>
              </w:rPr>
              <w:t>方式采购</w:t>
            </w:r>
            <w:r w:rsidRPr="00F73D84">
              <w:rPr>
                <w:rFonts w:ascii="仿宋_GB2312" w:hint="eastAsia"/>
                <w:sz w:val="24"/>
                <w:u w:val="single"/>
              </w:rPr>
              <w:t xml:space="preserve"> 浙江省轨道交通运营管理集团有限公司常年法律顾问法律服务采购项目</w:t>
            </w:r>
            <w:r>
              <w:rPr>
                <w:rFonts w:ascii="仿宋_GB2312" w:hint="eastAsia"/>
                <w:sz w:val="24"/>
                <w:u w:val="single"/>
              </w:rPr>
              <w:t xml:space="preserve"> </w:t>
            </w:r>
            <w:r w:rsidRPr="00F73D84">
              <w:rPr>
                <w:rFonts w:ascii="仿宋_GB2312" w:hint="eastAsia"/>
                <w:sz w:val="24"/>
              </w:rPr>
              <w:t>，欢迎合格的供应商前来报价。</w:t>
            </w:r>
          </w:p>
          <w:p w:rsidR="00C02C25" w:rsidRPr="00F73D84" w:rsidRDefault="00C02C25" w:rsidP="00C02C25">
            <w:pPr>
              <w:widowControl/>
              <w:spacing w:line="440" w:lineRule="exact"/>
              <w:ind w:firstLineChars="200" w:firstLine="480"/>
              <w:outlineLvl w:val="0"/>
              <w:rPr>
                <w:rFonts w:ascii="仿宋_GB2312"/>
                <w:sz w:val="24"/>
              </w:rPr>
            </w:pPr>
            <w:r w:rsidRPr="00F73D84">
              <w:rPr>
                <w:rFonts w:ascii="仿宋_GB2312" w:hint="eastAsia"/>
                <w:sz w:val="24"/>
              </w:rPr>
              <w:t>一、采购项目概况：</w:t>
            </w:r>
          </w:p>
          <w:p w:rsidR="00C02C25" w:rsidRPr="00F73D84" w:rsidRDefault="00C02C25" w:rsidP="00C02C25">
            <w:pPr>
              <w:widowControl/>
              <w:spacing w:line="440" w:lineRule="exact"/>
              <w:ind w:firstLineChars="200" w:firstLine="480"/>
              <w:outlineLvl w:val="0"/>
              <w:rPr>
                <w:rFonts w:ascii="仿宋_GB2312"/>
                <w:sz w:val="24"/>
              </w:rPr>
            </w:pPr>
            <w:r w:rsidRPr="00F73D84">
              <w:rPr>
                <w:rFonts w:ascii="仿宋_GB2312" w:hint="eastAsia"/>
                <w:sz w:val="24"/>
              </w:rPr>
              <w:t>1.采购人：浙江省轨道交通运营管理集团有限公司。</w:t>
            </w:r>
          </w:p>
          <w:p w:rsidR="00C02C25" w:rsidRPr="00F73D84" w:rsidRDefault="00C02C25" w:rsidP="00C02C25">
            <w:pPr>
              <w:widowControl/>
              <w:spacing w:line="440" w:lineRule="exact"/>
              <w:ind w:firstLineChars="200" w:firstLine="480"/>
              <w:outlineLvl w:val="0"/>
              <w:rPr>
                <w:rFonts w:ascii="仿宋_GB2312"/>
                <w:sz w:val="24"/>
              </w:rPr>
            </w:pPr>
            <w:r w:rsidRPr="00F73D84">
              <w:rPr>
                <w:rFonts w:ascii="仿宋_GB2312" w:hint="eastAsia"/>
                <w:sz w:val="24"/>
              </w:rPr>
              <w:t>2.</w:t>
            </w:r>
            <w:r>
              <w:rPr>
                <w:rFonts w:ascii="仿宋_GB2312" w:hint="eastAsia"/>
                <w:sz w:val="24"/>
              </w:rPr>
              <w:t>服务</w:t>
            </w:r>
            <w:r w:rsidRPr="00F73D84">
              <w:rPr>
                <w:rFonts w:ascii="仿宋_GB2312" w:hint="eastAsia"/>
                <w:sz w:val="24"/>
              </w:rPr>
              <w:t>内容：公司常年法律顾问服务内容包括但不限于以下8</w:t>
            </w:r>
            <w:r>
              <w:rPr>
                <w:rFonts w:ascii="仿宋_GB2312" w:hint="eastAsia"/>
                <w:sz w:val="24"/>
              </w:rPr>
              <w:t>项（详细内容见本文件第5条 采购需求</w:t>
            </w:r>
            <w:r w:rsidRPr="00F73D84">
              <w:rPr>
                <w:rFonts w:ascii="仿宋_GB2312" w:hint="eastAsia"/>
                <w:sz w:val="24"/>
              </w:rPr>
              <w:t>）：</w:t>
            </w:r>
          </w:p>
          <w:p w:rsidR="00C02C25" w:rsidRPr="00F73D84" w:rsidRDefault="00C02C25" w:rsidP="00C02C25">
            <w:pPr>
              <w:widowControl/>
              <w:spacing w:line="440" w:lineRule="exact"/>
              <w:ind w:firstLineChars="200" w:firstLine="480"/>
              <w:outlineLvl w:val="0"/>
              <w:rPr>
                <w:rFonts w:ascii="仿宋_GB2312"/>
                <w:sz w:val="24"/>
              </w:rPr>
            </w:pPr>
            <w:r w:rsidRPr="00F73D84">
              <w:rPr>
                <w:rFonts w:ascii="仿宋_GB2312" w:hint="eastAsia"/>
                <w:sz w:val="24"/>
              </w:rPr>
              <w:t>（1）参与我单位经营决策；</w:t>
            </w:r>
          </w:p>
          <w:p w:rsidR="00C02C25" w:rsidRPr="00F73D84" w:rsidRDefault="00C02C25" w:rsidP="00C02C25">
            <w:pPr>
              <w:widowControl/>
              <w:spacing w:line="440" w:lineRule="exact"/>
              <w:ind w:firstLineChars="200" w:firstLine="480"/>
              <w:outlineLvl w:val="0"/>
              <w:rPr>
                <w:rFonts w:ascii="仿宋_GB2312"/>
                <w:sz w:val="24"/>
              </w:rPr>
            </w:pPr>
            <w:r w:rsidRPr="00F73D84">
              <w:rPr>
                <w:rFonts w:ascii="仿宋_GB2312" w:hint="eastAsia"/>
                <w:sz w:val="24"/>
              </w:rPr>
              <w:t>（2）重大事项进行法律事务论证；</w:t>
            </w:r>
          </w:p>
          <w:p w:rsidR="00C02C25" w:rsidRPr="00F73D84" w:rsidRDefault="00C02C25" w:rsidP="00C02C25">
            <w:pPr>
              <w:widowControl/>
              <w:spacing w:line="440" w:lineRule="exact"/>
              <w:ind w:firstLineChars="200" w:firstLine="480"/>
              <w:outlineLvl w:val="0"/>
              <w:rPr>
                <w:rFonts w:ascii="仿宋_GB2312"/>
                <w:sz w:val="24"/>
              </w:rPr>
            </w:pPr>
            <w:r w:rsidRPr="00F73D84">
              <w:rPr>
                <w:rFonts w:ascii="仿宋_GB2312" w:hint="eastAsia"/>
                <w:sz w:val="24"/>
              </w:rPr>
              <w:t>（3）合同及规章制度管理服务；</w:t>
            </w:r>
          </w:p>
          <w:p w:rsidR="00C02C25" w:rsidRPr="00F73D84" w:rsidRDefault="00C02C25" w:rsidP="00C02C25">
            <w:pPr>
              <w:widowControl/>
              <w:spacing w:line="440" w:lineRule="exact"/>
              <w:ind w:firstLineChars="200" w:firstLine="480"/>
              <w:outlineLvl w:val="0"/>
              <w:rPr>
                <w:rFonts w:ascii="仿宋_GB2312"/>
                <w:sz w:val="24"/>
              </w:rPr>
            </w:pPr>
            <w:r w:rsidRPr="00F73D84">
              <w:rPr>
                <w:rFonts w:ascii="仿宋_GB2312" w:hint="eastAsia"/>
                <w:sz w:val="24"/>
              </w:rPr>
              <w:t>（4）纠纷处理；</w:t>
            </w:r>
          </w:p>
          <w:p w:rsidR="00C02C25" w:rsidRPr="00F73D84" w:rsidRDefault="00C02C25" w:rsidP="00C02C25">
            <w:pPr>
              <w:widowControl/>
              <w:spacing w:line="440" w:lineRule="exact"/>
              <w:ind w:firstLineChars="200" w:firstLine="480"/>
              <w:outlineLvl w:val="0"/>
              <w:rPr>
                <w:rFonts w:ascii="仿宋_GB2312"/>
                <w:sz w:val="24"/>
              </w:rPr>
            </w:pPr>
            <w:r w:rsidRPr="00F73D84">
              <w:rPr>
                <w:rFonts w:ascii="仿宋_GB2312" w:hint="eastAsia"/>
                <w:sz w:val="24"/>
              </w:rPr>
              <w:t>（5）业务磋商及现场服务；</w:t>
            </w:r>
          </w:p>
          <w:p w:rsidR="00C02C25" w:rsidRPr="00F73D84" w:rsidRDefault="00C02C25" w:rsidP="00C02C25">
            <w:pPr>
              <w:widowControl/>
              <w:spacing w:line="440" w:lineRule="exact"/>
              <w:ind w:firstLineChars="200" w:firstLine="480"/>
              <w:outlineLvl w:val="0"/>
              <w:rPr>
                <w:rFonts w:ascii="仿宋_GB2312"/>
                <w:sz w:val="24"/>
              </w:rPr>
            </w:pPr>
            <w:r w:rsidRPr="00F73D84">
              <w:rPr>
                <w:rFonts w:ascii="仿宋_GB2312" w:hint="eastAsia"/>
                <w:sz w:val="24"/>
              </w:rPr>
              <w:t>（6）协同处理突发事件危机公关；</w:t>
            </w:r>
          </w:p>
          <w:p w:rsidR="00C02C25" w:rsidRPr="00F73D84" w:rsidRDefault="00C02C25" w:rsidP="00C02C25">
            <w:pPr>
              <w:widowControl/>
              <w:spacing w:line="440" w:lineRule="exact"/>
              <w:ind w:firstLineChars="200" w:firstLine="480"/>
              <w:outlineLvl w:val="0"/>
              <w:rPr>
                <w:rFonts w:ascii="仿宋_GB2312"/>
                <w:sz w:val="24"/>
              </w:rPr>
            </w:pPr>
            <w:r w:rsidRPr="00F73D84">
              <w:rPr>
                <w:rFonts w:ascii="仿宋_GB2312" w:hint="eastAsia"/>
                <w:sz w:val="24"/>
              </w:rPr>
              <w:t>（7）公司治理及风险管理服务；</w:t>
            </w:r>
          </w:p>
          <w:p w:rsidR="00C02C25" w:rsidRPr="00F73D84" w:rsidRDefault="00C02C25" w:rsidP="00C02C25">
            <w:pPr>
              <w:widowControl/>
              <w:spacing w:line="440" w:lineRule="exact"/>
              <w:ind w:firstLineChars="200" w:firstLine="480"/>
              <w:outlineLvl w:val="0"/>
              <w:rPr>
                <w:rFonts w:ascii="仿宋_GB2312"/>
                <w:sz w:val="24"/>
              </w:rPr>
            </w:pPr>
            <w:r w:rsidRPr="00F73D84">
              <w:rPr>
                <w:rFonts w:ascii="仿宋_GB2312" w:hint="eastAsia"/>
                <w:sz w:val="24"/>
              </w:rPr>
              <w:t>（8）其他日常法律事务。</w:t>
            </w:r>
          </w:p>
          <w:p w:rsidR="00C02C25" w:rsidRPr="00F73D84" w:rsidRDefault="00C02C25" w:rsidP="00C02C25">
            <w:pPr>
              <w:widowControl/>
              <w:spacing w:line="440" w:lineRule="exact"/>
              <w:ind w:firstLineChars="200" w:firstLine="480"/>
              <w:outlineLvl w:val="0"/>
              <w:rPr>
                <w:rFonts w:ascii="仿宋_GB2312"/>
                <w:sz w:val="24"/>
              </w:rPr>
            </w:pPr>
            <w:r w:rsidRPr="00F73D84">
              <w:rPr>
                <w:rFonts w:ascii="仿宋_GB2312" w:hint="eastAsia"/>
                <w:sz w:val="24"/>
              </w:rPr>
              <w:t>3.服务期限：服务时间</w:t>
            </w:r>
            <w:r w:rsidRPr="009D4558">
              <w:rPr>
                <w:rFonts w:ascii="仿宋_GB2312" w:hint="eastAsia"/>
                <w:sz w:val="24"/>
                <w:u w:val="single"/>
              </w:rPr>
              <w:t xml:space="preserve"> 2</w:t>
            </w:r>
            <w:r>
              <w:rPr>
                <w:rFonts w:ascii="仿宋_GB2312" w:hint="eastAsia"/>
                <w:sz w:val="24"/>
                <w:u w:val="single"/>
              </w:rPr>
              <w:t xml:space="preserve"> </w:t>
            </w:r>
            <w:r w:rsidRPr="00F73D84">
              <w:rPr>
                <w:rFonts w:ascii="仿宋_GB2312" w:hint="eastAsia"/>
                <w:sz w:val="24"/>
              </w:rPr>
              <w:t>年，服务起</w:t>
            </w:r>
            <w:r>
              <w:rPr>
                <w:rFonts w:ascii="仿宋_GB2312" w:hint="eastAsia"/>
                <w:sz w:val="24"/>
              </w:rPr>
              <w:t>止时间以项目合同为准，服务优秀供应商可在不提高费用的前提下续签</w:t>
            </w:r>
            <w:r w:rsidRPr="009D4558">
              <w:rPr>
                <w:rFonts w:ascii="仿宋_GB2312" w:hint="eastAsia"/>
                <w:sz w:val="24"/>
                <w:u w:val="single"/>
              </w:rPr>
              <w:t xml:space="preserve">  1 </w:t>
            </w:r>
            <w:r w:rsidRPr="00F73D84">
              <w:rPr>
                <w:rFonts w:ascii="仿宋_GB2312" w:hint="eastAsia"/>
                <w:sz w:val="24"/>
              </w:rPr>
              <w:t>次，续签期限</w:t>
            </w:r>
            <w:r w:rsidRPr="009D4558">
              <w:rPr>
                <w:rFonts w:ascii="仿宋_GB2312" w:hint="eastAsia"/>
                <w:sz w:val="24"/>
                <w:u w:val="single"/>
              </w:rPr>
              <w:t>1-2</w:t>
            </w:r>
            <w:r w:rsidRPr="00F73D84">
              <w:rPr>
                <w:rFonts w:ascii="仿宋_GB2312" w:hint="eastAsia"/>
                <w:sz w:val="24"/>
              </w:rPr>
              <w:t>年。</w:t>
            </w:r>
          </w:p>
          <w:p w:rsidR="00C02C25" w:rsidRPr="00F73D84" w:rsidRDefault="00C02C25" w:rsidP="00C02C25">
            <w:pPr>
              <w:widowControl/>
              <w:spacing w:line="440" w:lineRule="exact"/>
              <w:ind w:firstLineChars="200" w:firstLine="480"/>
              <w:outlineLvl w:val="0"/>
              <w:rPr>
                <w:rFonts w:ascii="仿宋_GB2312"/>
                <w:sz w:val="24"/>
              </w:rPr>
            </w:pPr>
            <w:r w:rsidRPr="00F73D84">
              <w:rPr>
                <w:rFonts w:ascii="仿宋_GB2312" w:hint="eastAsia"/>
                <w:sz w:val="24"/>
              </w:rPr>
              <w:t>4.采购预算：本项目预算不高于人民币</w:t>
            </w:r>
            <w:r w:rsidRPr="009D4558">
              <w:rPr>
                <w:rFonts w:ascii="仿宋_GB2312" w:hint="eastAsia"/>
                <w:sz w:val="24"/>
                <w:u w:val="single"/>
              </w:rPr>
              <w:t xml:space="preserve"> 15</w:t>
            </w:r>
            <w:r w:rsidRPr="00F73D84">
              <w:rPr>
                <w:rFonts w:ascii="仿宋_GB2312" w:hint="eastAsia"/>
                <w:sz w:val="24"/>
              </w:rPr>
              <w:t>万元/年，合同期限内我单位如有本项目采购内容以外的特别法律服务需求，视具体法律事务难易程度结合市场行情另行协商定价。</w:t>
            </w:r>
          </w:p>
          <w:p w:rsidR="00C02C25" w:rsidRPr="00F73D84" w:rsidRDefault="00C02C25" w:rsidP="00C02C25">
            <w:pPr>
              <w:widowControl/>
              <w:spacing w:line="440" w:lineRule="exact"/>
              <w:ind w:firstLineChars="200" w:firstLine="480"/>
              <w:outlineLvl w:val="0"/>
              <w:rPr>
                <w:rFonts w:ascii="仿宋_GB2312"/>
                <w:sz w:val="24"/>
              </w:rPr>
            </w:pPr>
            <w:r w:rsidRPr="00F73D84">
              <w:rPr>
                <w:rFonts w:ascii="仿宋_GB2312" w:hint="eastAsia"/>
                <w:sz w:val="24"/>
              </w:rPr>
              <w:t>5.服务范围：本项目主要服务我单位总部相关法律事项，但因我单位为集团性公司，供应商需协同我单位总部处理下属子（分）公司提交总部决策的相关重大法律事务，出具法律意见，协调指导下属公司的法律风险防范。</w:t>
            </w:r>
          </w:p>
          <w:p w:rsidR="00C02C25" w:rsidRPr="00F73D84" w:rsidRDefault="00C02C25" w:rsidP="00C02C25">
            <w:pPr>
              <w:widowControl/>
              <w:spacing w:line="440" w:lineRule="exact"/>
              <w:ind w:firstLineChars="200" w:firstLine="480"/>
              <w:outlineLvl w:val="0"/>
              <w:rPr>
                <w:rFonts w:ascii="仿宋_GB2312"/>
                <w:sz w:val="24"/>
              </w:rPr>
            </w:pPr>
            <w:r w:rsidRPr="00F73D84">
              <w:rPr>
                <w:rFonts w:ascii="仿宋_GB2312" w:hint="eastAsia"/>
                <w:sz w:val="24"/>
              </w:rPr>
              <w:t>供应商资格要求：</w:t>
            </w:r>
          </w:p>
          <w:p w:rsidR="00C02C25" w:rsidRPr="00F73D84" w:rsidRDefault="00C02C25" w:rsidP="00C02C25">
            <w:pPr>
              <w:widowControl/>
              <w:spacing w:line="440" w:lineRule="exact"/>
              <w:ind w:firstLineChars="200" w:firstLine="480"/>
              <w:outlineLvl w:val="0"/>
              <w:rPr>
                <w:rFonts w:ascii="仿宋_GB2312"/>
                <w:sz w:val="24"/>
              </w:rPr>
            </w:pPr>
            <w:r w:rsidRPr="00F73D84">
              <w:rPr>
                <w:rFonts w:ascii="仿宋_GB2312" w:hint="eastAsia"/>
                <w:sz w:val="24"/>
              </w:rPr>
              <w:t>1.</w:t>
            </w:r>
            <w:r>
              <w:rPr>
                <w:rFonts w:ascii="仿宋_GB2312" w:hint="eastAsia"/>
                <w:sz w:val="24"/>
              </w:rPr>
              <w:t>供应商</w:t>
            </w:r>
            <w:r w:rsidRPr="00F73D84">
              <w:rPr>
                <w:rFonts w:ascii="仿宋_GB2312" w:hint="eastAsia"/>
                <w:sz w:val="24"/>
              </w:rPr>
              <w:t>所委派律师具有企业投融资、资产重组、改革改制、国有资产处置</w:t>
            </w:r>
            <w:r w:rsidRPr="00F73D84">
              <w:rPr>
                <w:rFonts w:ascii="仿宋_GB2312" w:hint="eastAsia"/>
                <w:sz w:val="24"/>
              </w:rPr>
              <w:lastRenderedPageBreak/>
              <w:t>等工作经验；</w:t>
            </w:r>
          </w:p>
          <w:p w:rsidR="00C02C25" w:rsidRPr="00F73D84" w:rsidRDefault="00C02C25" w:rsidP="00C02C25">
            <w:pPr>
              <w:widowControl/>
              <w:spacing w:line="440" w:lineRule="exact"/>
              <w:ind w:firstLineChars="200" w:firstLine="480"/>
              <w:outlineLvl w:val="0"/>
              <w:rPr>
                <w:rFonts w:ascii="仿宋_GB2312"/>
                <w:sz w:val="24"/>
              </w:rPr>
            </w:pPr>
            <w:r w:rsidRPr="00F73D84">
              <w:rPr>
                <w:rFonts w:ascii="仿宋_GB2312" w:hint="eastAsia"/>
                <w:sz w:val="24"/>
              </w:rPr>
              <w:t>2.具有大型国有企业常年法律顾问、中外合资企业法律顾问、PPP项目法律顾问经验优先考虑；</w:t>
            </w:r>
          </w:p>
          <w:p w:rsidR="00C02C25" w:rsidRPr="00F73D84" w:rsidRDefault="00C02C25" w:rsidP="00C02C25">
            <w:pPr>
              <w:widowControl/>
              <w:spacing w:line="440" w:lineRule="exact"/>
              <w:ind w:firstLineChars="200" w:firstLine="480"/>
              <w:outlineLvl w:val="0"/>
              <w:rPr>
                <w:rFonts w:ascii="仿宋_GB2312"/>
                <w:sz w:val="24"/>
              </w:rPr>
            </w:pPr>
            <w:r w:rsidRPr="00F73D84">
              <w:rPr>
                <w:rFonts w:ascii="仿宋_GB2312" w:hint="eastAsia"/>
                <w:sz w:val="24"/>
              </w:rPr>
              <w:t>3. 应为在中华人民共和国境内合法设立并有效存续的律所，注册住所地在杭州市区（含分支机构）；有健全的内部管理制度；有良好的社会声誉，具有较强的综合实力；</w:t>
            </w:r>
          </w:p>
          <w:p w:rsidR="00C02C25" w:rsidRPr="00F73D84" w:rsidRDefault="00C02C25" w:rsidP="00C02C25">
            <w:pPr>
              <w:widowControl/>
              <w:spacing w:line="440" w:lineRule="exact"/>
              <w:ind w:firstLineChars="200" w:firstLine="480"/>
              <w:outlineLvl w:val="0"/>
              <w:rPr>
                <w:rFonts w:ascii="仿宋_GB2312"/>
                <w:sz w:val="24"/>
              </w:rPr>
            </w:pPr>
            <w:r w:rsidRPr="00F73D84">
              <w:rPr>
                <w:rFonts w:ascii="仿宋_GB2312" w:hint="eastAsia"/>
                <w:sz w:val="24"/>
              </w:rPr>
              <w:t>4.律师事务所成立3年以上（即2017年3月15日之前获批成立）；</w:t>
            </w:r>
          </w:p>
          <w:p w:rsidR="00C02C25" w:rsidRPr="00F73D84" w:rsidRDefault="00C02C25" w:rsidP="00C02C25">
            <w:pPr>
              <w:widowControl/>
              <w:spacing w:line="440" w:lineRule="exact"/>
              <w:ind w:firstLineChars="200" w:firstLine="480"/>
              <w:outlineLvl w:val="0"/>
              <w:rPr>
                <w:rFonts w:ascii="仿宋_GB2312"/>
                <w:sz w:val="24"/>
              </w:rPr>
            </w:pPr>
            <w:r w:rsidRPr="00F73D84">
              <w:rPr>
                <w:rFonts w:ascii="仿宋_GB2312" w:hint="eastAsia"/>
                <w:sz w:val="24"/>
              </w:rPr>
              <w:t>5. 有30名（含）以上执业律师（不含兼职律师）；必须能指派业务能力强、相对固定的顾问律师团队成员2-5名提供服务；</w:t>
            </w:r>
          </w:p>
          <w:p w:rsidR="00C02C25" w:rsidRPr="00F73D84" w:rsidRDefault="00C02C25" w:rsidP="00C02C25">
            <w:pPr>
              <w:widowControl/>
              <w:spacing w:line="440" w:lineRule="exact"/>
              <w:ind w:firstLineChars="200" w:firstLine="480"/>
              <w:outlineLvl w:val="0"/>
              <w:rPr>
                <w:rFonts w:ascii="仿宋_GB2312"/>
                <w:sz w:val="24"/>
              </w:rPr>
            </w:pPr>
            <w:r w:rsidRPr="00F73D84">
              <w:rPr>
                <w:rFonts w:ascii="仿宋_GB2312" w:hint="eastAsia"/>
                <w:sz w:val="24"/>
              </w:rPr>
              <w:t>6.律师事务所以及委派律师近3年未受到司法部门、行业协会以及其他行业主管部门行政处罚或存在不良信用记录；</w:t>
            </w:r>
          </w:p>
          <w:p w:rsidR="00C02C25" w:rsidRPr="00F73D84" w:rsidRDefault="00C02C25" w:rsidP="00C02C25">
            <w:pPr>
              <w:widowControl/>
              <w:spacing w:line="440" w:lineRule="exact"/>
              <w:ind w:firstLineChars="200" w:firstLine="480"/>
              <w:outlineLvl w:val="0"/>
              <w:rPr>
                <w:rFonts w:ascii="仿宋_GB2312"/>
                <w:sz w:val="24"/>
              </w:rPr>
            </w:pPr>
            <w:r w:rsidRPr="00F73D84">
              <w:rPr>
                <w:rFonts w:ascii="仿宋_GB2312" w:hint="eastAsia"/>
                <w:sz w:val="24"/>
              </w:rPr>
              <w:t>7.本项目不接受联合体投标申请。</w:t>
            </w:r>
          </w:p>
          <w:p w:rsidR="00C02C25" w:rsidRPr="00F73D84" w:rsidRDefault="00C02C25" w:rsidP="00C02C25">
            <w:pPr>
              <w:widowControl/>
              <w:spacing w:line="440" w:lineRule="exact"/>
              <w:ind w:firstLineChars="200" w:firstLine="480"/>
              <w:outlineLvl w:val="0"/>
              <w:rPr>
                <w:rFonts w:ascii="仿宋_GB2312"/>
                <w:sz w:val="24"/>
              </w:rPr>
            </w:pPr>
            <w:r w:rsidRPr="00F73D84">
              <w:rPr>
                <w:rFonts w:ascii="仿宋_GB2312" w:hint="eastAsia"/>
                <w:sz w:val="24"/>
              </w:rPr>
              <w:t>二、获取采购文件的时间:</w:t>
            </w:r>
          </w:p>
          <w:p w:rsidR="00C02C25" w:rsidRPr="00F73D84" w:rsidRDefault="00C02C25" w:rsidP="00C02C25">
            <w:pPr>
              <w:widowControl/>
              <w:spacing w:line="440" w:lineRule="exact"/>
              <w:ind w:firstLineChars="200" w:firstLine="480"/>
              <w:outlineLvl w:val="0"/>
              <w:rPr>
                <w:rFonts w:ascii="仿宋_GB2312"/>
                <w:sz w:val="24"/>
              </w:rPr>
            </w:pPr>
            <w:r w:rsidRPr="00F73D84">
              <w:rPr>
                <w:rFonts w:ascii="仿宋_GB2312" w:hint="eastAsia"/>
                <w:sz w:val="24"/>
              </w:rPr>
              <w:t xml:space="preserve">1.发售时间： 2020 年 3 月 </w:t>
            </w:r>
            <w:r w:rsidR="00853B06">
              <w:rPr>
                <w:rFonts w:ascii="仿宋_GB2312" w:hint="eastAsia"/>
                <w:sz w:val="24"/>
              </w:rPr>
              <w:t>20</w:t>
            </w:r>
            <w:r w:rsidRPr="00F73D84">
              <w:rPr>
                <w:rFonts w:ascii="仿宋_GB2312" w:hint="eastAsia"/>
                <w:sz w:val="24"/>
              </w:rPr>
              <w:t>日至 2020 年 3 月</w:t>
            </w:r>
            <w:r w:rsidR="00853B06">
              <w:rPr>
                <w:rFonts w:ascii="仿宋_GB2312" w:hint="eastAsia"/>
                <w:sz w:val="24"/>
              </w:rPr>
              <w:t>24</w:t>
            </w:r>
            <w:r w:rsidRPr="00F73D84">
              <w:rPr>
                <w:rFonts w:ascii="仿宋_GB2312" w:hint="eastAsia"/>
                <w:sz w:val="24"/>
              </w:rPr>
              <w:t>日</w:t>
            </w:r>
          </w:p>
          <w:p w:rsidR="00C02C25" w:rsidRPr="00F73D84" w:rsidRDefault="00C02C25" w:rsidP="00C02C25">
            <w:pPr>
              <w:widowControl/>
              <w:spacing w:line="440" w:lineRule="exact"/>
              <w:ind w:firstLineChars="200" w:firstLine="480"/>
              <w:outlineLvl w:val="0"/>
              <w:rPr>
                <w:rFonts w:ascii="仿宋_GB2312"/>
                <w:sz w:val="24"/>
              </w:rPr>
            </w:pPr>
            <w:r w:rsidRPr="00F73D84">
              <w:rPr>
                <w:rFonts w:ascii="仿宋_GB2312" w:hint="eastAsia"/>
                <w:sz w:val="24"/>
              </w:rPr>
              <w:t>三、采购响应文件提交等要求</w:t>
            </w:r>
          </w:p>
          <w:p w:rsidR="00C02C25" w:rsidRPr="00F73D84" w:rsidRDefault="00C02C25" w:rsidP="00C02C25">
            <w:pPr>
              <w:widowControl/>
              <w:spacing w:line="440" w:lineRule="exact"/>
              <w:ind w:firstLineChars="200" w:firstLine="480"/>
              <w:outlineLvl w:val="0"/>
              <w:rPr>
                <w:rFonts w:ascii="仿宋_GB2312"/>
                <w:sz w:val="24"/>
              </w:rPr>
            </w:pPr>
            <w:r w:rsidRPr="00F73D84">
              <w:rPr>
                <w:rFonts w:ascii="仿宋_GB2312" w:hint="eastAsia"/>
                <w:sz w:val="24"/>
              </w:rPr>
              <w:t xml:space="preserve">1.提交截止时间： 2020年 3 月 </w:t>
            </w:r>
            <w:r w:rsidR="00853B06">
              <w:rPr>
                <w:rFonts w:ascii="仿宋_GB2312" w:hint="eastAsia"/>
                <w:sz w:val="24"/>
              </w:rPr>
              <w:t>25</w:t>
            </w:r>
            <w:r w:rsidRPr="00F73D84">
              <w:rPr>
                <w:rFonts w:ascii="仿宋_GB2312" w:hint="eastAsia"/>
                <w:sz w:val="24"/>
              </w:rPr>
              <w:t xml:space="preserve"> 日 </w:t>
            </w:r>
            <w:r w:rsidR="00853B06">
              <w:rPr>
                <w:rFonts w:ascii="仿宋_GB2312" w:hint="eastAsia"/>
                <w:sz w:val="24"/>
              </w:rPr>
              <w:t>14</w:t>
            </w:r>
            <w:r w:rsidRPr="00F73D84">
              <w:rPr>
                <w:rFonts w:ascii="仿宋_GB2312" w:hint="eastAsia"/>
                <w:sz w:val="24"/>
              </w:rPr>
              <w:t xml:space="preserve"> 时 0 分</w:t>
            </w:r>
          </w:p>
          <w:p w:rsidR="00C02C25" w:rsidRPr="00F73D84" w:rsidRDefault="00C02C25" w:rsidP="00C02C25">
            <w:pPr>
              <w:widowControl/>
              <w:spacing w:line="440" w:lineRule="exact"/>
              <w:ind w:firstLineChars="200" w:firstLine="480"/>
              <w:outlineLvl w:val="0"/>
              <w:rPr>
                <w:rFonts w:ascii="仿宋_GB2312"/>
                <w:sz w:val="24"/>
              </w:rPr>
            </w:pPr>
            <w:r w:rsidRPr="00F73D84">
              <w:rPr>
                <w:rFonts w:ascii="仿宋_GB2312" w:hint="eastAsia"/>
                <w:sz w:val="24"/>
              </w:rPr>
              <w:t>2.提交地址：杭州市下城区文晖路303号交通集团大厦12楼办公室</w:t>
            </w:r>
          </w:p>
          <w:p w:rsidR="00C02C25" w:rsidRPr="00F73D84" w:rsidRDefault="00C02C25" w:rsidP="00C02C25">
            <w:pPr>
              <w:widowControl/>
              <w:spacing w:line="440" w:lineRule="exact"/>
              <w:ind w:firstLineChars="200" w:firstLine="480"/>
              <w:outlineLvl w:val="0"/>
              <w:rPr>
                <w:rFonts w:ascii="仿宋_GB2312"/>
                <w:sz w:val="24"/>
              </w:rPr>
            </w:pPr>
            <w:r w:rsidRPr="00F73D84">
              <w:rPr>
                <w:rFonts w:ascii="仿宋_GB2312" w:hint="eastAsia"/>
                <w:sz w:val="24"/>
              </w:rPr>
              <w:t xml:space="preserve">3.开启时间：  2020 年 3 月 </w:t>
            </w:r>
            <w:r w:rsidR="00853B06">
              <w:rPr>
                <w:rFonts w:ascii="仿宋_GB2312" w:hint="eastAsia"/>
                <w:sz w:val="24"/>
              </w:rPr>
              <w:t>25</w:t>
            </w:r>
            <w:r w:rsidRPr="00F73D84">
              <w:rPr>
                <w:rFonts w:ascii="仿宋_GB2312" w:hint="eastAsia"/>
                <w:sz w:val="24"/>
              </w:rPr>
              <w:t xml:space="preserve"> 日 </w:t>
            </w:r>
            <w:r w:rsidR="00853B06">
              <w:rPr>
                <w:rFonts w:ascii="仿宋_GB2312" w:hint="eastAsia"/>
                <w:sz w:val="24"/>
              </w:rPr>
              <w:t>14</w:t>
            </w:r>
            <w:r w:rsidRPr="00F73D84">
              <w:rPr>
                <w:rFonts w:ascii="仿宋_GB2312" w:hint="eastAsia"/>
                <w:sz w:val="24"/>
              </w:rPr>
              <w:t xml:space="preserve"> 时 30 分</w:t>
            </w:r>
          </w:p>
          <w:p w:rsidR="00C02C25" w:rsidRPr="00F73D84" w:rsidRDefault="00C02C25" w:rsidP="00C02C25">
            <w:pPr>
              <w:widowControl/>
              <w:spacing w:line="440" w:lineRule="exact"/>
              <w:ind w:firstLineChars="200" w:firstLine="480"/>
              <w:outlineLvl w:val="0"/>
              <w:rPr>
                <w:rFonts w:ascii="仿宋_GB2312"/>
                <w:sz w:val="24"/>
              </w:rPr>
            </w:pPr>
            <w:r>
              <w:rPr>
                <w:rFonts w:ascii="仿宋_GB2312" w:hint="eastAsia"/>
                <w:sz w:val="24"/>
              </w:rPr>
              <w:t>四、</w:t>
            </w:r>
            <w:r w:rsidRPr="00F73D84">
              <w:rPr>
                <w:rFonts w:ascii="仿宋_GB2312" w:hint="eastAsia"/>
                <w:sz w:val="24"/>
              </w:rPr>
              <w:t>联系方式</w:t>
            </w:r>
          </w:p>
          <w:p w:rsidR="00C02C25" w:rsidRPr="00F73D84" w:rsidRDefault="00C02C25" w:rsidP="00C02C25">
            <w:pPr>
              <w:widowControl/>
              <w:spacing w:line="440" w:lineRule="exact"/>
              <w:ind w:firstLineChars="200" w:firstLine="480"/>
              <w:outlineLvl w:val="0"/>
              <w:rPr>
                <w:rFonts w:ascii="仿宋_GB2312"/>
                <w:sz w:val="24"/>
              </w:rPr>
            </w:pPr>
            <w:r w:rsidRPr="00F73D84">
              <w:rPr>
                <w:rFonts w:ascii="仿宋_GB2312" w:hint="eastAsia"/>
                <w:sz w:val="24"/>
              </w:rPr>
              <w:t>1.采购人名称：浙江省轨道交通运营管理集团有限公司</w:t>
            </w:r>
          </w:p>
          <w:p w:rsidR="00C02C25" w:rsidRPr="00F73D84" w:rsidRDefault="00C02C25" w:rsidP="00C02C25">
            <w:pPr>
              <w:widowControl/>
              <w:spacing w:line="440" w:lineRule="exact"/>
              <w:ind w:firstLineChars="200" w:firstLine="480"/>
              <w:outlineLvl w:val="0"/>
              <w:rPr>
                <w:rFonts w:ascii="仿宋_GB2312"/>
                <w:sz w:val="24"/>
              </w:rPr>
            </w:pPr>
            <w:r w:rsidRPr="00F73D84">
              <w:rPr>
                <w:rFonts w:ascii="仿宋_GB2312" w:hint="eastAsia"/>
                <w:sz w:val="24"/>
              </w:rPr>
              <w:t>联系人：吕志强</w:t>
            </w:r>
          </w:p>
          <w:p w:rsidR="00C02C25" w:rsidRPr="00F73D84" w:rsidRDefault="00C02C25" w:rsidP="00C02C25">
            <w:pPr>
              <w:widowControl/>
              <w:spacing w:line="440" w:lineRule="exact"/>
              <w:ind w:firstLineChars="200" w:firstLine="480"/>
              <w:outlineLvl w:val="0"/>
              <w:rPr>
                <w:rFonts w:ascii="仿宋_GB2312"/>
                <w:sz w:val="24"/>
              </w:rPr>
            </w:pPr>
            <w:r w:rsidRPr="00F73D84">
              <w:rPr>
                <w:rFonts w:ascii="仿宋_GB2312" w:hint="eastAsia"/>
                <w:sz w:val="24"/>
              </w:rPr>
              <w:t>地址：杭州市下城区文晖路303号交通集团大厦12楼办公室</w:t>
            </w:r>
          </w:p>
          <w:p w:rsidR="00C02C25" w:rsidRPr="00F73D84" w:rsidRDefault="00C02C25" w:rsidP="00C02C25">
            <w:pPr>
              <w:widowControl/>
              <w:spacing w:line="440" w:lineRule="exact"/>
              <w:ind w:firstLineChars="200" w:firstLine="480"/>
              <w:outlineLvl w:val="0"/>
              <w:rPr>
                <w:rFonts w:ascii="仿宋_GB2312"/>
                <w:sz w:val="24"/>
              </w:rPr>
            </w:pPr>
            <w:r w:rsidRPr="00F73D84">
              <w:rPr>
                <w:rFonts w:ascii="仿宋_GB2312" w:hint="eastAsia"/>
                <w:sz w:val="24"/>
              </w:rPr>
              <w:t>电话：0571-87563281</w:t>
            </w:r>
          </w:p>
          <w:p w:rsidR="00C02C25" w:rsidRPr="00F73D84" w:rsidRDefault="00C02C25" w:rsidP="00C02C25">
            <w:pPr>
              <w:widowControl/>
              <w:spacing w:line="440" w:lineRule="exact"/>
              <w:ind w:firstLineChars="200" w:firstLine="480"/>
              <w:outlineLvl w:val="0"/>
              <w:rPr>
                <w:rFonts w:ascii="仿宋_GB2312"/>
                <w:sz w:val="24"/>
              </w:rPr>
            </w:pPr>
            <w:r w:rsidRPr="00F73D84">
              <w:rPr>
                <w:rFonts w:ascii="仿宋_GB2312" w:hint="eastAsia"/>
                <w:sz w:val="24"/>
              </w:rPr>
              <w:t>2.采购监督管理部门：浙江省轨道交通运营管理集团有限公司纪检监察审计部</w:t>
            </w:r>
          </w:p>
          <w:p w:rsidR="00C02C25" w:rsidRPr="00F73D84" w:rsidRDefault="00C02C25" w:rsidP="00C02C25">
            <w:pPr>
              <w:widowControl/>
              <w:spacing w:line="440" w:lineRule="exact"/>
              <w:ind w:firstLineChars="200" w:firstLine="480"/>
              <w:outlineLvl w:val="0"/>
              <w:rPr>
                <w:rFonts w:ascii="仿宋_GB2312"/>
                <w:sz w:val="24"/>
              </w:rPr>
            </w:pPr>
            <w:r w:rsidRPr="00F73D84">
              <w:rPr>
                <w:rFonts w:ascii="仿宋_GB2312" w:hint="eastAsia"/>
                <w:sz w:val="24"/>
              </w:rPr>
              <w:t>地  址：杭州市下城区文晖路303号交通集团大厦12楼纪检监察审计部</w:t>
            </w:r>
          </w:p>
          <w:p w:rsidR="00C02C25" w:rsidRDefault="00C02C25" w:rsidP="00C02C25">
            <w:pPr>
              <w:widowControl/>
              <w:spacing w:line="440" w:lineRule="exact"/>
              <w:ind w:firstLineChars="200" w:firstLine="480"/>
              <w:outlineLvl w:val="0"/>
              <w:rPr>
                <w:rFonts w:ascii="仿宋_GB2312"/>
                <w:sz w:val="24"/>
              </w:rPr>
            </w:pPr>
            <w:r w:rsidRPr="00F73D84">
              <w:rPr>
                <w:rFonts w:ascii="仿宋_GB2312" w:hint="eastAsia"/>
                <w:sz w:val="24"/>
              </w:rPr>
              <w:t>电  话：0571-86789217</w:t>
            </w:r>
          </w:p>
        </w:tc>
      </w:tr>
    </w:tbl>
    <w:p w:rsidR="00C02C25" w:rsidRDefault="00C02C25" w:rsidP="00F73D84">
      <w:pPr>
        <w:widowControl/>
        <w:spacing w:line="440" w:lineRule="exact"/>
        <w:ind w:firstLineChars="200" w:firstLine="480"/>
        <w:outlineLvl w:val="0"/>
        <w:rPr>
          <w:rFonts w:ascii="仿宋_GB2312"/>
          <w:sz w:val="24"/>
        </w:rPr>
      </w:pPr>
    </w:p>
    <w:p w:rsidR="00D75B67" w:rsidRDefault="00D75B67" w:rsidP="00F73D84">
      <w:pPr>
        <w:widowControl/>
        <w:spacing w:line="440" w:lineRule="exact"/>
        <w:ind w:firstLineChars="200" w:firstLine="560"/>
        <w:outlineLvl w:val="0"/>
        <w:rPr>
          <w:rFonts w:ascii="黑体" w:eastAsia="黑体" w:hAnsi="黑体"/>
          <w:sz w:val="28"/>
          <w:szCs w:val="28"/>
        </w:rPr>
      </w:pPr>
    </w:p>
    <w:p w:rsidR="009D4558" w:rsidRDefault="009D4558" w:rsidP="00F73D84">
      <w:pPr>
        <w:widowControl/>
        <w:spacing w:line="440" w:lineRule="exact"/>
        <w:ind w:firstLineChars="200" w:firstLine="560"/>
        <w:outlineLvl w:val="0"/>
        <w:rPr>
          <w:rFonts w:ascii="黑体" w:eastAsia="黑体" w:hAnsi="黑体"/>
          <w:sz w:val="28"/>
          <w:szCs w:val="28"/>
        </w:rPr>
      </w:pPr>
    </w:p>
    <w:p w:rsidR="00C02C25" w:rsidRDefault="00C02C25" w:rsidP="00F73D84">
      <w:pPr>
        <w:widowControl/>
        <w:spacing w:line="440" w:lineRule="exact"/>
        <w:ind w:firstLineChars="200" w:firstLine="560"/>
        <w:outlineLvl w:val="0"/>
        <w:rPr>
          <w:rFonts w:ascii="黑体" w:eastAsia="黑体" w:hAnsi="黑体"/>
          <w:sz w:val="28"/>
          <w:szCs w:val="28"/>
        </w:rPr>
      </w:pPr>
    </w:p>
    <w:p w:rsidR="007F63F4" w:rsidRPr="00F73D84" w:rsidRDefault="007F63F4" w:rsidP="00F73D84">
      <w:pPr>
        <w:widowControl/>
        <w:spacing w:line="440" w:lineRule="exact"/>
        <w:ind w:firstLineChars="200" w:firstLine="560"/>
        <w:outlineLvl w:val="0"/>
        <w:rPr>
          <w:rFonts w:ascii="黑体" w:eastAsia="黑体" w:hAnsi="黑体"/>
          <w:sz w:val="28"/>
          <w:szCs w:val="28"/>
        </w:rPr>
      </w:pPr>
      <w:r w:rsidRPr="00F73D84">
        <w:rPr>
          <w:rFonts w:ascii="黑体" w:eastAsia="黑体" w:hAnsi="黑体" w:hint="eastAsia"/>
          <w:sz w:val="28"/>
          <w:szCs w:val="28"/>
        </w:rPr>
        <w:lastRenderedPageBreak/>
        <w:t>2.供应商须知</w:t>
      </w:r>
    </w:p>
    <w:tbl>
      <w:tblPr>
        <w:tblStyle w:val="a5"/>
        <w:tblW w:w="0" w:type="auto"/>
        <w:tblLook w:val="04A0"/>
      </w:tblPr>
      <w:tblGrid>
        <w:gridCol w:w="817"/>
        <w:gridCol w:w="1157"/>
        <w:gridCol w:w="6548"/>
      </w:tblGrid>
      <w:tr w:rsidR="00F73D84" w:rsidTr="00C02C25">
        <w:tc>
          <w:tcPr>
            <w:tcW w:w="817" w:type="dxa"/>
          </w:tcPr>
          <w:p w:rsidR="00F73D84" w:rsidRPr="00C02C25" w:rsidRDefault="00F73D84" w:rsidP="00C02C25">
            <w:pPr>
              <w:widowControl/>
              <w:spacing w:line="440" w:lineRule="exact"/>
              <w:jc w:val="center"/>
              <w:rPr>
                <w:rFonts w:ascii="仿宋_GB2312"/>
                <w:b/>
                <w:sz w:val="24"/>
              </w:rPr>
            </w:pPr>
            <w:r w:rsidRPr="00C02C25">
              <w:rPr>
                <w:rFonts w:ascii="仿宋_GB2312" w:hint="eastAsia"/>
                <w:b/>
                <w:sz w:val="24"/>
              </w:rPr>
              <w:t>序号</w:t>
            </w:r>
          </w:p>
        </w:tc>
        <w:tc>
          <w:tcPr>
            <w:tcW w:w="1157" w:type="dxa"/>
          </w:tcPr>
          <w:p w:rsidR="00F73D84" w:rsidRPr="00C02C25" w:rsidRDefault="00F73D84" w:rsidP="00C02C25">
            <w:pPr>
              <w:widowControl/>
              <w:spacing w:line="440" w:lineRule="exact"/>
              <w:jc w:val="center"/>
              <w:rPr>
                <w:rFonts w:ascii="仿宋_GB2312"/>
                <w:b/>
                <w:sz w:val="24"/>
              </w:rPr>
            </w:pPr>
            <w:r w:rsidRPr="00C02C25">
              <w:rPr>
                <w:rFonts w:ascii="仿宋_GB2312" w:hint="eastAsia"/>
                <w:b/>
                <w:sz w:val="24"/>
              </w:rPr>
              <w:t>条款</w:t>
            </w:r>
          </w:p>
        </w:tc>
        <w:tc>
          <w:tcPr>
            <w:tcW w:w="0" w:type="auto"/>
          </w:tcPr>
          <w:p w:rsidR="00F73D84" w:rsidRPr="00C02C25" w:rsidRDefault="00F73D84" w:rsidP="00D9134F">
            <w:pPr>
              <w:widowControl/>
              <w:spacing w:line="440" w:lineRule="exact"/>
              <w:jc w:val="center"/>
              <w:rPr>
                <w:rFonts w:ascii="仿宋_GB2312"/>
                <w:b/>
                <w:sz w:val="24"/>
              </w:rPr>
            </w:pPr>
            <w:r w:rsidRPr="00C02C25">
              <w:rPr>
                <w:rFonts w:ascii="仿宋_GB2312" w:hint="eastAsia"/>
                <w:b/>
                <w:sz w:val="24"/>
              </w:rPr>
              <w:t>内容及要求</w:t>
            </w:r>
          </w:p>
        </w:tc>
      </w:tr>
      <w:tr w:rsidR="00F73D84" w:rsidTr="00C02C25">
        <w:tc>
          <w:tcPr>
            <w:tcW w:w="817" w:type="dxa"/>
          </w:tcPr>
          <w:p w:rsidR="00F73D84" w:rsidRPr="00C02C25" w:rsidRDefault="00F73D84" w:rsidP="00C02C25">
            <w:pPr>
              <w:widowControl/>
              <w:spacing w:line="440" w:lineRule="exact"/>
              <w:jc w:val="center"/>
              <w:rPr>
                <w:rFonts w:ascii="仿宋_GB2312"/>
                <w:b/>
                <w:sz w:val="24"/>
              </w:rPr>
            </w:pPr>
            <w:r w:rsidRPr="00C02C25">
              <w:rPr>
                <w:rFonts w:ascii="仿宋_GB2312" w:hint="eastAsia"/>
                <w:b/>
                <w:sz w:val="24"/>
              </w:rPr>
              <w:t>1</w:t>
            </w:r>
          </w:p>
        </w:tc>
        <w:tc>
          <w:tcPr>
            <w:tcW w:w="1157" w:type="dxa"/>
          </w:tcPr>
          <w:p w:rsidR="00F73D84" w:rsidRPr="00D9134F" w:rsidRDefault="00CC50F3" w:rsidP="00C02C25">
            <w:pPr>
              <w:widowControl/>
              <w:spacing w:line="440" w:lineRule="exact"/>
              <w:jc w:val="center"/>
              <w:rPr>
                <w:rFonts w:ascii="仿宋_GB2312"/>
                <w:sz w:val="24"/>
              </w:rPr>
            </w:pPr>
            <w:r>
              <w:rPr>
                <w:rFonts w:ascii="仿宋_GB2312" w:hint="eastAsia"/>
                <w:sz w:val="24"/>
              </w:rPr>
              <w:t>定义</w:t>
            </w:r>
          </w:p>
        </w:tc>
        <w:tc>
          <w:tcPr>
            <w:tcW w:w="0" w:type="auto"/>
          </w:tcPr>
          <w:p w:rsidR="00CC50F3" w:rsidRPr="00CC50F3" w:rsidRDefault="00CC50F3" w:rsidP="00CC50F3">
            <w:pPr>
              <w:spacing w:line="560" w:lineRule="exact"/>
              <w:rPr>
                <w:rFonts w:ascii="仿宋_GB2312"/>
                <w:color w:val="000000"/>
                <w:sz w:val="24"/>
                <w:szCs w:val="28"/>
              </w:rPr>
            </w:pPr>
            <w:r>
              <w:rPr>
                <w:rFonts w:ascii="仿宋_GB2312" w:hint="eastAsia"/>
                <w:color w:val="000000"/>
                <w:sz w:val="24"/>
                <w:szCs w:val="28"/>
              </w:rPr>
              <w:t>（1）“需方”系浙江省轨道交通运营管理集团有限公司；</w:t>
            </w:r>
          </w:p>
          <w:p w:rsidR="00CC50F3" w:rsidRPr="00CC50F3" w:rsidRDefault="00CC50F3" w:rsidP="00CC50F3">
            <w:pPr>
              <w:spacing w:line="560" w:lineRule="exact"/>
              <w:rPr>
                <w:rFonts w:ascii="仿宋_GB2312"/>
                <w:color w:val="000000"/>
                <w:sz w:val="24"/>
                <w:szCs w:val="28"/>
              </w:rPr>
            </w:pPr>
            <w:r>
              <w:rPr>
                <w:rFonts w:ascii="仿宋_GB2312" w:hint="eastAsia"/>
                <w:color w:val="000000"/>
                <w:sz w:val="24"/>
                <w:szCs w:val="28"/>
              </w:rPr>
              <w:t>（2）</w:t>
            </w:r>
            <w:r w:rsidRPr="00CC50F3">
              <w:rPr>
                <w:rFonts w:ascii="仿宋_GB2312" w:hint="eastAsia"/>
                <w:color w:val="000000"/>
                <w:sz w:val="24"/>
                <w:szCs w:val="28"/>
              </w:rPr>
              <w:t>“响应方”系指向需方递交</w:t>
            </w:r>
            <w:r w:rsidR="00C02C25">
              <w:rPr>
                <w:rFonts w:ascii="仿宋_GB2312" w:hint="eastAsia"/>
                <w:color w:val="000000"/>
                <w:sz w:val="24"/>
                <w:szCs w:val="28"/>
              </w:rPr>
              <w:t>询比采购</w:t>
            </w:r>
            <w:r>
              <w:rPr>
                <w:rFonts w:ascii="仿宋_GB2312" w:hint="eastAsia"/>
                <w:color w:val="000000"/>
                <w:sz w:val="24"/>
                <w:szCs w:val="28"/>
              </w:rPr>
              <w:t>响应文件的单位；</w:t>
            </w:r>
          </w:p>
          <w:p w:rsidR="00F73D84" w:rsidRPr="00CC50F3" w:rsidRDefault="00CC50F3" w:rsidP="00C02C25">
            <w:pPr>
              <w:spacing w:line="560" w:lineRule="exact"/>
              <w:rPr>
                <w:rFonts w:ascii="仿宋_GB2312"/>
                <w:color w:val="000000"/>
                <w:sz w:val="24"/>
                <w:szCs w:val="28"/>
              </w:rPr>
            </w:pPr>
            <w:r>
              <w:rPr>
                <w:rFonts w:ascii="仿宋_GB2312" w:hint="eastAsia"/>
                <w:color w:val="000000"/>
                <w:sz w:val="24"/>
                <w:szCs w:val="28"/>
              </w:rPr>
              <w:t>（3）</w:t>
            </w:r>
            <w:r w:rsidRPr="00CC50F3">
              <w:rPr>
                <w:rFonts w:ascii="仿宋_GB2312" w:hint="eastAsia"/>
                <w:color w:val="000000"/>
                <w:sz w:val="24"/>
                <w:szCs w:val="28"/>
              </w:rPr>
              <w:t>“采购项目”系指</w:t>
            </w:r>
            <w:r w:rsidR="00C02C25">
              <w:rPr>
                <w:rFonts w:ascii="仿宋_GB2312" w:hint="eastAsia"/>
                <w:color w:val="000000"/>
                <w:sz w:val="24"/>
                <w:szCs w:val="28"/>
              </w:rPr>
              <w:t>询比采购</w:t>
            </w:r>
            <w:r w:rsidRPr="00CC50F3">
              <w:rPr>
                <w:rFonts w:ascii="仿宋_GB2312" w:hint="eastAsia"/>
                <w:color w:val="000000"/>
                <w:sz w:val="24"/>
                <w:szCs w:val="28"/>
              </w:rPr>
              <w:t>文件中所要采购的项目。</w:t>
            </w:r>
          </w:p>
        </w:tc>
      </w:tr>
      <w:tr w:rsidR="00CC50F3" w:rsidTr="00C02C25">
        <w:tc>
          <w:tcPr>
            <w:tcW w:w="817" w:type="dxa"/>
          </w:tcPr>
          <w:p w:rsidR="00CC50F3" w:rsidRPr="00C02C25" w:rsidRDefault="00CC50F3" w:rsidP="00C02C25">
            <w:pPr>
              <w:widowControl/>
              <w:spacing w:line="440" w:lineRule="exact"/>
              <w:jc w:val="center"/>
              <w:rPr>
                <w:rFonts w:ascii="仿宋_GB2312"/>
                <w:b/>
                <w:sz w:val="24"/>
              </w:rPr>
            </w:pPr>
            <w:r w:rsidRPr="00C02C25">
              <w:rPr>
                <w:rFonts w:ascii="仿宋_GB2312" w:hint="eastAsia"/>
                <w:b/>
                <w:sz w:val="24"/>
              </w:rPr>
              <w:t>2</w:t>
            </w:r>
          </w:p>
        </w:tc>
        <w:tc>
          <w:tcPr>
            <w:tcW w:w="1157" w:type="dxa"/>
          </w:tcPr>
          <w:p w:rsidR="00CC50F3" w:rsidRPr="00D9134F" w:rsidRDefault="00B73A50" w:rsidP="00C02C25">
            <w:pPr>
              <w:widowControl/>
              <w:spacing w:line="440" w:lineRule="exact"/>
              <w:jc w:val="center"/>
              <w:rPr>
                <w:rFonts w:ascii="仿宋_GB2312"/>
                <w:sz w:val="24"/>
              </w:rPr>
            </w:pPr>
            <w:r>
              <w:rPr>
                <w:rFonts w:ascii="仿宋_GB2312" w:hAnsi="仿宋" w:hint="eastAsia"/>
                <w:sz w:val="24"/>
                <w:lang w:val="zh-CN"/>
              </w:rPr>
              <w:t>响应方</w:t>
            </w:r>
            <w:r w:rsidR="00CC50F3" w:rsidRPr="00041AFA">
              <w:rPr>
                <w:rFonts w:ascii="仿宋_GB2312" w:hAnsi="仿宋"/>
                <w:sz w:val="24"/>
                <w:lang w:val="zh-CN"/>
              </w:rPr>
              <w:t>资格要求</w:t>
            </w:r>
          </w:p>
        </w:tc>
        <w:tc>
          <w:tcPr>
            <w:tcW w:w="0" w:type="auto"/>
          </w:tcPr>
          <w:p w:rsidR="00CC50F3" w:rsidRPr="00D9134F" w:rsidRDefault="00CC50F3" w:rsidP="00CC50F3">
            <w:pPr>
              <w:pStyle w:val="a6"/>
              <w:spacing w:line="560" w:lineRule="exact"/>
              <w:ind w:firstLineChars="0" w:firstLine="0"/>
              <w:jc w:val="left"/>
              <w:rPr>
                <w:rFonts w:ascii="仿宋_GB2312" w:eastAsia="仿宋_GB2312"/>
                <w:color w:val="000000"/>
                <w:sz w:val="24"/>
                <w:szCs w:val="28"/>
              </w:rPr>
            </w:pPr>
            <w:r>
              <w:rPr>
                <w:rFonts w:ascii="仿宋_GB2312" w:eastAsia="仿宋_GB2312" w:hint="eastAsia"/>
                <w:color w:val="000000"/>
                <w:sz w:val="24"/>
                <w:szCs w:val="28"/>
              </w:rPr>
              <w:t>（1）</w:t>
            </w:r>
            <w:r w:rsidRPr="00D9134F">
              <w:rPr>
                <w:rFonts w:ascii="仿宋_GB2312" w:eastAsia="仿宋_GB2312" w:hint="eastAsia"/>
                <w:color w:val="000000"/>
                <w:sz w:val="24"/>
                <w:szCs w:val="28"/>
              </w:rPr>
              <w:t>响应方所委派律师具有企业投融资、资产重组、改革改制、国有资产处置等工作经验。</w:t>
            </w:r>
          </w:p>
          <w:p w:rsidR="00CC50F3" w:rsidRPr="00D9134F" w:rsidRDefault="00CC50F3" w:rsidP="00CC50F3">
            <w:pPr>
              <w:pStyle w:val="a6"/>
              <w:spacing w:line="560" w:lineRule="exact"/>
              <w:ind w:firstLineChars="0" w:firstLine="0"/>
              <w:jc w:val="left"/>
              <w:rPr>
                <w:rFonts w:ascii="仿宋_GB2312" w:eastAsia="仿宋_GB2312"/>
                <w:color w:val="000000"/>
                <w:sz w:val="24"/>
                <w:szCs w:val="28"/>
              </w:rPr>
            </w:pPr>
            <w:r>
              <w:rPr>
                <w:rFonts w:ascii="仿宋_GB2312" w:eastAsia="仿宋_GB2312" w:hint="eastAsia"/>
                <w:color w:val="000000"/>
                <w:sz w:val="24"/>
                <w:szCs w:val="28"/>
              </w:rPr>
              <w:t>（2）</w:t>
            </w:r>
            <w:r w:rsidRPr="00D9134F">
              <w:rPr>
                <w:rFonts w:ascii="仿宋_GB2312" w:eastAsia="仿宋_GB2312" w:hint="eastAsia"/>
                <w:color w:val="000000"/>
                <w:sz w:val="24"/>
                <w:szCs w:val="28"/>
              </w:rPr>
              <w:t>具有大型国有企业常年法律顾问、中外合资企业法律顾问、PPP项目法律顾问经验优先考虑。</w:t>
            </w:r>
          </w:p>
          <w:p w:rsidR="00CC50F3" w:rsidRPr="00D9134F" w:rsidRDefault="00CC50F3" w:rsidP="00CC50F3">
            <w:pPr>
              <w:pStyle w:val="a6"/>
              <w:spacing w:line="560" w:lineRule="exact"/>
              <w:ind w:firstLineChars="0" w:firstLine="0"/>
              <w:jc w:val="left"/>
              <w:rPr>
                <w:rFonts w:ascii="仿宋_GB2312" w:eastAsia="仿宋_GB2312"/>
                <w:color w:val="000000"/>
                <w:sz w:val="24"/>
                <w:szCs w:val="28"/>
              </w:rPr>
            </w:pPr>
            <w:r>
              <w:rPr>
                <w:rFonts w:ascii="仿宋_GB2312" w:eastAsia="仿宋_GB2312" w:hint="eastAsia"/>
                <w:color w:val="000000"/>
                <w:sz w:val="24"/>
                <w:szCs w:val="28"/>
              </w:rPr>
              <w:t>（3）</w:t>
            </w:r>
            <w:r w:rsidRPr="00D9134F">
              <w:rPr>
                <w:rFonts w:ascii="仿宋_GB2312" w:eastAsia="仿宋_GB2312" w:hint="eastAsia"/>
                <w:color w:val="000000"/>
                <w:sz w:val="24"/>
                <w:szCs w:val="28"/>
              </w:rPr>
              <w:t xml:space="preserve"> 应为在中华人民共和国境内合法设立并有效存续的律所，注册住所地在杭州市区（含分支机构）；有健全的内部管理制度；有良好的社会声誉，具有较强的综合实力。</w:t>
            </w:r>
          </w:p>
          <w:p w:rsidR="00CC50F3" w:rsidRPr="00CC50F3" w:rsidRDefault="00CC50F3" w:rsidP="00CC50F3">
            <w:pPr>
              <w:spacing w:line="560" w:lineRule="exact"/>
              <w:jc w:val="left"/>
              <w:rPr>
                <w:rFonts w:ascii="仿宋_GB2312"/>
                <w:color w:val="000000"/>
                <w:sz w:val="24"/>
                <w:szCs w:val="28"/>
              </w:rPr>
            </w:pPr>
            <w:r>
              <w:rPr>
                <w:rFonts w:ascii="仿宋_GB2312" w:hint="eastAsia"/>
                <w:color w:val="000000"/>
                <w:sz w:val="24"/>
                <w:szCs w:val="28"/>
              </w:rPr>
              <w:t>（4）</w:t>
            </w:r>
            <w:r w:rsidRPr="00CC50F3">
              <w:rPr>
                <w:rFonts w:ascii="仿宋_GB2312" w:hint="eastAsia"/>
                <w:color w:val="000000"/>
                <w:sz w:val="24"/>
                <w:szCs w:val="28"/>
              </w:rPr>
              <w:t>律师事务所成立3年以上（即201</w:t>
            </w:r>
            <w:r w:rsidR="00C02C25">
              <w:rPr>
                <w:rFonts w:ascii="仿宋_GB2312" w:hint="eastAsia"/>
                <w:color w:val="000000"/>
                <w:sz w:val="24"/>
                <w:szCs w:val="28"/>
              </w:rPr>
              <w:t>7</w:t>
            </w:r>
            <w:r w:rsidRPr="00CC50F3">
              <w:rPr>
                <w:rFonts w:ascii="仿宋_GB2312" w:hint="eastAsia"/>
                <w:color w:val="000000"/>
                <w:sz w:val="24"/>
                <w:szCs w:val="28"/>
              </w:rPr>
              <w:t>年</w:t>
            </w:r>
            <w:r w:rsidR="00C02C25">
              <w:rPr>
                <w:rFonts w:ascii="仿宋_GB2312" w:hint="eastAsia"/>
                <w:color w:val="000000"/>
                <w:sz w:val="24"/>
                <w:szCs w:val="28"/>
              </w:rPr>
              <w:t>3</w:t>
            </w:r>
            <w:r w:rsidRPr="00CC50F3">
              <w:rPr>
                <w:rFonts w:ascii="仿宋_GB2312" w:hint="eastAsia"/>
                <w:color w:val="000000"/>
                <w:sz w:val="24"/>
                <w:szCs w:val="28"/>
              </w:rPr>
              <w:t>月</w:t>
            </w:r>
            <w:r w:rsidR="00C02C25">
              <w:rPr>
                <w:rFonts w:ascii="仿宋_GB2312" w:hint="eastAsia"/>
                <w:color w:val="000000"/>
                <w:sz w:val="24"/>
                <w:szCs w:val="28"/>
              </w:rPr>
              <w:t>15</w:t>
            </w:r>
            <w:r w:rsidRPr="00CC50F3">
              <w:rPr>
                <w:rFonts w:ascii="仿宋_GB2312" w:hint="eastAsia"/>
                <w:color w:val="000000"/>
                <w:sz w:val="24"/>
                <w:szCs w:val="28"/>
              </w:rPr>
              <w:t>日之前获批）。</w:t>
            </w:r>
          </w:p>
          <w:p w:rsidR="00CC50F3" w:rsidRPr="00D9134F" w:rsidRDefault="00CC50F3" w:rsidP="00CC50F3">
            <w:pPr>
              <w:pStyle w:val="a6"/>
              <w:spacing w:line="560" w:lineRule="exact"/>
              <w:ind w:firstLineChars="0" w:firstLine="0"/>
              <w:jc w:val="left"/>
              <w:rPr>
                <w:rFonts w:ascii="仿宋_GB2312" w:eastAsia="仿宋_GB2312"/>
                <w:color w:val="000000"/>
                <w:sz w:val="24"/>
                <w:szCs w:val="28"/>
              </w:rPr>
            </w:pPr>
            <w:r>
              <w:rPr>
                <w:rFonts w:ascii="仿宋_GB2312" w:eastAsia="仿宋_GB2312" w:hint="eastAsia"/>
                <w:color w:val="000000"/>
                <w:sz w:val="24"/>
                <w:szCs w:val="28"/>
              </w:rPr>
              <w:t>（5）</w:t>
            </w:r>
            <w:r w:rsidRPr="00D9134F">
              <w:rPr>
                <w:rFonts w:ascii="仿宋_GB2312" w:eastAsia="仿宋_GB2312" w:hint="eastAsia"/>
                <w:color w:val="000000"/>
                <w:sz w:val="24"/>
                <w:szCs w:val="28"/>
              </w:rPr>
              <w:t>有30名（含）以上执业律师（不含兼职律师）；必须能指派业务能力强、相对固定的顾问律师团队成员2-5名提供服务。</w:t>
            </w:r>
          </w:p>
          <w:p w:rsidR="00CC50F3" w:rsidRPr="00D9134F" w:rsidRDefault="00CC50F3" w:rsidP="00CC50F3">
            <w:pPr>
              <w:pStyle w:val="a6"/>
              <w:spacing w:line="560" w:lineRule="exact"/>
              <w:ind w:firstLineChars="0" w:firstLine="0"/>
              <w:jc w:val="left"/>
              <w:rPr>
                <w:rFonts w:ascii="仿宋_GB2312" w:eastAsia="仿宋_GB2312"/>
                <w:color w:val="000000"/>
                <w:sz w:val="24"/>
                <w:szCs w:val="28"/>
              </w:rPr>
            </w:pPr>
            <w:r>
              <w:rPr>
                <w:rFonts w:ascii="仿宋_GB2312" w:eastAsia="仿宋_GB2312" w:hint="eastAsia"/>
                <w:color w:val="000000"/>
                <w:sz w:val="24"/>
                <w:szCs w:val="28"/>
              </w:rPr>
              <w:t>（6）</w:t>
            </w:r>
            <w:r w:rsidRPr="00D9134F">
              <w:rPr>
                <w:rFonts w:ascii="仿宋_GB2312" w:eastAsia="仿宋_GB2312" w:hint="eastAsia"/>
                <w:color w:val="000000"/>
                <w:sz w:val="24"/>
                <w:szCs w:val="28"/>
              </w:rPr>
              <w:t xml:space="preserve">律师事务所以及委派律师近3年未受到司法部门、行业协会以及其他行业主管部门行政处罚或存在不良信用记录。 </w:t>
            </w:r>
          </w:p>
          <w:p w:rsidR="00CC50F3" w:rsidRPr="00CC50F3" w:rsidRDefault="00CC50F3" w:rsidP="00CC50F3">
            <w:pPr>
              <w:spacing w:line="560" w:lineRule="exact"/>
              <w:jc w:val="left"/>
              <w:rPr>
                <w:rFonts w:ascii="仿宋_GB2312"/>
                <w:color w:val="000000"/>
                <w:sz w:val="24"/>
                <w:szCs w:val="28"/>
              </w:rPr>
            </w:pPr>
            <w:r>
              <w:rPr>
                <w:rFonts w:ascii="仿宋_GB2312" w:hint="eastAsia"/>
                <w:color w:val="000000"/>
                <w:sz w:val="24"/>
                <w:szCs w:val="28"/>
              </w:rPr>
              <w:t>（7）</w:t>
            </w:r>
            <w:r w:rsidRPr="00CC50F3">
              <w:rPr>
                <w:rFonts w:ascii="仿宋_GB2312" w:hint="eastAsia"/>
                <w:color w:val="000000"/>
                <w:sz w:val="24"/>
                <w:szCs w:val="28"/>
              </w:rPr>
              <w:t>本项目不接受联合体投标申请。</w:t>
            </w:r>
          </w:p>
        </w:tc>
      </w:tr>
      <w:tr w:rsidR="00F73D84" w:rsidTr="00C02C25">
        <w:tc>
          <w:tcPr>
            <w:tcW w:w="817" w:type="dxa"/>
          </w:tcPr>
          <w:p w:rsidR="00F73D84" w:rsidRPr="00C02C25" w:rsidRDefault="00324A8B" w:rsidP="00C02C25">
            <w:pPr>
              <w:widowControl/>
              <w:spacing w:line="440" w:lineRule="exact"/>
              <w:jc w:val="center"/>
              <w:rPr>
                <w:rFonts w:ascii="仿宋_GB2312"/>
                <w:b/>
                <w:sz w:val="24"/>
              </w:rPr>
            </w:pPr>
            <w:r w:rsidRPr="00C02C25">
              <w:rPr>
                <w:rFonts w:ascii="仿宋_GB2312" w:hint="eastAsia"/>
                <w:b/>
                <w:sz w:val="24"/>
              </w:rPr>
              <w:t>3</w:t>
            </w:r>
          </w:p>
        </w:tc>
        <w:tc>
          <w:tcPr>
            <w:tcW w:w="1157" w:type="dxa"/>
          </w:tcPr>
          <w:p w:rsidR="00F73D84" w:rsidRPr="00D9134F" w:rsidRDefault="00324A8B" w:rsidP="00C02C25">
            <w:pPr>
              <w:widowControl/>
              <w:spacing w:line="440" w:lineRule="exact"/>
              <w:jc w:val="center"/>
              <w:rPr>
                <w:rFonts w:ascii="仿宋_GB2312"/>
                <w:sz w:val="24"/>
              </w:rPr>
            </w:pPr>
            <w:r>
              <w:rPr>
                <w:rFonts w:ascii="仿宋_GB2312" w:hint="eastAsia"/>
                <w:sz w:val="24"/>
              </w:rPr>
              <w:t>采购文件获取</w:t>
            </w:r>
          </w:p>
        </w:tc>
        <w:tc>
          <w:tcPr>
            <w:tcW w:w="0" w:type="auto"/>
          </w:tcPr>
          <w:p w:rsidR="00F73D84" w:rsidRPr="00D9134F" w:rsidRDefault="00324A8B" w:rsidP="009D4558">
            <w:pPr>
              <w:spacing w:line="560" w:lineRule="exact"/>
              <w:ind w:firstLineChars="200" w:firstLine="480"/>
              <w:rPr>
                <w:rFonts w:ascii="仿宋_GB2312"/>
                <w:sz w:val="24"/>
              </w:rPr>
            </w:pPr>
            <w:r>
              <w:rPr>
                <w:rFonts w:ascii="仿宋_GB2312" w:hint="eastAsia"/>
                <w:sz w:val="24"/>
              </w:rPr>
              <w:t>本项目将采用</w:t>
            </w:r>
            <w:r w:rsidR="009D4558" w:rsidRPr="009D4558">
              <w:rPr>
                <w:rFonts w:ascii="仿宋_GB2312" w:hint="eastAsia"/>
                <w:sz w:val="24"/>
                <w:u w:val="single"/>
              </w:rPr>
              <w:t xml:space="preserve"> </w:t>
            </w:r>
            <w:r w:rsidRPr="009D4558">
              <w:rPr>
                <w:rFonts w:ascii="仿宋_GB2312" w:hint="eastAsia"/>
                <w:sz w:val="24"/>
                <w:u w:val="single"/>
              </w:rPr>
              <w:t>公告</w:t>
            </w:r>
            <w:r w:rsidR="009D4558">
              <w:rPr>
                <w:rFonts w:ascii="仿宋_GB2312" w:hint="eastAsia"/>
                <w:sz w:val="24"/>
                <w:u w:val="single"/>
              </w:rPr>
              <w:t xml:space="preserve"> </w:t>
            </w:r>
            <w:r>
              <w:rPr>
                <w:rFonts w:ascii="仿宋_GB2312" w:hint="eastAsia"/>
                <w:sz w:val="24"/>
              </w:rPr>
              <w:t>形式邀请给供应商，公告时间为</w:t>
            </w:r>
            <w:r w:rsidRPr="00324A8B">
              <w:rPr>
                <w:rFonts w:ascii="仿宋_GB2312" w:hint="eastAsia"/>
                <w:sz w:val="24"/>
                <w:u w:val="single"/>
              </w:rPr>
              <w:t xml:space="preserve"> 2020 </w:t>
            </w:r>
            <w:r w:rsidRPr="00F73D84">
              <w:rPr>
                <w:rFonts w:ascii="仿宋_GB2312" w:hint="eastAsia"/>
                <w:sz w:val="24"/>
              </w:rPr>
              <w:t xml:space="preserve">年 </w:t>
            </w:r>
            <w:r w:rsidRPr="00324A8B">
              <w:rPr>
                <w:rFonts w:ascii="仿宋_GB2312" w:hint="eastAsia"/>
                <w:sz w:val="24"/>
                <w:u w:val="single"/>
              </w:rPr>
              <w:t xml:space="preserve">3 </w:t>
            </w:r>
            <w:r w:rsidRPr="00F73D84">
              <w:rPr>
                <w:rFonts w:ascii="仿宋_GB2312" w:hint="eastAsia"/>
                <w:sz w:val="24"/>
              </w:rPr>
              <w:t>月</w:t>
            </w:r>
            <w:r w:rsidRPr="00324A8B">
              <w:rPr>
                <w:rFonts w:ascii="仿宋_GB2312" w:hint="eastAsia"/>
                <w:sz w:val="24"/>
                <w:u w:val="single"/>
              </w:rPr>
              <w:t xml:space="preserve"> </w:t>
            </w:r>
            <w:r w:rsidR="00853B06">
              <w:rPr>
                <w:rFonts w:ascii="仿宋_GB2312" w:hint="eastAsia"/>
                <w:sz w:val="24"/>
                <w:u w:val="single"/>
              </w:rPr>
              <w:t>20</w:t>
            </w:r>
            <w:r w:rsidRPr="00F73D84">
              <w:rPr>
                <w:rFonts w:ascii="仿宋_GB2312" w:hint="eastAsia"/>
                <w:sz w:val="24"/>
              </w:rPr>
              <w:t>日至</w:t>
            </w:r>
            <w:r w:rsidRPr="00324A8B">
              <w:rPr>
                <w:rFonts w:ascii="仿宋_GB2312" w:hint="eastAsia"/>
                <w:sz w:val="24"/>
                <w:u w:val="single"/>
              </w:rPr>
              <w:t xml:space="preserve"> 2020 </w:t>
            </w:r>
            <w:r w:rsidRPr="00F73D84">
              <w:rPr>
                <w:rFonts w:ascii="仿宋_GB2312" w:hint="eastAsia"/>
                <w:sz w:val="24"/>
              </w:rPr>
              <w:t>年</w:t>
            </w:r>
            <w:r w:rsidRPr="00324A8B">
              <w:rPr>
                <w:rFonts w:ascii="仿宋_GB2312" w:hint="eastAsia"/>
                <w:sz w:val="24"/>
                <w:u w:val="single"/>
              </w:rPr>
              <w:t xml:space="preserve"> 3 </w:t>
            </w:r>
            <w:r w:rsidRPr="00F73D84">
              <w:rPr>
                <w:rFonts w:ascii="仿宋_GB2312" w:hint="eastAsia"/>
                <w:sz w:val="24"/>
              </w:rPr>
              <w:t>月</w:t>
            </w:r>
            <w:r w:rsidR="00853B06">
              <w:rPr>
                <w:rFonts w:ascii="仿宋_GB2312" w:hint="eastAsia"/>
                <w:sz w:val="24"/>
                <w:u w:val="single"/>
              </w:rPr>
              <w:t xml:space="preserve"> 24</w:t>
            </w:r>
            <w:r w:rsidRPr="00324A8B">
              <w:rPr>
                <w:rFonts w:ascii="仿宋_GB2312" w:hint="eastAsia"/>
                <w:sz w:val="24"/>
                <w:u w:val="single"/>
              </w:rPr>
              <w:t xml:space="preserve"> </w:t>
            </w:r>
            <w:r w:rsidRPr="00F73D84">
              <w:rPr>
                <w:rFonts w:ascii="仿宋_GB2312" w:hint="eastAsia"/>
                <w:sz w:val="24"/>
              </w:rPr>
              <w:t>日</w:t>
            </w:r>
            <w:r>
              <w:rPr>
                <w:rFonts w:ascii="仿宋_GB2312" w:hint="eastAsia"/>
                <w:sz w:val="24"/>
              </w:rPr>
              <w:t>，请响应方</w:t>
            </w:r>
            <w:r w:rsidR="00C175CA">
              <w:rPr>
                <w:rFonts w:ascii="仿宋_GB2312" w:hint="eastAsia"/>
                <w:sz w:val="24"/>
              </w:rPr>
              <w:t>在公告期内</w:t>
            </w:r>
            <w:r>
              <w:rPr>
                <w:rFonts w:ascii="仿宋_GB2312" w:hint="eastAsia"/>
                <w:sz w:val="24"/>
              </w:rPr>
              <w:t>自行</w:t>
            </w:r>
            <w:r w:rsidR="00C02C25">
              <w:rPr>
                <w:rFonts w:ascii="仿宋_GB2312" w:hint="eastAsia"/>
                <w:sz w:val="24"/>
              </w:rPr>
              <w:t>在需方官网</w:t>
            </w:r>
            <w:r>
              <w:rPr>
                <w:rFonts w:ascii="仿宋_GB2312" w:hint="eastAsia"/>
                <w:sz w:val="24"/>
              </w:rPr>
              <w:t>下载采购文件，并于</w:t>
            </w:r>
            <w:r w:rsidR="00C175CA" w:rsidRPr="00C175CA">
              <w:rPr>
                <w:rFonts w:ascii="仿宋_GB2312" w:hint="eastAsia"/>
                <w:sz w:val="24"/>
                <w:u w:val="single"/>
              </w:rPr>
              <w:t>2020</w:t>
            </w:r>
            <w:r w:rsidR="00C175CA" w:rsidRPr="00F73D84">
              <w:rPr>
                <w:rFonts w:ascii="仿宋_GB2312" w:hint="eastAsia"/>
                <w:sz w:val="24"/>
              </w:rPr>
              <w:t>年</w:t>
            </w:r>
            <w:r w:rsidR="00C175CA" w:rsidRPr="00C175CA">
              <w:rPr>
                <w:rFonts w:ascii="仿宋_GB2312" w:hint="eastAsia"/>
                <w:sz w:val="24"/>
                <w:u w:val="single"/>
              </w:rPr>
              <w:t xml:space="preserve"> 3 </w:t>
            </w:r>
            <w:r w:rsidR="00C175CA" w:rsidRPr="00F73D84">
              <w:rPr>
                <w:rFonts w:ascii="仿宋_GB2312" w:hint="eastAsia"/>
                <w:sz w:val="24"/>
              </w:rPr>
              <w:t>月</w:t>
            </w:r>
            <w:r w:rsidR="00853B06">
              <w:rPr>
                <w:rFonts w:ascii="仿宋_GB2312" w:hint="eastAsia"/>
                <w:sz w:val="24"/>
                <w:u w:val="single"/>
              </w:rPr>
              <w:t xml:space="preserve"> 25</w:t>
            </w:r>
            <w:r w:rsidR="00C175CA" w:rsidRPr="00C175CA">
              <w:rPr>
                <w:rFonts w:ascii="仿宋_GB2312" w:hint="eastAsia"/>
                <w:sz w:val="24"/>
                <w:u w:val="single"/>
              </w:rPr>
              <w:t xml:space="preserve"> </w:t>
            </w:r>
            <w:r w:rsidR="00C175CA" w:rsidRPr="00F73D84">
              <w:rPr>
                <w:rFonts w:ascii="仿宋_GB2312" w:hint="eastAsia"/>
                <w:sz w:val="24"/>
              </w:rPr>
              <w:t>日</w:t>
            </w:r>
            <w:r w:rsidR="00853B06">
              <w:rPr>
                <w:rFonts w:ascii="仿宋_GB2312" w:hint="eastAsia"/>
                <w:sz w:val="24"/>
                <w:u w:val="single"/>
              </w:rPr>
              <w:t xml:space="preserve"> 14</w:t>
            </w:r>
            <w:r w:rsidR="00C175CA" w:rsidRPr="00C175CA">
              <w:rPr>
                <w:rFonts w:ascii="仿宋_GB2312" w:hint="eastAsia"/>
                <w:sz w:val="24"/>
                <w:u w:val="single"/>
              </w:rPr>
              <w:t xml:space="preserve"> </w:t>
            </w:r>
            <w:r w:rsidR="00C175CA" w:rsidRPr="00F73D84">
              <w:rPr>
                <w:rFonts w:ascii="仿宋_GB2312" w:hint="eastAsia"/>
                <w:sz w:val="24"/>
              </w:rPr>
              <w:t>时</w:t>
            </w:r>
            <w:r w:rsidR="00C175CA" w:rsidRPr="00C175CA">
              <w:rPr>
                <w:rFonts w:ascii="仿宋_GB2312" w:hint="eastAsia"/>
                <w:sz w:val="24"/>
                <w:u w:val="single"/>
              </w:rPr>
              <w:t xml:space="preserve"> 0 </w:t>
            </w:r>
            <w:r w:rsidR="00C175CA" w:rsidRPr="00F73D84">
              <w:rPr>
                <w:rFonts w:ascii="仿宋_GB2312" w:hint="eastAsia"/>
                <w:sz w:val="24"/>
              </w:rPr>
              <w:t>分</w:t>
            </w:r>
            <w:r w:rsidR="00C175CA">
              <w:rPr>
                <w:rFonts w:ascii="仿宋_GB2312" w:hint="eastAsia"/>
                <w:sz w:val="24"/>
              </w:rPr>
              <w:t>前将响应文件递交至指定地点。</w:t>
            </w:r>
          </w:p>
        </w:tc>
      </w:tr>
      <w:tr w:rsidR="00F73D84" w:rsidTr="00C02C25">
        <w:tc>
          <w:tcPr>
            <w:tcW w:w="817" w:type="dxa"/>
          </w:tcPr>
          <w:p w:rsidR="00F73D84" w:rsidRPr="00C02C25" w:rsidRDefault="00C175CA" w:rsidP="00C02C25">
            <w:pPr>
              <w:widowControl/>
              <w:spacing w:line="440" w:lineRule="exact"/>
              <w:jc w:val="center"/>
              <w:rPr>
                <w:rFonts w:ascii="仿宋_GB2312"/>
                <w:b/>
                <w:sz w:val="24"/>
              </w:rPr>
            </w:pPr>
            <w:r w:rsidRPr="00C02C25">
              <w:rPr>
                <w:rFonts w:ascii="仿宋_GB2312" w:hint="eastAsia"/>
                <w:b/>
                <w:sz w:val="24"/>
              </w:rPr>
              <w:t>4</w:t>
            </w:r>
          </w:p>
        </w:tc>
        <w:tc>
          <w:tcPr>
            <w:tcW w:w="1157" w:type="dxa"/>
          </w:tcPr>
          <w:p w:rsidR="00F73D84" w:rsidRPr="00D9134F" w:rsidRDefault="00C175CA" w:rsidP="00C02C25">
            <w:pPr>
              <w:widowControl/>
              <w:spacing w:line="440" w:lineRule="exact"/>
              <w:jc w:val="center"/>
              <w:rPr>
                <w:rFonts w:ascii="仿宋_GB2312"/>
                <w:sz w:val="24"/>
              </w:rPr>
            </w:pPr>
            <w:r>
              <w:rPr>
                <w:rFonts w:ascii="仿宋_GB2312" w:hint="eastAsia"/>
                <w:sz w:val="24"/>
              </w:rPr>
              <w:t>响应文</w:t>
            </w:r>
            <w:r>
              <w:rPr>
                <w:rFonts w:ascii="仿宋_GB2312" w:hint="eastAsia"/>
                <w:sz w:val="24"/>
              </w:rPr>
              <w:lastRenderedPageBreak/>
              <w:t>件递交</w:t>
            </w:r>
          </w:p>
        </w:tc>
        <w:tc>
          <w:tcPr>
            <w:tcW w:w="0" w:type="auto"/>
          </w:tcPr>
          <w:p w:rsidR="00F73D84" w:rsidRDefault="00C175CA" w:rsidP="00C175CA">
            <w:pPr>
              <w:widowControl/>
              <w:spacing w:line="440" w:lineRule="exact"/>
              <w:rPr>
                <w:rFonts w:ascii="仿宋_GB2312"/>
                <w:sz w:val="24"/>
              </w:rPr>
            </w:pPr>
            <w:r>
              <w:rPr>
                <w:rFonts w:ascii="仿宋_GB2312" w:hint="eastAsia"/>
                <w:sz w:val="24"/>
              </w:rPr>
              <w:lastRenderedPageBreak/>
              <w:t>（1）响应文件递交截止时间：</w:t>
            </w:r>
            <w:r w:rsidRPr="00C175CA">
              <w:rPr>
                <w:rFonts w:ascii="仿宋_GB2312" w:hint="eastAsia"/>
                <w:sz w:val="24"/>
                <w:u w:val="single"/>
              </w:rPr>
              <w:t>2020</w:t>
            </w:r>
            <w:r w:rsidRPr="00F73D84">
              <w:rPr>
                <w:rFonts w:ascii="仿宋_GB2312" w:hint="eastAsia"/>
                <w:sz w:val="24"/>
              </w:rPr>
              <w:t>年</w:t>
            </w:r>
            <w:r w:rsidRPr="00C175CA">
              <w:rPr>
                <w:rFonts w:ascii="仿宋_GB2312" w:hint="eastAsia"/>
                <w:sz w:val="24"/>
                <w:u w:val="single"/>
              </w:rPr>
              <w:t xml:space="preserve"> 3 </w:t>
            </w:r>
            <w:r w:rsidRPr="00F73D84">
              <w:rPr>
                <w:rFonts w:ascii="仿宋_GB2312" w:hint="eastAsia"/>
                <w:sz w:val="24"/>
              </w:rPr>
              <w:t>月</w:t>
            </w:r>
            <w:r w:rsidR="00853B06">
              <w:rPr>
                <w:rFonts w:ascii="仿宋_GB2312" w:hint="eastAsia"/>
                <w:sz w:val="24"/>
                <w:u w:val="single"/>
              </w:rPr>
              <w:t xml:space="preserve"> 25</w:t>
            </w:r>
            <w:r w:rsidRPr="00C175CA">
              <w:rPr>
                <w:rFonts w:ascii="仿宋_GB2312" w:hint="eastAsia"/>
                <w:sz w:val="24"/>
                <w:u w:val="single"/>
              </w:rPr>
              <w:t xml:space="preserve"> </w:t>
            </w:r>
            <w:r w:rsidRPr="00F73D84">
              <w:rPr>
                <w:rFonts w:ascii="仿宋_GB2312" w:hint="eastAsia"/>
                <w:sz w:val="24"/>
              </w:rPr>
              <w:t>日</w:t>
            </w:r>
            <w:r w:rsidR="00853B06">
              <w:rPr>
                <w:rFonts w:ascii="仿宋_GB2312" w:hint="eastAsia"/>
                <w:sz w:val="24"/>
                <w:u w:val="single"/>
              </w:rPr>
              <w:t xml:space="preserve"> 14</w:t>
            </w:r>
            <w:r w:rsidRPr="00C175CA">
              <w:rPr>
                <w:rFonts w:ascii="仿宋_GB2312" w:hint="eastAsia"/>
                <w:sz w:val="24"/>
                <w:u w:val="single"/>
              </w:rPr>
              <w:t xml:space="preserve"> </w:t>
            </w:r>
            <w:r w:rsidRPr="00F73D84">
              <w:rPr>
                <w:rFonts w:ascii="仿宋_GB2312" w:hint="eastAsia"/>
                <w:sz w:val="24"/>
              </w:rPr>
              <w:t>时</w:t>
            </w:r>
            <w:r w:rsidRPr="00C175CA">
              <w:rPr>
                <w:rFonts w:ascii="仿宋_GB2312" w:hint="eastAsia"/>
                <w:sz w:val="24"/>
                <w:u w:val="single"/>
              </w:rPr>
              <w:t xml:space="preserve"> 0 </w:t>
            </w:r>
            <w:r w:rsidRPr="00F73D84">
              <w:rPr>
                <w:rFonts w:ascii="仿宋_GB2312" w:hint="eastAsia"/>
                <w:sz w:val="24"/>
              </w:rPr>
              <w:lastRenderedPageBreak/>
              <w:t>分</w:t>
            </w:r>
            <w:r>
              <w:rPr>
                <w:rFonts w:ascii="仿宋_GB2312" w:hint="eastAsia"/>
                <w:sz w:val="24"/>
              </w:rPr>
              <w:t>；</w:t>
            </w:r>
          </w:p>
          <w:p w:rsidR="00C175CA" w:rsidRDefault="00C175CA" w:rsidP="00C175CA">
            <w:pPr>
              <w:widowControl/>
              <w:spacing w:line="440" w:lineRule="exact"/>
              <w:rPr>
                <w:rFonts w:ascii="仿宋_GB2312"/>
                <w:sz w:val="24"/>
              </w:rPr>
            </w:pPr>
            <w:r>
              <w:rPr>
                <w:rFonts w:ascii="仿宋_GB2312" w:hint="eastAsia"/>
                <w:sz w:val="24"/>
              </w:rPr>
              <w:t>（2）递交地点：</w:t>
            </w:r>
            <w:r w:rsidRPr="00F73D84">
              <w:rPr>
                <w:rFonts w:ascii="仿宋_GB2312" w:hint="eastAsia"/>
                <w:sz w:val="24"/>
              </w:rPr>
              <w:t>杭州市下城区文晖路303号交通集团大厦12楼办公室</w:t>
            </w:r>
            <w:r>
              <w:rPr>
                <w:rFonts w:ascii="仿宋_GB2312" w:hint="eastAsia"/>
                <w:sz w:val="24"/>
              </w:rPr>
              <w:t>；</w:t>
            </w:r>
          </w:p>
          <w:p w:rsidR="00C175CA" w:rsidRPr="00C175CA" w:rsidRDefault="00C175CA" w:rsidP="00C02C25">
            <w:pPr>
              <w:widowControl/>
              <w:spacing w:line="440" w:lineRule="exact"/>
              <w:rPr>
                <w:rFonts w:ascii="仿宋_GB2312"/>
                <w:sz w:val="24"/>
              </w:rPr>
            </w:pPr>
            <w:r>
              <w:rPr>
                <w:rFonts w:ascii="仿宋_GB2312" w:hint="eastAsia"/>
                <w:sz w:val="24"/>
              </w:rPr>
              <w:t>（3）逾期送达或未送达指定地点的响应文件，将予以拒收（或作无效处理），</w:t>
            </w:r>
            <w:r w:rsidR="00C02C25">
              <w:rPr>
                <w:rFonts w:ascii="仿宋_GB2312" w:hint="eastAsia"/>
                <w:sz w:val="24"/>
              </w:rPr>
              <w:t>需方</w:t>
            </w:r>
            <w:r>
              <w:rPr>
                <w:rFonts w:ascii="仿宋_GB2312" w:hint="eastAsia"/>
                <w:sz w:val="24"/>
              </w:rPr>
              <w:t>均有权不受理。</w:t>
            </w:r>
          </w:p>
        </w:tc>
      </w:tr>
      <w:tr w:rsidR="00C175CA" w:rsidTr="00C02C25">
        <w:tc>
          <w:tcPr>
            <w:tcW w:w="817" w:type="dxa"/>
          </w:tcPr>
          <w:p w:rsidR="00C175CA" w:rsidRPr="00C02C25" w:rsidRDefault="009D4558" w:rsidP="00C02C25">
            <w:pPr>
              <w:widowControl/>
              <w:spacing w:line="440" w:lineRule="exact"/>
              <w:jc w:val="center"/>
              <w:rPr>
                <w:rFonts w:ascii="仿宋_GB2312"/>
                <w:b/>
                <w:sz w:val="24"/>
              </w:rPr>
            </w:pPr>
            <w:r w:rsidRPr="00C02C25">
              <w:rPr>
                <w:rFonts w:ascii="仿宋_GB2312" w:hint="eastAsia"/>
                <w:b/>
                <w:sz w:val="24"/>
              </w:rPr>
              <w:lastRenderedPageBreak/>
              <w:t>5</w:t>
            </w:r>
          </w:p>
        </w:tc>
        <w:tc>
          <w:tcPr>
            <w:tcW w:w="1157" w:type="dxa"/>
          </w:tcPr>
          <w:p w:rsidR="00C175CA" w:rsidRDefault="00C175CA" w:rsidP="00C02C25">
            <w:pPr>
              <w:widowControl/>
              <w:spacing w:line="440" w:lineRule="exact"/>
              <w:jc w:val="center"/>
              <w:rPr>
                <w:rFonts w:ascii="仿宋_GB2312"/>
                <w:color w:val="000000"/>
                <w:sz w:val="24"/>
                <w:szCs w:val="28"/>
              </w:rPr>
            </w:pPr>
            <w:r>
              <w:rPr>
                <w:rFonts w:ascii="仿宋_GB2312" w:hAnsi="仿宋" w:hint="eastAsia"/>
                <w:sz w:val="24"/>
                <w:lang w:val="zh-CN"/>
              </w:rPr>
              <w:t>询价文件的澄清、修改截止时间</w:t>
            </w:r>
          </w:p>
        </w:tc>
        <w:tc>
          <w:tcPr>
            <w:tcW w:w="0" w:type="auto"/>
            <w:vAlign w:val="center"/>
          </w:tcPr>
          <w:p w:rsidR="00C175CA" w:rsidRPr="00041AFA" w:rsidRDefault="009D4558" w:rsidP="00853B06">
            <w:pPr>
              <w:autoSpaceDE w:val="0"/>
              <w:autoSpaceDN w:val="0"/>
              <w:rPr>
                <w:rFonts w:ascii="仿宋_GB2312" w:hAnsi="仿宋"/>
                <w:sz w:val="24"/>
                <w:lang w:val="zh-CN"/>
              </w:rPr>
            </w:pPr>
            <w:r w:rsidRPr="00C175CA">
              <w:rPr>
                <w:rFonts w:ascii="仿宋_GB2312" w:hint="eastAsia"/>
                <w:sz w:val="24"/>
                <w:u w:val="single"/>
              </w:rPr>
              <w:t>2020</w:t>
            </w:r>
            <w:r w:rsidRPr="00F73D84">
              <w:rPr>
                <w:rFonts w:ascii="仿宋_GB2312" w:hint="eastAsia"/>
                <w:sz w:val="24"/>
              </w:rPr>
              <w:t>年</w:t>
            </w:r>
            <w:r w:rsidRPr="00C175CA">
              <w:rPr>
                <w:rFonts w:ascii="仿宋_GB2312" w:hint="eastAsia"/>
                <w:sz w:val="24"/>
                <w:u w:val="single"/>
              </w:rPr>
              <w:t xml:space="preserve"> 3 </w:t>
            </w:r>
            <w:r w:rsidRPr="00F73D84">
              <w:rPr>
                <w:rFonts w:ascii="仿宋_GB2312" w:hint="eastAsia"/>
                <w:sz w:val="24"/>
              </w:rPr>
              <w:t>月</w:t>
            </w:r>
            <w:r>
              <w:rPr>
                <w:rFonts w:ascii="仿宋_GB2312" w:hint="eastAsia"/>
                <w:sz w:val="24"/>
                <w:u w:val="single"/>
              </w:rPr>
              <w:t xml:space="preserve"> 2</w:t>
            </w:r>
            <w:r w:rsidR="00853B06">
              <w:rPr>
                <w:rFonts w:ascii="仿宋_GB2312" w:hint="eastAsia"/>
                <w:sz w:val="24"/>
                <w:u w:val="single"/>
              </w:rPr>
              <w:t>4</w:t>
            </w:r>
            <w:r w:rsidRPr="00C175CA">
              <w:rPr>
                <w:rFonts w:ascii="仿宋_GB2312" w:hint="eastAsia"/>
                <w:sz w:val="24"/>
                <w:u w:val="single"/>
              </w:rPr>
              <w:t xml:space="preserve"> </w:t>
            </w:r>
            <w:r w:rsidRPr="00F73D84">
              <w:rPr>
                <w:rFonts w:ascii="仿宋_GB2312" w:hint="eastAsia"/>
                <w:sz w:val="24"/>
              </w:rPr>
              <w:t>日</w:t>
            </w:r>
            <w:r w:rsidR="00853B06">
              <w:rPr>
                <w:rFonts w:ascii="仿宋_GB2312" w:hint="eastAsia"/>
                <w:sz w:val="24"/>
                <w:u w:val="single"/>
              </w:rPr>
              <w:t xml:space="preserve"> 14</w:t>
            </w:r>
            <w:r w:rsidRPr="00C175CA">
              <w:rPr>
                <w:rFonts w:ascii="仿宋_GB2312" w:hint="eastAsia"/>
                <w:sz w:val="24"/>
                <w:u w:val="single"/>
              </w:rPr>
              <w:t xml:space="preserve"> </w:t>
            </w:r>
            <w:r w:rsidRPr="00F73D84">
              <w:rPr>
                <w:rFonts w:ascii="仿宋_GB2312" w:hint="eastAsia"/>
                <w:sz w:val="24"/>
              </w:rPr>
              <w:t>时</w:t>
            </w:r>
            <w:r w:rsidRPr="00C175CA">
              <w:rPr>
                <w:rFonts w:ascii="仿宋_GB2312" w:hint="eastAsia"/>
                <w:sz w:val="24"/>
                <w:u w:val="single"/>
              </w:rPr>
              <w:t xml:space="preserve"> 0</w:t>
            </w:r>
            <w:r>
              <w:rPr>
                <w:rFonts w:ascii="仿宋_GB2312" w:hint="eastAsia"/>
                <w:sz w:val="24"/>
                <w:u w:val="single"/>
              </w:rPr>
              <w:t xml:space="preserve"> </w:t>
            </w:r>
            <w:r w:rsidRPr="009D4558">
              <w:rPr>
                <w:rFonts w:ascii="仿宋_GB2312" w:hint="eastAsia"/>
                <w:sz w:val="24"/>
              </w:rPr>
              <w:t>分前</w:t>
            </w:r>
            <w:r>
              <w:rPr>
                <w:rFonts w:ascii="仿宋_GB2312" w:hAnsi="仿宋" w:hint="eastAsia"/>
                <w:sz w:val="24"/>
                <w:lang w:val="zh-CN"/>
              </w:rPr>
              <w:t>，需方有权对询价文件做出必要的澄清、修改</w:t>
            </w:r>
            <w:r w:rsidR="00C175CA" w:rsidRPr="00041AFA">
              <w:rPr>
                <w:rFonts w:ascii="仿宋_GB2312" w:hAnsi="仿宋"/>
                <w:sz w:val="24"/>
                <w:lang w:val="zh-CN"/>
              </w:rPr>
              <w:t>。</w:t>
            </w:r>
          </w:p>
        </w:tc>
      </w:tr>
      <w:tr w:rsidR="00C175CA" w:rsidTr="00C02C25">
        <w:tc>
          <w:tcPr>
            <w:tcW w:w="817" w:type="dxa"/>
          </w:tcPr>
          <w:p w:rsidR="00C175CA" w:rsidRPr="00C02C25" w:rsidRDefault="009D4558" w:rsidP="00C02C25">
            <w:pPr>
              <w:widowControl/>
              <w:spacing w:line="440" w:lineRule="exact"/>
              <w:jc w:val="center"/>
              <w:rPr>
                <w:rFonts w:ascii="仿宋_GB2312"/>
                <w:b/>
                <w:sz w:val="24"/>
              </w:rPr>
            </w:pPr>
            <w:r w:rsidRPr="00C02C25">
              <w:rPr>
                <w:rFonts w:ascii="仿宋_GB2312" w:hint="eastAsia"/>
                <w:b/>
                <w:sz w:val="24"/>
              </w:rPr>
              <w:t>6</w:t>
            </w:r>
          </w:p>
        </w:tc>
        <w:tc>
          <w:tcPr>
            <w:tcW w:w="1157" w:type="dxa"/>
          </w:tcPr>
          <w:p w:rsidR="00C175CA" w:rsidRDefault="00C175CA" w:rsidP="00C02C25">
            <w:pPr>
              <w:widowControl/>
              <w:spacing w:line="440" w:lineRule="exact"/>
              <w:jc w:val="center"/>
              <w:rPr>
                <w:rFonts w:ascii="仿宋_GB2312"/>
                <w:color w:val="000000"/>
                <w:sz w:val="24"/>
                <w:szCs w:val="28"/>
              </w:rPr>
            </w:pPr>
            <w:r>
              <w:rPr>
                <w:rFonts w:ascii="仿宋_GB2312" w:hint="eastAsia"/>
                <w:color w:val="000000"/>
                <w:sz w:val="24"/>
                <w:szCs w:val="28"/>
              </w:rPr>
              <w:t>评审时间及地点</w:t>
            </w:r>
          </w:p>
        </w:tc>
        <w:tc>
          <w:tcPr>
            <w:tcW w:w="0" w:type="auto"/>
          </w:tcPr>
          <w:p w:rsidR="00C175CA" w:rsidRDefault="00C175CA" w:rsidP="00C175CA">
            <w:pPr>
              <w:spacing w:line="560" w:lineRule="exact"/>
              <w:rPr>
                <w:rFonts w:ascii="仿宋_GB2312"/>
                <w:sz w:val="24"/>
              </w:rPr>
            </w:pPr>
            <w:r>
              <w:rPr>
                <w:rFonts w:ascii="仿宋_GB2312" w:hint="eastAsia"/>
                <w:color w:val="000000"/>
                <w:sz w:val="24"/>
                <w:szCs w:val="28"/>
              </w:rPr>
              <w:t>（1）评审时间：</w:t>
            </w:r>
            <w:r w:rsidRPr="00C175CA">
              <w:rPr>
                <w:rFonts w:ascii="仿宋_GB2312" w:hint="eastAsia"/>
                <w:sz w:val="24"/>
                <w:u w:val="single"/>
              </w:rPr>
              <w:t>2020</w:t>
            </w:r>
            <w:r w:rsidRPr="00F73D84">
              <w:rPr>
                <w:rFonts w:ascii="仿宋_GB2312" w:hint="eastAsia"/>
                <w:sz w:val="24"/>
              </w:rPr>
              <w:t>年</w:t>
            </w:r>
            <w:r w:rsidRPr="00C175CA">
              <w:rPr>
                <w:rFonts w:ascii="仿宋_GB2312" w:hint="eastAsia"/>
                <w:sz w:val="24"/>
                <w:u w:val="single"/>
              </w:rPr>
              <w:t xml:space="preserve"> 3 </w:t>
            </w:r>
            <w:r w:rsidRPr="00F73D84">
              <w:rPr>
                <w:rFonts w:ascii="仿宋_GB2312" w:hint="eastAsia"/>
                <w:sz w:val="24"/>
              </w:rPr>
              <w:t>月</w:t>
            </w:r>
            <w:r w:rsidR="00853B06">
              <w:rPr>
                <w:rFonts w:ascii="仿宋_GB2312" w:hint="eastAsia"/>
                <w:sz w:val="24"/>
                <w:u w:val="single"/>
              </w:rPr>
              <w:t xml:space="preserve"> 25</w:t>
            </w:r>
            <w:r w:rsidRPr="00C175CA">
              <w:rPr>
                <w:rFonts w:ascii="仿宋_GB2312" w:hint="eastAsia"/>
                <w:sz w:val="24"/>
                <w:u w:val="single"/>
              </w:rPr>
              <w:t xml:space="preserve"> </w:t>
            </w:r>
            <w:r w:rsidRPr="00F73D84">
              <w:rPr>
                <w:rFonts w:ascii="仿宋_GB2312" w:hint="eastAsia"/>
                <w:sz w:val="24"/>
              </w:rPr>
              <w:t>日</w:t>
            </w:r>
            <w:r w:rsidR="00853B06">
              <w:rPr>
                <w:rFonts w:ascii="仿宋_GB2312" w:hint="eastAsia"/>
                <w:sz w:val="24"/>
                <w:u w:val="single"/>
              </w:rPr>
              <w:t xml:space="preserve"> 14</w:t>
            </w:r>
            <w:r w:rsidRPr="00C175CA">
              <w:rPr>
                <w:rFonts w:ascii="仿宋_GB2312" w:hint="eastAsia"/>
                <w:sz w:val="24"/>
                <w:u w:val="single"/>
              </w:rPr>
              <w:t xml:space="preserve"> </w:t>
            </w:r>
            <w:r w:rsidRPr="00F73D84">
              <w:rPr>
                <w:rFonts w:ascii="仿宋_GB2312" w:hint="eastAsia"/>
                <w:sz w:val="24"/>
              </w:rPr>
              <w:t>时</w:t>
            </w:r>
            <w:r w:rsidRPr="00C175CA">
              <w:rPr>
                <w:rFonts w:ascii="仿宋_GB2312" w:hint="eastAsia"/>
                <w:sz w:val="24"/>
                <w:u w:val="single"/>
              </w:rPr>
              <w:t xml:space="preserve"> </w:t>
            </w:r>
            <w:r>
              <w:rPr>
                <w:rFonts w:ascii="仿宋_GB2312" w:hint="eastAsia"/>
                <w:sz w:val="24"/>
                <w:u w:val="single"/>
              </w:rPr>
              <w:t>3</w:t>
            </w:r>
            <w:r w:rsidRPr="00C175CA">
              <w:rPr>
                <w:rFonts w:ascii="仿宋_GB2312" w:hint="eastAsia"/>
                <w:sz w:val="24"/>
                <w:u w:val="single"/>
              </w:rPr>
              <w:t xml:space="preserve">0 </w:t>
            </w:r>
            <w:r w:rsidRPr="00F73D84">
              <w:rPr>
                <w:rFonts w:ascii="仿宋_GB2312" w:hint="eastAsia"/>
                <w:sz w:val="24"/>
              </w:rPr>
              <w:t>分</w:t>
            </w:r>
            <w:r>
              <w:rPr>
                <w:rFonts w:ascii="仿宋_GB2312" w:hint="eastAsia"/>
                <w:sz w:val="24"/>
              </w:rPr>
              <w:t>；</w:t>
            </w:r>
          </w:p>
          <w:p w:rsidR="00C175CA" w:rsidRPr="00C175CA" w:rsidRDefault="00C175CA" w:rsidP="00C175CA">
            <w:pPr>
              <w:widowControl/>
              <w:spacing w:line="440" w:lineRule="exact"/>
              <w:rPr>
                <w:rFonts w:ascii="仿宋_GB2312"/>
                <w:sz w:val="24"/>
              </w:rPr>
            </w:pPr>
            <w:r>
              <w:rPr>
                <w:rFonts w:ascii="仿宋_GB2312" w:hint="eastAsia"/>
                <w:color w:val="000000"/>
                <w:sz w:val="24"/>
                <w:szCs w:val="28"/>
              </w:rPr>
              <w:t>（2）评审地点：</w:t>
            </w:r>
            <w:r w:rsidRPr="00C175CA">
              <w:rPr>
                <w:rFonts w:ascii="仿宋_GB2312" w:hint="eastAsia"/>
                <w:sz w:val="24"/>
                <w:u w:val="single"/>
              </w:rPr>
              <w:t>杭州市下城区文晖路303号交通集团大厦12楼办公室</w:t>
            </w:r>
            <w:r>
              <w:rPr>
                <w:rFonts w:ascii="仿宋_GB2312" w:hint="eastAsia"/>
                <w:sz w:val="24"/>
              </w:rPr>
              <w:t>。</w:t>
            </w:r>
          </w:p>
        </w:tc>
      </w:tr>
      <w:tr w:rsidR="00D75B67" w:rsidTr="00C02C25">
        <w:tc>
          <w:tcPr>
            <w:tcW w:w="817" w:type="dxa"/>
          </w:tcPr>
          <w:p w:rsidR="00D75B67" w:rsidRPr="00C02C25" w:rsidRDefault="00AE0265" w:rsidP="00C02C25">
            <w:pPr>
              <w:widowControl/>
              <w:spacing w:line="440" w:lineRule="exact"/>
              <w:jc w:val="center"/>
              <w:rPr>
                <w:rFonts w:ascii="仿宋_GB2312"/>
                <w:b/>
                <w:sz w:val="24"/>
              </w:rPr>
            </w:pPr>
            <w:r w:rsidRPr="00C02C25">
              <w:rPr>
                <w:rFonts w:ascii="仿宋_GB2312" w:hint="eastAsia"/>
                <w:b/>
                <w:sz w:val="24"/>
              </w:rPr>
              <w:t>7</w:t>
            </w:r>
          </w:p>
        </w:tc>
        <w:tc>
          <w:tcPr>
            <w:tcW w:w="1157" w:type="dxa"/>
          </w:tcPr>
          <w:p w:rsidR="00D75B67" w:rsidRDefault="00AE0265" w:rsidP="00C02C25">
            <w:pPr>
              <w:widowControl/>
              <w:spacing w:line="440" w:lineRule="exact"/>
              <w:jc w:val="center"/>
              <w:rPr>
                <w:rFonts w:ascii="仿宋_GB2312"/>
                <w:color w:val="000000"/>
                <w:sz w:val="24"/>
                <w:szCs w:val="28"/>
              </w:rPr>
            </w:pPr>
            <w:r>
              <w:rPr>
                <w:rFonts w:ascii="仿宋_GB2312" w:hint="eastAsia"/>
                <w:color w:val="000000"/>
                <w:sz w:val="24"/>
                <w:szCs w:val="28"/>
              </w:rPr>
              <w:t>评审方式</w:t>
            </w:r>
          </w:p>
        </w:tc>
        <w:tc>
          <w:tcPr>
            <w:tcW w:w="0" w:type="auto"/>
          </w:tcPr>
          <w:p w:rsidR="00D75B67" w:rsidRDefault="00AE0265" w:rsidP="00C175CA">
            <w:pPr>
              <w:spacing w:line="560" w:lineRule="exact"/>
              <w:rPr>
                <w:rFonts w:ascii="仿宋_GB2312"/>
                <w:color w:val="000000"/>
                <w:sz w:val="24"/>
                <w:szCs w:val="28"/>
              </w:rPr>
            </w:pPr>
            <w:r>
              <w:rPr>
                <w:rFonts w:ascii="仿宋_GB2312" w:hint="eastAsia"/>
                <w:color w:val="000000"/>
                <w:sz w:val="24"/>
                <w:szCs w:val="28"/>
              </w:rPr>
              <w:t>本项目采用公开评审方式，响应人法定代表人或授权代表需到场全程参与评审活动。</w:t>
            </w:r>
          </w:p>
        </w:tc>
      </w:tr>
      <w:tr w:rsidR="00457833" w:rsidTr="00C02C25">
        <w:tc>
          <w:tcPr>
            <w:tcW w:w="817" w:type="dxa"/>
          </w:tcPr>
          <w:p w:rsidR="00457833" w:rsidRPr="00C02C25" w:rsidRDefault="00457833" w:rsidP="00C02C25">
            <w:pPr>
              <w:widowControl/>
              <w:spacing w:line="440" w:lineRule="exact"/>
              <w:jc w:val="center"/>
              <w:rPr>
                <w:rFonts w:ascii="仿宋_GB2312"/>
                <w:b/>
                <w:sz w:val="24"/>
              </w:rPr>
            </w:pPr>
            <w:r w:rsidRPr="00C02C25">
              <w:rPr>
                <w:rFonts w:ascii="仿宋_GB2312" w:hint="eastAsia"/>
                <w:b/>
                <w:sz w:val="24"/>
              </w:rPr>
              <w:t>8</w:t>
            </w:r>
          </w:p>
        </w:tc>
        <w:tc>
          <w:tcPr>
            <w:tcW w:w="1157" w:type="dxa"/>
          </w:tcPr>
          <w:p w:rsidR="00457833" w:rsidRDefault="00457833" w:rsidP="00C02C25">
            <w:pPr>
              <w:widowControl/>
              <w:spacing w:line="440" w:lineRule="exact"/>
              <w:jc w:val="center"/>
              <w:rPr>
                <w:rFonts w:ascii="仿宋_GB2312"/>
                <w:color w:val="000000"/>
                <w:sz w:val="24"/>
                <w:szCs w:val="28"/>
              </w:rPr>
            </w:pPr>
            <w:r>
              <w:rPr>
                <w:rFonts w:ascii="仿宋_GB2312" w:hint="eastAsia"/>
                <w:color w:val="000000"/>
                <w:sz w:val="24"/>
                <w:szCs w:val="28"/>
              </w:rPr>
              <w:t>无效响应</w:t>
            </w:r>
          </w:p>
        </w:tc>
        <w:tc>
          <w:tcPr>
            <w:tcW w:w="0" w:type="auto"/>
          </w:tcPr>
          <w:p w:rsidR="00C02C25" w:rsidRDefault="00457833" w:rsidP="00C02C25">
            <w:pPr>
              <w:spacing w:line="560" w:lineRule="exact"/>
              <w:rPr>
                <w:rFonts w:ascii="仿宋_GB2312"/>
                <w:color w:val="000000"/>
                <w:sz w:val="24"/>
                <w:szCs w:val="28"/>
              </w:rPr>
            </w:pPr>
            <w:r w:rsidRPr="00C02C25">
              <w:rPr>
                <w:rFonts w:ascii="仿宋_GB2312" w:hint="eastAsia"/>
                <w:color w:val="000000"/>
                <w:sz w:val="24"/>
                <w:szCs w:val="28"/>
              </w:rPr>
              <w:t>发生下列情况之一的响应文件被视为无效：</w:t>
            </w:r>
          </w:p>
          <w:p w:rsidR="00457833" w:rsidRPr="00C02C25" w:rsidRDefault="00C02C25" w:rsidP="00C02C25">
            <w:pPr>
              <w:spacing w:line="560" w:lineRule="exact"/>
              <w:rPr>
                <w:rFonts w:ascii="仿宋_GB2312"/>
                <w:color w:val="000000"/>
                <w:sz w:val="24"/>
                <w:szCs w:val="28"/>
              </w:rPr>
            </w:pPr>
            <w:r w:rsidRPr="00C02C25">
              <w:rPr>
                <w:rFonts w:ascii="仿宋_GB2312" w:hint="eastAsia"/>
                <w:color w:val="000000"/>
                <w:sz w:val="24"/>
                <w:szCs w:val="28"/>
              </w:rPr>
              <w:t>（1）</w:t>
            </w:r>
            <w:r w:rsidR="00457833" w:rsidRPr="00C02C25">
              <w:rPr>
                <w:rFonts w:ascii="仿宋_GB2312" w:hint="eastAsia"/>
                <w:color w:val="000000"/>
                <w:sz w:val="24"/>
                <w:szCs w:val="28"/>
              </w:rPr>
              <w:t>在响应文件递交截止时间以后送达的响应文件。</w:t>
            </w:r>
          </w:p>
          <w:p w:rsidR="00457833" w:rsidRDefault="00C02C25" w:rsidP="00C02C25">
            <w:pPr>
              <w:pStyle w:val="a6"/>
              <w:spacing w:line="560" w:lineRule="exact"/>
              <w:ind w:firstLineChars="0" w:firstLine="0"/>
              <w:rPr>
                <w:rFonts w:ascii="仿宋_GB2312" w:eastAsia="仿宋_GB2312"/>
                <w:color w:val="000000"/>
                <w:sz w:val="24"/>
                <w:szCs w:val="28"/>
              </w:rPr>
            </w:pPr>
            <w:r>
              <w:rPr>
                <w:rFonts w:ascii="仿宋_GB2312" w:eastAsia="仿宋_GB2312" w:hint="eastAsia"/>
                <w:color w:val="000000"/>
                <w:sz w:val="24"/>
                <w:szCs w:val="28"/>
              </w:rPr>
              <w:t>（2）</w:t>
            </w:r>
            <w:r w:rsidR="00457833">
              <w:rPr>
                <w:rFonts w:ascii="仿宋_GB2312" w:eastAsia="仿宋_GB2312" w:hint="eastAsia"/>
                <w:color w:val="000000"/>
                <w:sz w:val="24"/>
                <w:szCs w:val="28"/>
              </w:rPr>
              <w:t>应盖而未盖公章或盖非律所公章的；未装订、未密封；未有效授权、文件填写不完整或有涂改的响应文件。</w:t>
            </w:r>
          </w:p>
          <w:p w:rsidR="00457833" w:rsidRDefault="00C02C25" w:rsidP="00C02C25">
            <w:pPr>
              <w:pStyle w:val="a6"/>
              <w:spacing w:line="560" w:lineRule="exact"/>
              <w:ind w:firstLineChars="0" w:firstLine="0"/>
              <w:rPr>
                <w:rFonts w:ascii="仿宋_GB2312" w:eastAsia="仿宋_GB2312"/>
                <w:color w:val="000000"/>
                <w:sz w:val="24"/>
                <w:szCs w:val="28"/>
              </w:rPr>
            </w:pPr>
            <w:r>
              <w:rPr>
                <w:rFonts w:ascii="仿宋_GB2312" w:eastAsia="仿宋_GB2312" w:hint="eastAsia"/>
                <w:color w:val="000000"/>
                <w:sz w:val="24"/>
                <w:szCs w:val="28"/>
              </w:rPr>
              <w:t>（3）</w:t>
            </w:r>
            <w:r w:rsidR="00D32D44">
              <w:rPr>
                <w:rFonts w:ascii="仿宋_GB2312" w:eastAsia="仿宋_GB2312" w:hint="eastAsia"/>
                <w:color w:val="000000"/>
                <w:sz w:val="24"/>
                <w:szCs w:val="28"/>
              </w:rPr>
              <w:t>与采购</w:t>
            </w:r>
            <w:r w:rsidR="00457833">
              <w:rPr>
                <w:rFonts w:ascii="仿宋_GB2312" w:eastAsia="仿宋_GB2312" w:hint="eastAsia"/>
                <w:color w:val="000000"/>
                <w:sz w:val="24"/>
                <w:szCs w:val="28"/>
              </w:rPr>
              <w:t>文件有重大偏离及不完全响应</w:t>
            </w:r>
            <w:r w:rsidR="00666343">
              <w:rPr>
                <w:rFonts w:ascii="仿宋_GB2312" w:eastAsia="仿宋_GB2312" w:hint="eastAsia"/>
                <w:color w:val="000000"/>
                <w:sz w:val="24"/>
                <w:szCs w:val="28"/>
              </w:rPr>
              <w:t>采购</w:t>
            </w:r>
            <w:r w:rsidR="00457833">
              <w:rPr>
                <w:rFonts w:ascii="仿宋_GB2312" w:eastAsia="仿宋_GB2312" w:hint="eastAsia"/>
                <w:color w:val="000000"/>
                <w:sz w:val="24"/>
                <w:szCs w:val="28"/>
              </w:rPr>
              <w:t>文件的响应文件。</w:t>
            </w:r>
          </w:p>
          <w:p w:rsidR="00457833" w:rsidRPr="00D32D44" w:rsidRDefault="00D32D44" w:rsidP="00D32D44">
            <w:pPr>
              <w:spacing w:line="560" w:lineRule="exact"/>
              <w:rPr>
                <w:rFonts w:ascii="仿宋_GB2312"/>
                <w:color w:val="000000"/>
                <w:sz w:val="24"/>
                <w:szCs w:val="28"/>
              </w:rPr>
            </w:pPr>
            <w:r w:rsidRPr="00D32D44">
              <w:rPr>
                <w:rFonts w:ascii="仿宋_GB2312" w:hint="eastAsia"/>
                <w:color w:val="000000"/>
                <w:sz w:val="24"/>
                <w:szCs w:val="28"/>
              </w:rPr>
              <w:t>（4）</w:t>
            </w:r>
            <w:r>
              <w:rPr>
                <w:rFonts w:ascii="仿宋_GB2312" w:hint="eastAsia"/>
                <w:color w:val="000000"/>
                <w:sz w:val="24"/>
                <w:szCs w:val="28"/>
              </w:rPr>
              <w:t>公开</w:t>
            </w:r>
            <w:r w:rsidR="00457833" w:rsidRPr="00D32D44">
              <w:rPr>
                <w:rFonts w:ascii="仿宋_GB2312" w:hint="eastAsia"/>
                <w:color w:val="000000"/>
                <w:sz w:val="24"/>
                <w:szCs w:val="28"/>
              </w:rPr>
              <w:t>时法定代表人授权代表未出席</w:t>
            </w:r>
            <w:r w:rsidR="00666343">
              <w:rPr>
                <w:rFonts w:ascii="仿宋_GB2312" w:hint="eastAsia"/>
                <w:color w:val="000000"/>
                <w:sz w:val="24"/>
                <w:szCs w:val="28"/>
              </w:rPr>
              <w:t>评审</w:t>
            </w:r>
            <w:r w:rsidR="00457833" w:rsidRPr="00D32D44">
              <w:rPr>
                <w:rFonts w:ascii="仿宋_GB2312" w:hint="eastAsia"/>
                <w:color w:val="000000"/>
                <w:sz w:val="24"/>
                <w:szCs w:val="28"/>
              </w:rPr>
              <w:t>。</w:t>
            </w:r>
          </w:p>
          <w:p w:rsidR="00457833" w:rsidRPr="00D32D44" w:rsidRDefault="00D32D44" w:rsidP="00D32D44">
            <w:pPr>
              <w:spacing w:line="560" w:lineRule="exact"/>
              <w:rPr>
                <w:rFonts w:ascii="仿宋_GB2312"/>
                <w:color w:val="000000"/>
                <w:sz w:val="24"/>
                <w:szCs w:val="28"/>
              </w:rPr>
            </w:pPr>
            <w:r>
              <w:rPr>
                <w:rFonts w:ascii="仿宋_GB2312" w:hint="eastAsia"/>
                <w:color w:val="000000"/>
                <w:sz w:val="24"/>
                <w:szCs w:val="28"/>
              </w:rPr>
              <w:t>（5）</w:t>
            </w:r>
            <w:r w:rsidR="00457833" w:rsidRPr="00D32D44">
              <w:rPr>
                <w:rFonts w:ascii="仿宋_GB2312" w:hint="eastAsia"/>
                <w:color w:val="000000"/>
                <w:sz w:val="24"/>
                <w:szCs w:val="28"/>
              </w:rPr>
              <w:t>响应文件未通过资格审查。</w:t>
            </w:r>
          </w:p>
          <w:p w:rsidR="00457833" w:rsidRPr="00D32D44" w:rsidRDefault="00D32D44" w:rsidP="00D32D44">
            <w:pPr>
              <w:spacing w:line="560" w:lineRule="exact"/>
              <w:rPr>
                <w:rFonts w:ascii="仿宋_GB2312"/>
                <w:b/>
                <w:color w:val="000000"/>
                <w:sz w:val="24"/>
                <w:szCs w:val="28"/>
              </w:rPr>
            </w:pPr>
            <w:r>
              <w:rPr>
                <w:rFonts w:ascii="仿宋_GB2312" w:hint="eastAsia"/>
                <w:b/>
                <w:color w:val="000000"/>
                <w:sz w:val="24"/>
                <w:szCs w:val="28"/>
              </w:rPr>
              <w:t>（6）</w:t>
            </w:r>
            <w:r w:rsidR="00457833" w:rsidRPr="00D32D44">
              <w:rPr>
                <w:rFonts w:ascii="仿宋_GB2312" w:hint="eastAsia"/>
                <w:b/>
                <w:color w:val="000000"/>
                <w:sz w:val="24"/>
                <w:szCs w:val="28"/>
              </w:rPr>
              <w:t>响应报价高于最高预算限价。</w:t>
            </w:r>
          </w:p>
          <w:p w:rsidR="00457833" w:rsidRPr="00D32D44" w:rsidRDefault="00D32D44" w:rsidP="00D32D44">
            <w:pPr>
              <w:spacing w:line="560" w:lineRule="exact"/>
              <w:rPr>
                <w:rFonts w:ascii="仿宋_GB2312"/>
                <w:color w:val="000000"/>
                <w:sz w:val="24"/>
                <w:szCs w:val="28"/>
              </w:rPr>
            </w:pPr>
            <w:r>
              <w:rPr>
                <w:rFonts w:ascii="仿宋_GB2312" w:hint="eastAsia"/>
                <w:color w:val="000000"/>
                <w:sz w:val="24"/>
                <w:szCs w:val="28"/>
              </w:rPr>
              <w:t>（7）</w:t>
            </w:r>
            <w:r w:rsidR="00457833" w:rsidRPr="00D32D44">
              <w:rPr>
                <w:rFonts w:ascii="仿宋_GB2312" w:hint="eastAsia"/>
                <w:color w:val="000000"/>
                <w:sz w:val="24"/>
                <w:szCs w:val="28"/>
              </w:rPr>
              <w:t>不符合法律、法规和</w:t>
            </w:r>
            <w:r>
              <w:rPr>
                <w:rFonts w:ascii="仿宋_GB2312" w:hint="eastAsia"/>
                <w:color w:val="000000"/>
                <w:sz w:val="24"/>
                <w:szCs w:val="28"/>
              </w:rPr>
              <w:t>采购</w:t>
            </w:r>
            <w:r w:rsidR="00457833" w:rsidRPr="00D32D44">
              <w:rPr>
                <w:rFonts w:ascii="仿宋_GB2312" w:hint="eastAsia"/>
                <w:color w:val="000000"/>
                <w:sz w:val="24"/>
                <w:szCs w:val="28"/>
              </w:rPr>
              <w:t>文件规定的其他实质性要求的。</w:t>
            </w:r>
          </w:p>
        </w:tc>
      </w:tr>
    </w:tbl>
    <w:p w:rsidR="00F73D84" w:rsidRDefault="00F73D84" w:rsidP="00D75B67">
      <w:pPr>
        <w:widowControl/>
        <w:spacing w:line="440" w:lineRule="exact"/>
        <w:rPr>
          <w:rFonts w:ascii="仿宋_GB2312" w:hAnsi="仿宋_GB2312" w:cs="仿宋_GB2312"/>
          <w:sz w:val="24"/>
        </w:rPr>
      </w:pPr>
    </w:p>
    <w:p w:rsidR="00D32D44" w:rsidRDefault="00D32D44" w:rsidP="00D75B67">
      <w:pPr>
        <w:widowControl/>
        <w:spacing w:line="440" w:lineRule="exact"/>
        <w:rPr>
          <w:rFonts w:ascii="仿宋_GB2312" w:hAnsi="仿宋_GB2312" w:cs="仿宋_GB2312"/>
          <w:sz w:val="24"/>
        </w:rPr>
      </w:pPr>
    </w:p>
    <w:p w:rsidR="00D32D44" w:rsidRPr="00D32D44" w:rsidRDefault="00D32D44" w:rsidP="00D75B67">
      <w:pPr>
        <w:widowControl/>
        <w:spacing w:line="440" w:lineRule="exact"/>
        <w:rPr>
          <w:rFonts w:ascii="仿宋_GB2312" w:hAnsi="仿宋_GB2312" w:cs="仿宋_GB2312"/>
          <w:sz w:val="24"/>
        </w:rPr>
      </w:pPr>
    </w:p>
    <w:p w:rsidR="007F63F4" w:rsidRPr="00D32D44" w:rsidRDefault="007F63F4" w:rsidP="00D32D44">
      <w:pPr>
        <w:widowControl/>
        <w:spacing w:line="440" w:lineRule="exact"/>
        <w:ind w:firstLineChars="200" w:firstLine="560"/>
        <w:outlineLvl w:val="0"/>
        <w:rPr>
          <w:rFonts w:ascii="黑体" w:eastAsia="黑体" w:hAnsi="黑体"/>
          <w:sz w:val="28"/>
          <w:szCs w:val="28"/>
        </w:rPr>
      </w:pPr>
      <w:r w:rsidRPr="00D32D44">
        <w:rPr>
          <w:rFonts w:ascii="黑体" w:eastAsia="黑体" w:hAnsi="黑体" w:hint="eastAsia"/>
          <w:sz w:val="28"/>
          <w:szCs w:val="28"/>
        </w:rPr>
        <w:lastRenderedPageBreak/>
        <w:t>3.评审办法</w:t>
      </w:r>
    </w:p>
    <w:p w:rsidR="007F63F4" w:rsidRPr="00D32D44" w:rsidRDefault="00F65B06" w:rsidP="00D32D44">
      <w:pPr>
        <w:widowControl/>
        <w:spacing w:line="440" w:lineRule="exact"/>
        <w:ind w:firstLineChars="200" w:firstLine="480"/>
        <w:rPr>
          <w:rFonts w:ascii="仿宋_GB2312"/>
          <w:sz w:val="24"/>
        </w:rPr>
      </w:pPr>
      <w:r w:rsidRPr="00D32D44">
        <w:rPr>
          <w:rFonts w:ascii="仿宋_GB2312" w:hint="eastAsia"/>
          <w:sz w:val="24"/>
        </w:rPr>
        <w:t>（1）</w:t>
      </w:r>
      <w:r w:rsidR="00D75B67" w:rsidRPr="00D32D44">
        <w:rPr>
          <w:rFonts w:ascii="仿宋_GB2312" w:hint="eastAsia"/>
          <w:sz w:val="24"/>
        </w:rPr>
        <w:t>本项目</w:t>
      </w:r>
      <w:r w:rsidR="002B75A4" w:rsidRPr="00D32D44">
        <w:rPr>
          <w:rFonts w:ascii="仿宋_GB2312" w:hint="eastAsia"/>
          <w:sz w:val="24"/>
        </w:rPr>
        <w:t>采用询比采购方式，需方</w:t>
      </w:r>
      <w:r w:rsidRPr="00D32D44">
        <w:rPr>
          <w:rFonts w:ascii="仿宋_GB2312" w:hint="eastAsia"/>
          <w:sz w:val="24"/>
        </w:rPr>
        <w:t>组织评审小组在规定的时间和地点对响应文件进行公开评审，评审期间，响应方法人代表或法人授权代表必须</w:t>
      </w:r>
      <w:r w:rsidR="00D32D44">
        <w:rPr>
          <w:rFonts w:ascii="仿宋_GB2312" w:hint="eastAsia"/>
          <w:sz w:val="24"/>
        </w:rPr>
        <w:t>全程</w:t>
      </w:r>
      <w:r w:rsidRPr="00D32D44">
        <w:rPr>
          <w:rFonts w:ascii="仿宋_GB2312" w:hint="eastAsia"/>
          <w:sz w:val="24"/>
        </w:rPr>
        <w:t>在场；</w:t>
      </w:r>
    </w:p>
    <w:p w:rsidR="00F65B06" w:rsidRPr="00D32D44" w:rsidRDefault="00F65B06" w:rsidP="00D32D44">
      <w:pPr>
        <w:pStyle w:val="2"/>
        <w:tabs>
          <w:tab w:val="left" w:pos="0"/>
        </w:tabs>
        <w:adjustRightInd w:val="0"/>
        <w:spacing w:line="600" w:lineRule="exact"/>
        <w:ind w:firstLine="480"/>
        <w:contextualSpacing/>
        <w:rPr>
          <w:rFonts w:ascii="仿宋_GB2312" w:eastAsia="仿宋_GB2312" w:hAnsi="Times New Roman"/>
          <w:sz w:val="24"/>
          <w:szCs w:val="24"/>
        </w:rPr>
      </w:pPr>
      <w:r w:rsidRPr="00D32D44">
        <w:rPr>
          <w:rFonts w:ascii="仿宋_GB2312" w:eastAsia="仿宋_GB2312" w:hAnsi="Times New Roman" w:hint="eastAsia"/>
          <w:sz w:val="24"/>
          <w:szCs w:val="24"/>
        </w:rPr>
        <w:t>（2）评审小组对供应商提交的响应文件进行资格审查和响应性初步评审；</w:t>
      </w:r>
    </w:p>
    <w:p w:rsidR="00F65B06" w:rsidRPr="00D32D44" w:rsidRDefault="00F65B06" w:rsidP="00D32D44">
      <w:pPr>
        <w:pStyle w:val="2"/>
        <w:tabs>
          <w:tab w:val="left" w:pos="0"/>
        </w:tabs>
        <w:adjustRightInd w:val="0"/>
        <w:spacing w:line="600" w:lineRule="exact"/>
        <w:ind w:firstLine="480"/>
        <w:contextualSpacing/>
        <w:rPr>
          <w:rFonts w:ascii="仿宋_GB2312" w:eastAsia="仿宋_GB2312" w:hAnsi="Times New Roman"/>
          <w:sz w:val="24"/>
          <w:szCs w:val="24"/>
        </w:rPr>
      </w:pPr>
      <w:r w:rsidRPr="00D32D44">
        <w:rPr>
          <w:rFonts w:ascii="仿宋_GB2312" w:eastAsia="仿宋_GB2312" w:hAnsi="Times New Roman" w:hint="eastAsia"/>
          <w:sz w:val="24"/>
          <w:szCs w:val="24"/>
        </w:rPr>
        <w:t>（3）本项目评审采用综合评分法，评审小组对通过初步评审的供应商进行综合评审，</w:t>
      </w:r>
      <w:r w:rsidR="00D32D44">
        <w:rPr>
          <w:rFonts w:ascii="仿宋_GB2312" w:eastAsia="仿宋_GB2312" w:hAnsi="Times New Roman" w:hint="eastAsia"/>
          <w:sz w:val="24"/>
          <w:szCs w:val="24"/>
        </w:rPr>
        <w:t>评审结束后当场宣布评审打分结果，</w:t>
      </w:r>
      <w:r w:rsidRPr="00D32D44">
        <w:rPr>
          <w:rFonts w:ascii="仿宋_GB2312" w:eastAsia="仿宋_GB2312" w:hAnsi="Times New Roman" w:hint="eastAsia"/>
          <w:sz w:val="24"/>
          <w:szCs w:val="24"/>
        </w:rPr>
        <w:t>并推荐综合得分第一供应商为候选成交供应商；</w:t>
      </w:r>
    </w:p>
    <w:p w:rsidR="00F65B06" w:rsidRPr="00D32D44" w:rsidRDefault="00F65B06" w:rsidP="00D32D44">
      <w:pPr>
        <w:pStyle w:val="2"/>
        <w:tabs>
          <w:tab w:val="left" w:pos="0"/>
        </w:tabs>
        <w:adjustRightInd w:val="0"/>
        <w:spacing w:line="600" w:lineRule="exact"/>
        <w:ind w:firstLine="480"/>
        <w:contextualSpacing/>
        <w:rPr>
          <w:rFonts w:ascii="仿宋_GB2312" w:eastAsia="仿宋_GB2312" w:hAnsi="Times New Roman"/>
          <w:sz w:val="24"/>
          <w:szCs w:val="24"/>
        </w:rPr>
      </w:pPr>
      <w:r w:rsidRPr="00D32D44">
        <w:rPr>
          <w:rFonts w:ascii="仿宋_GB2312" w:eastAsia="仿宋_GB2312" w:hAnsi="Times New Roman" w:hint="eastAsia"/>
          <w:sz w:val="24"/>
          <w:szCs w:val="24"/>
        </w:rPr>
        <w:t>（4）评审小组根据评审结果编写评审报告。</w:t>
      </w:r>
    </w:p>
    <w:p w:rsidR="00D32D44" w:rsidRDefault="00D32D44" w:rsidP="002B75A4">
      <w:pPr>
        <w:widowControl/>
        <w:spacing w:line="440" w:lineRule="exact"/>
        <w:ind w:firstLineChars="200" w:firstLine="480"/>
        <w:outlineLvl w:val="0"/>
        <w:rPr>
          <w:rFonts w:ascii="黑体" w:eastAsia="黑体" w:hAnsi="黑体"/>
          <w:sz w:val="24"/>
          <w:highlight w:val="yellow"/>
        </w:rPr>
      </w:pPr>
    </w:p>
    <w:p w:rsidR="00D32D44" w:rsidRDefault="00D32D44" w:rsidP="002B75A4">
      <w:pPr>
        <w:widowControl/>
        <w:spacing w:line="440" w:lineRule="exact"/>
        <w:ind w:firstLineChars="200" w:firstLine="480"/>
        <w:outlineLvl w:val="0"/>
        <w:rPr>
          <w:rFonts w:ascii="黑体" w:eastAsia="黑体" w:hAnsi="黑体"/>
          <w:sz w:val="24"/>
          <w:highlight w:val="yellow"/>
        </w:rPr>
      </w:pPr>
    </w:p>
    <w:p w:rsidR="00D32D44" w:rsidRDefault="00D32D44" w:rsidP="002B75A4">
      <w:pPr>
        <w:widowControl/>
        <w:spacing w:line="440" w:lineRule="exact"/>
        <w:ind w:firstLineChars="200" w:firstLine="480"/>
        <w:outlineLvl w:val="0"/>
        <w:rPr>
          <w:rFonts w:ascii="黑体" w:eastAsia="黑体" w:hAnsi="黑体"/>
          <w:sz w:val="24"/>
          <w:highlight w:val="yellow"/>
        </w:rPr>
      </w:pPr>
    </w:p>
    <w:p w:rsidR="00D32D44" w:rsidRDefault="00D32D44" w:rsidP="002B75A4">
      <w:pPr>
        <w:widowControl/>
        <w:spacing w:line="440" w:lineRule="exact"/>
        <w:ind w:firstLineChars="200" w:firstLine="480"/>
        <w:outlineLvl w:val="0"/>
        <w:rPr>
          <w:rFonts w:ascii="黑体" w:eastAsia="黑体" w:hAnsi="黑体"/>
          <w:sz w:val="24"/>
          <w:highlight w:val="yellow"/>
        </w:rPr>
      </w:pPr>
    </w:p>
    <w:p w:rsidR="00D32D44" w:rsidRDefault="00D32D44" w:rsidP="002B75A4">
      <w:pPr>
        <w:widowControl/>
        <w:spacing w:line="440" w:lineRule="exact"/>
        <w:ind w:firstLineChars="200" w:firstLine="480"/>
        <w:outlineLvl w:val="0"/>
        <w:rPr>
          <w:rFonts w:ascii="黑体" w:eastAsia="黑体" w:hAnsi="黑体"/>
          <w:sz w:val="24"/>
          <w:highlight w:val="yellow"/>
        </w:rPr>
      </w:pPr>
    </w:p>
    <w:p w:rsidR="00D32D44" w:rsidRDefault="00D32D44" w:rsidP="002B75A4">
      <w:pPr>
        <w:widowControl/>
        <w:spacing w:line="440" w:lineRule="exact"/>
        <w:ind w:firstLineChars="200" w:firstLine="480"/>
        <w:outlineLvl w:val="0"/>
        <w:rPr>
          <w:rFonts w:ascii="黑体" w:eastAsia="黑体" w:hAnsi="黑体"/>
          <w:sz w:val="24"/>
          <w:highlight w:val="yellow"/>
        </w:rPr>
      </w:pPr>
    </w:p>
    <w:p w:rsidR="00D32D44" w:rsidRDefault="00D32D44" w:rsidP="002B75A4">
      <w:pPr>
        <w:widowControl/>
        <w:spacing w:line="440" w:lineRule="exact"/>
        <w:ind w:firstLineChars="200" w:firstLine="480"/>
        <w:outlineLvl w:val="0"/>
        <w:rPr>
          <w:rFonts w:ascii="黑体" w:eastAsia="黑体" w:hAnsi="黑体"/>
          <w:sz w:val="24"/>
          <w:highlight w:val="yellow"/>
        </w:rPr>
      </w:pPr>
    </w:p>
    <w:p w:rsidR="00D32D44" w:rsidRDefault="00D32D44" w:rsidP="002B75A4">
      <w:pPr>
        <w:widowControl/>
        <w:spacing w:line="440" w:lineRule="exact"/>
        <w:ind w:firstLineChars="200" w:firstLine="480"/>
        <w:outlineLvl w:val="0"/>
        <w:rPr>
          <w:rFonts w:ascii="黑体" w:eastAsia="黑体" w:hAnsi="黑体"/>
          <w:sz w:val="24"/>
          <w:highlight w:val="yellow"/>
        </w:rPr>
      </w:pPr>
    </w:p>
    <w:p w:rsidR="00D32D44" w:rsidRDefault="00D32D44" w:rsidP="002B75A4">
      <w:pPr>
        <w:widowControl/>
        <w:spacing w:line="440" w:lineRule="exact"/>
        <w:ind w:firstLineChars="200" w:firstLine="480"/>
        <w:outlineLvl w:val="0"/>
        <w:rPr>
          <w:rFonts w:ascii="黑体" w:eastAsia="黑体" w:hAnsi="黑体"/>
          <w:sz w:val="24"/>
          <w:highlight w:val="yellow"/>
        </w:rPr>
      </w:pPr>
    </w:p>
    <w:p w:rsidR="00D32D44" w:rsidRDefault="00D32D44" w:rsidP="002B75A4">
      <w:pPr>
        <w:widowControl/>
        <w:spacing w:line="440" w:lineRule="exact"/>
        <w:ind w:firstLineChars="200" w:firstLine="480"/>
        <w:outlineLvl w:val="0"/>
        <w:rPr>
          <w:rFonts w:ascii="黑体" w:eastAsia="黑体" w:hAnsi="黑体"/>
          <w:sz w:val="24"/>
          <w:highlight w:val="yellow"/>
        </w:rPr>
      </w:pPr>
    </w:p>
    <w:p w:rsidR="00D32D44" w:rsidRDefault="00D32D44" w:rsidP="002B75A4">
      <w:pPr>
        <w:widowControl/>
        <w:spacing w:line="440" w:lineRule="exact"/>
        <w:ind w:firstLineChars="200" w:firstLine="480"/>
        <w:outlineLvl w:val="0"/>
        <w:rPr>
          <w:rFonts w:ascii="黑体" w:eastAsia="黑体" w:hAnsi="黑体"/>
          <w:sz w:val="24"/>
          <w:highlight w:val="yellow"/>
        </w:rPr>
      </w:pPr>
    </w:p>
    <w:p w:rsidR="00D32D44" w:rsidRDefault="00D32D44" w:rsidP="002B75A4">
      <w:pPr>
        <w:widowControl/>
        <w:spacing w:line="440" w:lineRule="exact"/>
        <w:ind w:firstLineChars="200" w:firstLine="480"/>
        <w:outlineLvl w:val="0"/>
        <w:rPr>
          <w:rFonts w:ascii="黑体" w:eastAsia="黑体" w:hAnsi="黑体"/>
          <w:sz w:val="24"/>
          <w:highlight w:val="yellow"/>
        </w:rPr>
      </w:pPr>
    </w:p>
    <w:p w:rsidR="00D32D44" w:rsidRDefault="00D32D44" w:rsidP="002B75A4">
      <w:pPr>
        <w:widowControl/>
        <w:spacing w:line="440" w:lineRule="exact"/>
        <w:ind w:firstLineChars="200" w:firstLine="480"/>
        <w:outlineLvl w:val="0"/>
        <w:rPr>
          <w:rFonts w:ascii="黑体" w:eastAsia="黑体" w:hAnsi="黑体"/>
          <w:sz w:val="24"/>
          <w:highlight w:val="yellow"/>
        </w:rPr>
      </w:pPr>
    </w:p>
    <w:p w:rsidR="00D32D44" w:rsidRDefault="00D32D44" w:rsidP="002B75A4">
      <w:pPr>
        <w:widowControl/>
        <w:spacing w:line="440" w:lineRule="exact"/>
        <w:ind w:firstLineChars="200" w:firstLine="480"/>
        <w:outlineLvl w:val="0"/>
        <w:rPr>
          <w:rFonts w:ascii="黑体" w:eastAsia="黑体" w:hAnsi="黑体"/>
          <w:sz w:val="24"/>
          <w:highlight w:val="yellow"/>
        </w:rPr>
      </w:pPr>
    </w:p>
    <w:p w:rsidR="00D32D44" w:rsidRDefault="00D32D44" w:rsidP="002B75A4">
      <w:pPr>
        <w:widowControl/>
        <w:spacing w:line="440" w:lineRule="exact"/>
        <w:ind w:firstLineChars="200" w:firstLine="480"/>
        <w:outlineLvl w:val="0"/>
        <w:rPr>
          <w:rFonts w:ascii="黑体" w:eastAsia="黑体" w:hAnsi="黑体"/>
          <w:sz w:val="24"/>
          <w:highlight w:val="yellow"/>
        </w:rPr>
      </w:pPr>
    </w:p>
    <w:p w:rsidR="00D32D44" w:rsidRDefault="00D32D44" w:rsidP="002B75A4">
      <w:pPr>
        <w:widowControl/>
        <w:spacing w:line="440" w:lineRule="exact"/>
        <w:ind w:firstLineChars="200" w:firstLine="480"/>
        <w:outlineLvl w:val="0"/>
        <w:rPr>
          <w:rFonts w:ascii="黑体" w:eastAsia="黑体" w:hAnsi="黑体"/>
          <w:sz w:val="24"/>
          <w:highlight w:val="yellow"/>
        </w:rPr>
      </w:pPr>
    </w:p>
    <w:p w:rsidR="00D32D44" w:rsidRDefault="00D32D44" w:rsidP="002B75A4">
      <w:pPr>
        <w:widowControl/>
        <w:spacing w:line="440" w:lineRule="exact"/>
        <w:ind w:firstLineChars="200" w:firstLine="480"/>
        <w:outlineLvl w:val="0"/>
        <w:rPr>
          <w:rFonts w:ascii="黑体" w:eastAsia="黑体" w:hAnsi="黑体"/>
          <w:sz w:val="24"/>
          <w:highlight w:val="yellow"/>
        </w:rPr>
      </w:pPr>
    </w:p>
    <w:p w:rsidR="00D32D44" w:rsidRDefault="00D32D44" w:rsidP="002B75A4">
      <w:pPr>
        <w:widowControl/>
        <w:spacing w:line="440" w:lineRule="exact"/>
        <w:ind w:firstLineChars="200" w:firstLine="480"/>
        <w:outlineLvl w:val="0"/>
        <w:rPr>
          <w:rFonts w:ascii="黑体" w:eastAsia="黑体" w:hAnsi="黑体"/>
          <w:sz w:val="24"/>
          <w:highlight w:val="yellow"/>
        </w:rPr>
      </w:pPr>
    </w:p>
    <w:p w:rsidR="00D32D44" w:rsidRDefault="00D32D44" w:rsidP="002B75A4">
      <w:pPr>
        <w:widowControl/>
        <w:spacing w:line="440" w:lineRule="exact"/>
        <w:ind w:firstLineChars="200" w:firstLine="480"/>
        <w:outlineLvl w:val="0"/>
        <w:rPr>
          <w:rFonts w:ascii="黑体" w:eastAsia="黑体" w:hAnsi="黑体"/>
          <w:sz w:val="24"/>
          <w:highlight w:val="yellow"/>
        </w:rPr>
      </w:pPr>
    </w:p>
    <w:p w:rsidR="00D32D44" w:rsidRDefault="00D32D44" w:rsidP="002B75A4">
      <w:pPr>
        <w:widowControl/>
        <w:spacing w:line="440" w:lineRule="exact"/>
        <w:ind w:firstLineChars="200" w:firstLine="480"/>
        <w:outlineLvl w:val="0"/>
        <w:rPr>
          <w:rFonts w:ascii="黑体" w:eastAsia="黑体" w:hAnsi="黑体"/>
          <w:sz w:val="24"/>
          <w:highlight w:val="yellow"/>
        </w:rPr>
      </w:pPr>
    </w:p>
    <w:p w:rsidR="00324A8B" w:rsidRPr="00D32D44" w:rsidRDefault="007F63F4" w:rsidP="00D32D44">
      <w:pPr>
        <w:widowControl/>
        <w:spacing w:line="440" w:lineRule="exact"/>
        <w:ind w:firstLineChars="200" w:firstLine="560"/>
        <w:outlineLvl w:val="0"/>
        <w:rPr>
          <w:rFonts w:ascii="黑体" w:eastAsia="黑体" w:hAnsi="黑体"/>
          <w:sz w:val="28"/>
          <w:szCs w:val="28"/>
        </w:rPr>
      </w:pPr>
      <w:r w:rsidRPr="00D32D44">
        <w:rPr>
          <w:rFonts w:ascii="黑体" w:eastAsia="黑体" w:hAnsi="黑体" w:hint="eastAsia"/>
          <w:sz w:val="28"/>
          <w:szCs w:val="28"/>
        </w:rPr>
        <w:lastRenderedPageBreak/>
        <w:t>4.合同草案</w:t>
      </w:r>
    </w:p>
    <w:p w:rsidR="002B75A4" w:rsidRPr="002B75A4" w:rsidRDefault="002B75A4" w:rsidP="00324A8B">
      <w:pPr>
        <w:jc w:val="center"/>
        <w:rPr>
          <w:rFonts w:ascii="楷体_GB2312" w:eastAsia="楷体_GB2312" w:hAnsi="宋体"/>
          <w:b/>
          <w:sz w:val="52"/>
          <w:highlight w:val="yellow"/>
        </w:rPr>
      </w:pPr>
    </w:p>
    <w:p w:rsidR="00D32D44" w:rsidRPr="00666343" w:rsidRDefault="00324A8B" w:rsidP="00324A8B">
      <w:pPr>
        <w:jc w:val="center"/>
        <w:rPr>
          <w:rFonts w:ascii="新宋体" w:eastAsia="新宋体" w:hAnsi="新宋体" w:cs="新宋体"/>
          <w:b/>
          <w:bCs/>
          <w:sz w:val="44"/>
          <w:szCs w:val="44"/>
        </w:rPr>
      </w:pPr>
      <w:r w:rsidRPr="00666343">
        <w:rPr>
          <w:rFonts w:ascii="新宋体" w:eastAsia="新宋体" w:hAnsi="新宋体" w:cs="新宋体" w:hint="eastAsia"/>
          <w:b/>
          <w:bCs/>
          <w:sz w:val="44"/>
          <w:szCs w:val="44"/>
        </w:rPr>
        <w:t>政府常年法律顾问合同书</w:t>
      </w:r>
    </w:p>
    <w:p w:rsidR="00324A8B" w:rsidRPr="00666343" w:rsidRDefault="002B75A4" w:rsidP="00324A8B">
      <w:pPr>
        <w:jc w:val="center"/>
        <w:rPr>
          <w:rFonts w:ascii="新宋体" w:eastAsia="新宋体" w:hAnsi="新宋体" w:cs="新宋体"/>
          <w:b/>
          <w:bCs/>
          <w:sz w:val="44"/>
          <w:szCs w:val="44"/>
        </w:rPr>
      </w:pPr>
      <w:r w:rsidRPr="00666343">
        <w:rPr>
          <w:rFonts w:ascii="新宋体" w:eastAsia="新宋体" w:hAnsi="新宋体" w:cs="新宋体" w:hint="eastAsia"/>
          <w:b/>
          <w:bCs/>
          <w:sz w:val="44"/>
          <w:szCs w:val="44"/>
        </w:rPr>
        <w:t>（草案）</w:t>
      </w:r>
    </w:p>
    <w:p w:rsidR="00324A8B" w:rsidRPr="002B75A4" w:rsidRDefault="00324A8B" w:rsidP="00324A8B">
      <w:pPr>
        <w:rPr>
          <w:rFonts w:ascii="新宋体" w:eastAsia="新宋体" w:hAnsi="新宋体" w:cs="新宋体"/>
          <w:sz w:val="28"/>
          <w:szCs w:val="28"/>
          <w:highlight w:val="yellow"/>
        </w:rPr>
      </w:pPr>
    </w:p>
    <w:p w:rsidR="00324A8B" w:rsidRPr="00D32D44" w:rsidRDefault="00324A8B" w:rsidP="00D32D44">
      <w:pPr>
        <w:spacing w:line="520" w:lineRule="exact"/>
        <w:ind w:firstLineChars="200" w:firstLine="480"/>
        <w:rPr>
          <w:rFonts w:ascii="仿宋_GB2312" w:hAnsi="新宋体" w:cs="新宋体"/>
          <w:b/>
          <w:sz w:val="24"/>
        </w:rPr>
      </w:pPr>
      <w:r w:rsidRPr="00D32D44">
        <w:rPr>
          <w:rFonts w:ascii="仿宋_GB2312" w:hAnsi="新宋体" w:cs="新宋体" w:hint="eastAsia"/>
          <w:sz w:val="24"/>
        </w:rPr>
        <w:t>聘请人（甲方）：浙江省轨道交通运营管理集团有限公司</w:t>
      </w:r>
    </w:p>
    <w:p w:rsidR="00324A8B" w:rsidRPr="00D32D44" w:rsidRDefault="00324A8B" w:rsidP="00D32D44">
      <w:pPr>
        <w:spacing w:line="520" w:lineRule="exact"/>
        <w:ind w:firstLineChars="200" w:firstLine="480"/>
        <w:rPr>
          <w:rFonts w:ascii="仿宋_GB2312" w:hAnsi="新宋体" w:cs="新宋体"/>
          <w:b/>
          <w:sz w:val="24"/>
          <w:u w:val="single"/>
        </w:rPr>
      </w:pPr>
      <w:r w:rsidRPr="00D32D44">
        <w:rPr>
          <w:rFonts w:ascii="仿宋_GB2312" w:hAnsi="新宋体" w:cs="新宋体" w:hint="eastAsia"/>
          <w:sz w:val="24"/>
        </w:rPr>
        <w:t>受聘方（乙方）：</w:t>
      </w:r>
      <w:r w:rsidRPr="00D32D44">
        <w:rPr>
          <w:rFonts w:ascii="仿宋_GB2312" w:hAnsi="新宋体" w:cs="新宋体" w:hint="eastAsia"/>
          <w:b/>
          <w:sz w:val="24"/>
          <w:u w:val="single"/>
        </w:rPr>
        <w:t xml:space="preserve">                                </w:t>
      </w:r>
      <w:r w:rsidR="00D32D44">
        <w:rPr>
          <w:rFonts w:ascii="仿宋_GB2312" w:hAnsi="新宋体" w:cs="新宋体" w:hint="eastAsia"/>
          <w:b/>
          <w:sz w:val="24"/>
          <w:u w:val="single"/>
        </w:rPr>
        <w:t xml:space="preserve">     </w:t>
      </w:r>
    </w:p>
    <w:p w:rsidR="00324A8B" w:rsidRPr="00D32D44" w:rsidRDefault="00324A8B" w:rsidP="00D32D44">
      <w:pPr>
        <w:spacing w:line="520" w:lineRule="exact"/>
        <w:ind w:firstLineChars="200" w:firstLine="480"/>
        <w:rPr>
          <w:rFonts w:ascii="仿宋_GB2312" w:hAnsi="新宋体" w:cs="新宋体"/>
          <w:sz w:val="24"/>
        </w:rPr>
      </w:pPr>
    </w:p>
    <w:p w:rsidR="00D32D44" w:rsidRDefault="00324A8B" w:rsidP="00D32D44">
      <w:pPr>
        <w:spacing w:line="500" w:lineRule="exact"/>
        <w:ind w:firstLineChars="200" w:firstLine="480"/>
        <w:rPr>
          <w:rFonts w:ascii="仿宋_GB2312" w:hAnsi="新宋体" w:cs="新宋体"/>
          <w:sz w:val="24"/>
        </w:rPr>
      </w:pPr>
      <w:r w:rsidRPr="00D32D44">
        <w:rPr>
          <w:rFonts w:ascii="仿宋_GB2312" w:hAnsi="新宋体" w:cs="新宋体" w:hint="eastAsia"/>
          <w:sz w:val="24"/>
        </w:rPr>
        <w:t>为深入推进依法行政，加快建设法治政府，建立行政机关内部重大决策合法性审查机制，降低重大行政决策的法律风险，甲乙双方依据《中华人民共和国合同法》、《中华人民共和国律师法》和其它相关法律、法规，经充分友好协商，就聘请常年法律顾问提供法律服务事项，订立如下合同条款，以期遵照履行：</w:t>
      </w:r>
      <w:bookmarkStart w:id="0" w:name="_Toc3715"/>
    </w:p>
    <w:p w:rsidR="00D32D44" w:rsidRDefault="00D32D44" w:rsidP="00D32D44">
      <w:pPr>
        <w:spacing w:line="500" w:lineRule="exact"/>
        <w:ind w:firstLineChars="200" w:firstLine="480"/>
        <w:rPr>
          <w:rFonts w:ascii="仿宋_GB2312" w:hAnsi="新宋体" w:cs="新宋体"/>
          <w:sz w:val="24"/>
        </w:rPr>
      </w:pPr>
    </w:p>
    <w:p w:rsidR="00324A8B" w:rsidRPr="00D32D44" w:rsidRDefault="00324A8B" w:rsidP="00D32D44">
      <w:pPr>
        <w:spacing w:line="500" w:lineRule="exact"/>
        <w:ind w:firstLineChars="250" w:firstLine="803"/>
        <w:rPr>
          <w:rFonts w:ascii="仿宋_GB2312" w:hAnsi="新宋体" w:cs="新宋体"/>
          <w:b/>
          <w:sz w:val="24"/>
        </w:rPr>
      </w:pPr>
      <w:r w:rsidRPr="00D32D44">
        <w:rPr>
          <w:rFonts w:ascii="新宋体" w:eastAsia="新宋体" w:hAnsi="新宋体" w:cs="新宋体" w:hint="eastAsia"/>
          <w:b/>
          <w:szCs w:val="32"/>
        </w:rPr>
        <w:t>第一条 常年法律顾问服务范围</w:t>
      </w:r>
      <w:bookmarkEnd w:id="0"/>
    </w:p>
    <w:p w:rsidR="00324A8B" w:rsidRPr="00D32D44" w:rsidRDefault="00324A8B" w:rsidP="00D32D44">
      <w:pPr>
        <w:spacing w:line="500" w:lineRule="exact"/>
        <w:ind w:firstLineChars="200" w:firstLine="480"/>
        <w:rPr>
          <w:rFonts w:ascii="仿宋_GB2312" w:hAnsi="新宋体" w:cs="新宋体"/>
          <w:sz w:val="24"/>
        </w:rPr>
      </w:pPr>
      <w:r w:rsidRPr="00D32D44">
        <w:rPr>
          <w:rFonts w:ascii="仿宋_GB2312" w:hAnsi="新宋体" w:cs="新宋体" w:hint="eastAsia"/>
          <w:sz w:val="24"/>
        </w:rPr>
        <w:t>（1）参与甲方经营决策。就甲方的经营决策、重要经济活动提供合法性、可行性、风险预测及对策等法律方面的咨询意见，或者应甲方要求，对该事项进行法律论证，出具律师咨询意见书。</w:t>
      </w:r>
      <w:r w:rsidRPr="00D32D44">
        <w:rPr>
          <w:rFonts w:ascii="新宋体" w:hAnsi="新宋体" w:cs="新宋体" w:hint="eastAsia"/>
          <w:sz w:val="24"/>
        </w:rPr>
        <w:t> </w:t>
      </w:r>
      <w:r w:rsidRPr="00D32D44">
        <w:rPr>
          <w:rFonts w:ascii="仿宋_GB2312" w:hAnsi="新宋体" w:cs="新宋体" w:hint="eastAsia"/>
          <w:sz w:val="24"/>
        </w:rPr>
        <w:t xml:space="preserve"> </w:t>
      </w:r>
    </w:p>
    <w:p w:rsidR="00324A8B" w:rsidRPr="00D32D44" w:rsidRDefault="00324A8B" w:rsidP="00D32D44">
      <w:pPr>
        <w:spacing w:line="500" w:lineRule="exact"/>
        <w:ind w:firstLineChars="200" w:firstLine="480"/>
        <w:rPr>
          <w:rFonts w:ascii="仿宋_GB2312" w:hAnsi="新宋体" w:cs="新宋体"/>
          <w:sz w:val="24"/>
        </w:rPr>
      </w:pPr>
      <w:r w:rsidRPr="00D32D44">
        <w:rPr>
          <w:rFonts w:ascii="仿宋_GB2312" w:hAnsi="新宋体" w:cs="新宋体" w:hint="eastAsia"/>
          <w:sz w:val="24"/>
        </w:rPr>
        <w:t>（2）重大事项法律事务论证：参与甲方涉及的长期投资、融资、企业改制、重组、并购等法律事务，提供咨询意见或出具书面法律意见。</w:t>
      </w:r>
    </w:p>
    <w:p w:rsidR="00324A8B" w:rsidRPr="00D32D44" w:rsidRDefault="00324A8B" w:rsidP="00D32D44">
      <w:pPr>
        <w:spacing w:line="500" w:lineRule="exact"/>
        <w:ind w:firstLineChars="200" w:firstLine="480"/>
        <w:rPr>
          <w:rFonts w:ascii="仿宋_GB2312" w:hAnsi="新宋体" w:cs="新宋体"/>
          <w:sz w:val="24"/>
        </w:rPr>
      </w:pPr>
      <w:r w:rsidRPr="00D32D44">
        <w:rPr>
          <w:rFonts w:ascii="仿宋_GB2312" w:hAnsi="新宋体" w:cs="新宋体" w:hint="eastAsia"/>
          <w:sz w:val="24"/>
        </w:rPr>
        <w:t>（3）合同及规章制度管理服务。协助甲方草拟、修改、审查重要的经济合同、章程、企业规章制度和有关法律事务文书。草拟、制定、审查或修改章程、决定、声明、命令、规章制度等法律文书和其他法律文件；协助完善合同管理制度，劳动合同范本及人事管理的规章制度；审查、修改对外签订的合同等法律文件；及时发现合同履行中潜在法律风险，形成预警处理方案。</w:t>
      </w:r>
    </w:p>
    <w:p w:rsidR="00324A8B" w:rsidRPr="00D32D44" w:rsidRDefault="00324A8B" w:rsidP="00D32D44">
      <w:pPr>
        <w:spacing w:line="500" w:lineRule="exact"/>
        <w:ind w:firstLineChars="200" w:firstLine="480"/>
        <w:rPr>
          <w:rFonts w:ascii="仿宋_GB2312" w:hAnsi="新宋体" w:cs="新宋体"/>
          <w:sz w:val="24"/>
        </w:rPr>
      </w:pPr>
      <w:r w:rsidRPr="00D32D44">
        <w:rPr>
          <w:rFonts w:ascii="仿宋_GB2312" w:hAnsi="新宋体" w:cs="新宋体" w:hint="eastAsia"/>
          <w:sz w:val="24"/>
        </w:rPr>
        <w:t>（4）纠纷处理。参与处理涉及甲方尚未形成诉讼的民事纠纷、经济纠纷、行政纠纷和其他重大纠纷；及时发现可能引起的诉讼，对已经被威胁诉讼的投诉、</w:t>
      </w:r>
      <w:r w:rsidRPr="00D32D44">
        <w:rPr>
          <w:rFonts w:ascii="仿宋_GB2312" w:hAnsi="新宋体" w:cs="新宋体" w:hint="eastAsia"/>
          <w:sz w:val="24"/>
        </w:rPr>
        <w:lastRenderedPageBreak/>
        <w:t>情况反映，收集相关证据，评估诉讼风险，形成处理方案；受甲方委托，参加诉讼、仲裁、行政复议和调解活动，在个案处理完毕后，总结形成案例通报，并提出改进意见。</w:t>
      </w:r>
    </w:p>
    <w:p w:rsidR="00324A8B" w:rsidRPr="00D32D44" w:rsidRDefault="00324A8B" w:rsidP="00D32D44">
      <w:pPr>
        <w:spacing w:line="500" w:lineRule="exact"/>
        <w:ind w:firstLineChars="200" w:firstLine="480"/>
        <w:rPr>
          <w:rFonts w:ascii="仿宋_GB2312" w:hAnsi="新宋体" w:cs="新宋体"/>
          <w:sz w:val="24"/>
        </w:rPr>
      </w:pPr>
      <w:r w:rsidRPr="00D32D44">
        <w:rPr>
          <w:rFonts w:ascii="仿宋_GB2312" w:hAnsi="新宋体" w:cs="新宋体" w:hint="eastAsia"/>
          <w:sz w:val="24"/>
        </w:rPr>
        <w:t>（5）业务磋商及现场服务。参与甲方重大经济项目的业务磋商和签约活动；应甲方要求，参加甲方重大经济项目或其他事项的现场讨论会议，提供现场法律咨询。</w:t>
      </w:r>
    </w:p>
    <w:p w:rsidR="00324A8B" w:rsidRPr="00D32D44" w:rsidRDefault="00324A8B" w:rsidP="00D32D44">
      <w:pPr>
        <w:spacing w:line="500" w:lineRule="exact"/>
        <w:ind w:firstLineChars="200" w:firstLine="480"/>
        <w:rPr>
          <w:rFonts w:ascii="仿宋_GB2312" w:hAnsi="新宋体" w:cs="新宋体"/>
          <w:sz w:val="24"/>
        </w:rPr>
      </w:pPr>
      <w:r w:rsidRPr="00D32D44">
        <w:rPr>
          <w:rFonts w:ascii="仿宋_GB2312" w:hAnsi="新宋体" w:cs="新宋体" w:hint="eastAsia"/>
          <w:sz w:val="24"/>
        </w:rPr>
        <w:t>（6）协同处理突发事件危机公关。协同处理业主维权引起的突发事件和公关危机。收集证据，形成合理、合法的处理意见和应对方案。协助与事件相对方、政府主管部门、新闻媒体等进行交涉，降低、消除突发事件对公司利益的危害和对公司声誉的影响。</w:t>
      </w:r>
    </w:p>
    <w:p w:rsidR="00324A8B" w:rsidRPr="00D32D44" w:rsidRDefault="00324A8B" w:rsidP="00D32D44">
      <w:pPr>
        <w:spacing w:line="500" w:lineRule="exact"/>
        <w:ind w:firstLineChars="200" w:firstLine="480"/>
        <w:rPr>
          <w:rFonts w:ascii="仿宋_GB2312" w:hAnsi="新宋体" w:cs="新宋体"/>
          <w:sz w:val="24"/>
        </w:rPr>
      </w:pPr>
      <w:r w:rsidRPr="00D32D44">
        <w:rPr>
          <w:rFonts w:ascii="仿宋_GB2312" w:hAnsi="新宋体" w:cs="新宋体" w:hint="eastAsia"/>
          <w:sz w:val="24"/>
        </w:rPr>
        <w:t>（7）公司治理及风险管理服务。应甲方要求，就甲方深化企业改革、完善法人治理结构、加强生产经营管理、提高企业经济效益等有关问题提供法律咨询意见；应甲方要求，对甲方在风险管理、法制建设等方面的问题提供建议或支持；协助甲方对现行管理制度进行补充和完善。</w:t>
      </w:r>
    </w:p>
    <w:p w:rsidR="00324A8B" w:rsidRPr="00D32D44" w:rsidRDefault="00324A8B" w:rsidP="00D32D44">
      <w:pPr>
        <w:spacing w:line="500" w:lineRule="exact"/>
        <w:ind w:firstLineChars="200" w:firstLine="480"/>
        <w:rPr>
          <w:rFonts w:ascii="仿宋_GB2312" w:hAnsi="新宋体" w:cs="新宋体"/>
          <w:sz w:val="24"/>
        </w:rPr>
      </w:pPr>
      <w:r w:rsidRPr="00D32D44">
        <w:rPr>
          <w:rFonts w:ascii="仿宋_GB2312" w:hAnsi="新宋体" w:cs="新宋体" w:hint="eastAsia"/>
          <w:sz w:val="24"/>
        </w:rPr>
        <w:t>（8）其他日常法律事务。乙方负责收集轨道交通行业、投融资、上市、资产重组等相关的法律、法规、典型案例，每季度或每月以书面形式定期发送给甲方；办理甲方委托的其他法律事务。</w:t>
      </w:r>
    </w:p>
    <w:p w:rsidR="00324A8B" w:rsidRPr="00D32D44" w:rsidRDefault="00324A8B" w:rsidP="00D32D44">
      <w:pPr>
        <w:spacing w:line="500" w:lineRule="exact"/>
        <w:ind w:firstLineChars="200" w:firstLine="480"/>
        <w:rPr>
          <w:rFonts w:ascii="仿宋_GB2312" w:hAnsi="新宋体" w:cs="新宋体"/>
          <w:sz w:val="24"/>
        </w:rPr>
      </w:pPr>
      <w:r w:rsidRPr="00D32D44">
        <w:rPr>
          <w:rFonts w:ascii="仿宋_GB2312" w:hAnsi="新宋体" w:cs="新宋体" w:hint="eastAsia"/>
          <w:sz w:val="24"/>
        </w:rPr>
        <w:t>（9）根据甲方需求，每年出具正式法律意见书（不附加出具主体等其他条件）数量在3份及以下时不再另行收费，超出3份时双方根据具体法律事务的难易程度结合市场行情另行协商。</w:t>
      </w:r>
    </w:p>
    <w:p w:rsidR="00324A8B" w:rsidRPr="00D32D44" w:rsidRDefault="00324A8B" w:rsidP="00D32D44">
      <w:pPr>
        <w:spacing w:line="500" w:lineRule="exact"/>
        <w:ind w:firstLineChars="200" w:firstLine="480"/>
        <w:rPr>
          <w:rFonts w:ascii="仿宋_GB2312" w:hAnsi="新宋体" w:cs="新宋体"/>
          <w:sz w:val="24"/>
        </w:rPr>
      </w:pPr>
      <w:r w:rsidRPr="00D32D44">
        <w:rPr>
          <w:rFonts w:ascii="仿宋_GB2312" w:hAnsi="新宋体" w:cs="新宋体" w:hint="eastAsia"/>
          <w:sz w:val="24"/>
        </w:rPr>
        <w:t>（10）应协同甲方处理下属企业提交集团公司决策的相关重大法律事务，出具法律意见，协助指导下属公司的法律风险防范。</w:t>
      </w:r>
    </w:p>
    <w:p w:rsidR="00324A8B" w:rsidRPr="00D32D44" w:rsidRDefault="00324A8B" w:rsidP="00D32D44">
      <w:pPr>
        <w:spacing w:line="500" w:lineRule="exact"/>
        <w:ind w:firstLineChars="200" w:firstLine="480"/>
        <w:rPr>
          <w:rFonts w:ascii="仿宋_GB2312" w:hAnsi="新宋体" w:cs="新宋体"/>
          <w:sz w:val="24"/>
        </w:rPr>
      </w:pPr>
      <w:r w:rsidRPr="00D32D44">
        <w:rPr>
          <w:rFonts w:ascii="仿宋_GB2312" w:hAnsi="新宋体" w:cs="新宋体" w:hint="eastAsia"/>
          <w:sz w:val="24"/>
        </w:rPr>
        <w:t>（11）办理双方商定的其他法律事务。</w:t>
      </w:r>
    </w:p>
    <w:p w:rsidR="00324A8B" w:rsidRPr="00D32D44" w:rsidRDefault="00324A8B" w:rsidP="00D32D44">
      <w:pPr>
        <w:spacing w:line="500" w:lineRule="exact"/>
        <w:ind w:firstLineChars="200" w:firstLine="480"/>
        <w:rPr>
          <w:rFonts w:ascii="仿宋_GB2312" w:hAnsi="新宋体" w:cs="新宋体"/>
          <w:sz w:val="24"/>
        </w:rPr>
      </w:pPr>
      <w:r w:rsidRPr="00D32D44">
        <w:rPr>
          <w:rFonts w:ascii="仿宋_GB2312" w:hAnsi="新宋体" w:cs="新宋体" w:hint="eastAsia"/>
          <w:sz w:val="24"/>
        </w:rPr>
        <w:t>对于上述常年服务范围内的法律事务，费用包含在常年法律顾问费用中。</w:t>
      </w:r>
    </w:p>
    <w:p w:rsidR="00324A8B" w:rsidRPr="00D32D44" w:rsidRDefault="00324A8B" w:rsidP="00D32D44">
      <w:pPr>
        <w:spacing w:line="500" w:lineRule="exact"/>
        <w:ind w:firstLineChars="200" w:firstLine="480"/>
        <w:rPr>
          <w:rFonts w:ascii="仿宋_GB2312" w:hAnsi="新宋体" w:cs="新宋体"/>
          <w:sz w:val="24"/>
        </w:rPr>
      </w:pPr>
      <w:r w:rsidRPr="00D32D44">
        <w:rPr>
          <w:rFonts w:ascii="仿宋_GB2312" w:hAnsi="新宋体" w:cs="新宋体" w:hint="eastAsia"/>
          <w:sz w:val="24"/>
        </w:rPr>
        <w:t>预计一年工作量约144小时，具体工作量及难易度由乙方根据工作经验、工作内容和甲方提供的企业情况估算。如果甲方需要提供的法律服务明显高于预估工作小时的，双方以本合同项目费用标准为参考，协商调整常年法律顾问费用。</w:t>
      </w:r>
      <w:r w:rsidRPr="00D32D44">
        <w:rPr>
          <w:rFonts w:ascii="仿宋_GB2312" w:hAnsi="新宋体" w:cs="新宋体" w:hint="eastAsia"/>
          <w:sz w:val="24"/>
        </w:rPr>
        <w:lastRenderedPageBreak/>
        <w:t>甲方有权要求乙方在合同期结束后5日内根据甲方要求内容提交当年法律服务总结报告，甲方有权对乙方的履约状况进行独立评价，并作为续签合同的参考依据。</w:t>
      </w:r>
    </w:p>
    <w:p w:rsidR="00D32D44" w:rsidRDefault="00D32D44" w:rsidP="00324A8B">
      <w:pPr>
        <w:spacing w:line="500" w:lineRule="exact"/>
        <w:ind w:firstLineChars="200" w:firstLine="643"/>
        <w:rPr>
          <w:rFonts w:ascii="新宋体" w:eastAsia="新宋体" w:hAnsi="新宋体" w:cs="新宋体"/>
          <w:b/>
          <w:bCs/>
          <w:kern w:val="44"/>
          <w:szCs w:val="32"/>
        </w:rPr>
      </w:pPr>
    </w:p>
    <w:p w:rsidR="00324A8B" w:rsidRPr="00D32D44" w:rsidRDefault="00324A8B" w:rsidP="00324A8B">
      <w:pPr>
        <w:spacing w:line="500" w:lineRule="exact"/>
        <w:ind w:firstLineChars="200" w:firstLine="643"/>
        <w:rPr>
          <w:rFonts w:ascii="新宋体" w:eastAsia="新宋体" w:hAnsi="新宋体" w:cs="新宋体"/>
          <w:b/>
          <w:bCs/>
          <w:kern w:val="44"/>
          <w:szCs w:val="32"/>
        </w:rPr>
      </w:pPr>
      <w:r w:rsidRPr="00D32D44">
        <w:rPr>
          <w:rFonts w:ascii="新宋体" w:eastAsia="新宋体" w:hAnsi="新宋体" w:cs="新宋体" w:hint="eastAsia"/>
          <w:b/>
          <w:bCs/>
          <w:kern w:val="44"/>
          <w:szCs w:val="32"/>
        </w:rPr>
        <w:t>第二条  专项法律服务</w:t>
      </w:r>
    </w:p>
    <w:p w:rsidR="00324A8B" w:rsidRPr="00D32D44" w:rsidRDefault="00324A8B" w:rsidP="00D32D44">
      <w:pPr>
        <w:spacing w:line="500" w:lineRule="exact"/>
        <w:ind w:firstLineChars="200" w:firstLine="480"/>
        <w:rPr>
          <w:rFonts w:ascii="仿宋_GB2312" w:hAnsi="新宋体" w:cs="新宋体"/>
          <w:sz w:val="24"/>
        </w:rPr>
      </w:pPr>
      <w:r w:rsidRPr="00D32D44">
        <w:rPr>
          <w:rFonts w:ascii="仿宋_GB2312" w:hAnsi="新宋体" w:cs="新宋体" w:hint="eastAsia"/>
          <w:sz w:val="24"/>
        </w:rPr>
        <w:t>2.1甲方所属的各行政部门的法律事务；</w:t>
      </w:r>
    </w:p>
    <w:p w:rsidR="00324A8B" w:rsidRPr="00D32D44" w:rsidRDefault="00324A8B" w:rsidP="00D32D44">
      <w:pPr>
        <w:spacing w:line="500" w:lineRule="exact"/>
        <w:ind w:firstLineChars="200" w:firstLine="480"/>
        <w:rPr>
          <w:rFonts w:ascii="仿宋_GB2312" w:hAnsi="新宋体" w:cs="新宋体"/>
          <w:sz w:val="24"/>
        </w:rPr>
      </w:pPr>
      <w:r w:rsidRPr="00D32D44">
        <w:rPr>
          <w:rFonts w:ascii="仿宋_GB2312" w:hAnsi="新宋体" w:cs="新宋体" w:hint="eastAsia"/>
          <w:sz w:val="24"/>
        </w:rPr>
        <w:t>2.2甲方工作人员的个人法律事务；</w:t>
      </w:r>
    </w:p>
    <w:p w:rsidR="00324A8B" w:rsidRPr="00D32D44" w:rsidRDefault="00324A8B" w:rsidP="00D32D44">
      <w:pPr>
        <w:spacing w:line="500" w:lineRule="exact"/>
        <w:ind w:firstLineChars="200" w:firstLine="480"/>
        <w:rPr>
          <w:rFonts w:ascii="仿宋_GB2312" w:hAnsi="新宋体" w:cs="新宋体"/>
          <w:sz w:val="24"/>
        </w:rPr>
      </w:pPr>
      <w:r w:rsidRPr="00D32D44">
        <w:rPr>
          <w:rFonts w:ascii="仿宋_GB2312" w:hAnsi="新宋体" w:cs="新宋体" w:hint="eastAsia"/>
          <w:sz w:val="24"/>
        </w:rPr>
        <w:t>2.3甲方作为当事人的行政复议、行政诉讼、民事诉讼、仲裁案件的代理事务；</w:t>
      </w:r>
    </w:p>
    <w:p w:rsidR="00324A8B" w:rsidRPr="00D32D44" w:rsidRDefault="00324A8B" w:rsidP="00D32D44">
      <w:pPr>
        <w:spacing w:line="500" w:lineRule="exact"/>
        <w:ind w:firstLineChars="200" w:firstLine="480"/>
        <w:rPr>
          <w:rFonts w:ascii="仿宋_GB2312" w:hAnsi="新宋体" w:cs="新宋体"/>
          <w:sz w:val="24"/>
        </w:rPr>
      </w:pPr>
      <w:r w:rsidRPr="00D32D44">
        <w:rPr>
          <w:rFonts w:ascii="仿宋_GB2312" w:hAnsi="新宋体" w:cs="新宋体" w:hint="eastAsia"/>
          <w:sz w:val="24"/>
        </w:rPr>
        <w:t>2.4专项法律事务服务、重大合同、重大专项服务（上述重大的范围双方另行约定）；</w:t>
      </w:r>
    </w:p>
    <w:p w:rsidR="00324A8B" w:rsidRPr="00D32D44" w:rsidRDefault="00324A8B" w:rsidP="00D32D44">
      <w:pPr>
        <w:spacing w:line="500" w:lineRule="exact"/>
        <w:ind w:firstLineChars="200" w:firstLine="480"/>
        <w:rPr>
          <w:rFonts w:ascii="仿宋_GB2312" w:hAnsi="新宋体" w:cs="新宋体"/>
          <w:sz w:val="24"/>
        </w:rPr>
      </w:pPr>
      <w:r w:rsidRPr="00D32D44">
        <w:rPr>
          <w:rFonts w:ascii="仿宋_GB2312" w:hAnsi="新宋体" w:cs="新宋体" w:hint="eastAsia"/>
          <w:sz w:val="24"/>
        </w:rPr>
        <w:t>2.5劳动仲裁等；</w:t>
      </w:r>
    </w:p>
    <w:p w:rsidR="00324A8B" w:rsidRPr="00D32D44" w:rsidRDefault="00324A8B" w:rsidP="00D32D44">
      <w:pPr>
        <w:spacing w:line="500" w:lineRule="exact"/>
        <w:ind w:firstLineChars="200" w:firstLine="480"/>
        <w:rPr>
          <w:rFonts w:ascii="仿宋_GB2312" w:hAnsi="新宋体" w:cs="新宋体"/>
          <w:sz w:val="24"/>
        </w:rPr>
      </w:pPr>
      <w:r w:rsidRPr="00D32D44">
        <w:rPr>
          <w:rFonts w:ascii="仿宋_GB2312" w:hAnsi="新宋体" w:cs="新宋体" w:hint="eastAsia"/>
          <w:sz w:val="24"/>
        </w:rPr>
        <w:t xml:space="preserve">2.6其他双方协商一致法律服务。 </w:t>
      </w:r>
    </w:p>
    <w:p w:rsidR="00324A8B" w:rsidRPr="00D32D44" w:rsidRDefault="00324A8B" w:rsidP="00D32D44">
      <w:pPr>
        <w:spacing w:line="500" w:lineRule="exact"/>
        <w:ind w:firstLineChars="200" w:firstLine="480"/>
        <w:rPr>
          <w:rFonts w:ascii="仿宋_GB2312" w:hAnsi="新宋体" w:cs="新宋体"/>
          <w:sz w:val="24"/>
        </w:rPr>
      </w:pPr>
      <w:r w:rsidRPr="00D32D44">
        <w:rPr>
          <w:rFonts w:ascii="仿宋_GB2312" w:hAnsi="新宋体" w:cs="新宋体" w:hint="eastAsia"/>
          <w:sz w:val="24"/>
        </w:rPr>
        <w:t>2.7诉讼、仲裁、行政复议、劳动仲裁等案件代理则应另行办理委托手续，乙方可优先接受委托，并参照浙江省物价局、浙江省司法厅《关于制定律师服务收费标准的通知》（浙价服〔2011〕212号）低档标准的70%收费。</w:t>
      </w:r>
    </w:p>
    <w:p w:rsidR="00D32D44" w:rsidRDefault="00324A8B" w:rsidP="00D32D44">
      <w:pPr>
        <w:spacing w:line="500" w:lineRule="exact"/>
        <w:ind w:firstLineChars="200" w:firstLine="480"/>
        <w:rPr>
          <w:rFonts w:ascii="仿宋_GB2312" w:hAnsi="新宋体" w:cs="新宋体"/>
          <w:sz w:val="24"/>
        </w:rPr>
      </w:pPr>
      <w:r w:rsidRPr="00D32D44">
        <w:rPr>
          <w:rFonts w:ascii="仿宋_GB2312" w:hAnsi="新宋体" w:cs="新宋体" w:hint="eastAsia"/>
          <w:sz w:val="24"/>
        </w:rPr>
        <w:t>对于上述专项服务范围内的法律事务，可再行委托乙方办理，并支付另行约定的费用。</w:t>
      </w:r>
      <w:bookmarkStart w:id="1" w:name="_Toc7219"/>
    </w:p>
    <w:p w:rsidR="00D32D44" w:rsidRDefault="00D32D44" w:rsidP="00D32D44">
      <w:pPr>
        <w:spacing w:line="500" w:lineRule="exact"/>
        <w:ind w:firstLineChars="200" w:firstLine="480"/>
        <w:rPr>
          <w:rFonts w:ascii="仿宋_GB2312" w:hAnsi="新宋体" w:cs="新宋体"/>
          <w:sz w:val="24"/>
        </w:rPr>
      </w:pPr>
    </w:p>
    <w:p w:rsidR="00324A8B" w:rsidRPr="00D32D44" w:rsidRDefault="00324A8B" w:rsidP="00D32D44">
      <w:pPr>
        <w:spacing w:line="500" w:lineRule="exact"/>
        <w:ind w:firstLineChars="200" w:firstLine="643"/>
        <w:rPr>
          <w:rFonts w:ascii="仿宋_GB2312" w:hAnsi="新宋体" w:cs="新宋体"/>
          <w:b/>
          <w:sz w:val="24"/>
        </w:rPr>
      </w:pPr>
      <w:r w:rsidRPr="00D32D44">
        <w:rPr>
          <w:rFonts w:ascii="新宋体" w:eastAsia="新宋体" w:hAnsi="新宋体" w:cs="新宋体" w:hint="eastAsia"/>
          <w:b/>
          <w:szCs w:val="32"/>
        </w:rPr>
        <w:t>第</w:t>
      </w:r>
      <w:r w:rsidRPr="00D32D44">
        <w:rPr>
          <w:rFonts w:ascii="新宋体" w:eastAsia="新宋体" w:hAnsi="新宋体" w:cs="新宋体"/>
          <w:b/>
          <w:szCs w:val="32"/>
        </w:rPr>
        <w:t>三</w:t>
      </w:r>
      <w:r w:rsidRPr="00D32D44">
        <w:rPr>
          <w:rFonts w:ascii="新宋体" w:eastAsia="新宋体" w:hAnsi="新宋体" w:cs="新宋体" w:hint="eastAsia"/>
          <w:b/>
          <w:szCs w:val="32"/>
        </w:rPr>
        <w:t>条 甲方的权利和义务</w:t>
      </w:r>
      <w:bookmarkEnd w:id="1"/>
    </w:p>
    <w:p w:rsidR="00324A8B" w:rsidRPr="00E67535" w:rsidRDefault="00324A8B" w:rsidP="00E67535">
      <w:pPr>
        <w:spacing w:line="500" w:lineRule="exact"/>
        <w:ind w:firstLineChars="200" w:firstLine="480"/>
        <w:rPr>
          <w:rFonts w:ascii="仿宋_GB2312" w:hAnsi="新宋体" w:cs="新宋体"/>
          <w:sz w:val="24"/>
        </w:rPr>
      </w:pPr>
      <w:r w:rsidRPr="00E67535">
        <w:rPr>
          <w:rFonts w:ascii="仿宋_GB2312" w:hAnsi="新宋体" w:cs="新宋体" w:hint="eastAsia"/>
          <w:sz w:val="24"/>
        </w:rPr>
        <w:t>3.1甲方应当及时、准确、完整地向乙方提供其所需要的资料和文件，并保证所提交资料和文件的真实性和合法性。</w:t>
      </w:r>
    </w:p>
    <w:p w:rsidR="00324A8B" w:rsidRPr="00E67535" w:rsidRDefault="00324A8B" w:rsidP="00E67535">
      <w:pPr>
        <w:spacing w:line="500" w:lineRule="exact"/>
        <w:ind w:firstLineChars="200" w:firstLine="480"/>
        <w:rPr>
          <w:rFonts w:ascii="仿宋_GB2312" w:hAnsi="新宋体" w:cs="新宋体"/>
          <w:sz w:val="24"/>
        </w:rPr>
      </w:pPr>
      <w:r w:rsidRPr="00E67535">
        <w:rPr>
          <w:rFonts w:ascii="仿宋_GB2312" w:hAnsi="新宋体" w:cs="新宋体" w:hint="eastAsia"/>
          <w:sz w:val="24"/>
        </w:rPr>
        <w:t>3.2甲方应当为乙方律师办理法律事务提出明确、合理的要求。</w:t>
      </w:r>
    </w:p>
    <w:p w:rsidR="00324A8B" w:rsidRPr="00E67535" w:rsidRDefault="00324A8B" w:rsidP="00E67535">
      <w:pPr>
        <w:spacing w:line="500" w:lineRule="exact"/>
        <w:ind w:firstLineChars="200" w:firstLine="480"/>
        <w:rPr>
          <w:rFonts w:ascii="仿宋_GB2312" w:hAnsi="新宋体" w:cs="新宋体"/>
          <w:sz w:val="24"/>
        </w:rPr>
      </w:pPr>
      <w:r w:rsidRPr="00E67535">
        <w:rPr>
          <w:rFonts w:ascii="仿宋_GB2312" w:hAnsi="新宋体" w:cs="新宋体" w:hint="eastAsia"/>
          <w:sz w:val="24"/>
        </w:rPr>
        <w:t>3.3甲方应当按时、足额向乙方支付法律顾问费和工作费用。</w:t>
      </w:r>
    </w:p>
    <w:p w:rsidR="00324A8B" w:rsidRPr="00E67535" w:rsidRDefault="00324A8B" w:rsidP="00E67535">
      <w:pPr>
        <w:spacing w:line="500" w:lineRule="exact"/>
        <w:ind w:firstLineChars="200" w:firstLine="480"/>
        <w:rPr>
          <w:rFonts w:ascii="仿宋_GB2312" w:hAnsi="新宋体" w:cs="新宋体"/>
          <w:sz w:val="24"/>
        </w:rPr>
      </w:pPr>
      <w:r w:rsidRPr="00E67535">
        <w:rPr>
          <w:rFonts w:ascii="仿宋_GB2312" w:hAnsi="新宋体" w:cs="新宋体" w:hint="eastAsia"/>
          <w:sz w:val="24"/>
        </w:rPr>
        <w:t>3.4甲方指定专人为常年法律顾问的联系人，负责转达甲方的指示和要求，提供文件和资料等，甲方更换联系人应当书面通知法律顾问。</w:t>
      </w:r>
    </w:p>
    <w:p w:rsidR="00324A8B" w:rsidRPr="00E67535" w:rsidRDefault="00324A8B" w:rsidP="00E67535">
      <w:pPr>
        <w:spacing w:line="500" w:lineRule="exact"/>
        <w:ind w:firstLineChars="200" w:firstLine="480"/>
        <w:rPr>
          <w:rFonts w:ascii="仿宋_GB2312" w:hAnsi="新宋体" w:cs="新宋体"/>
          <w:sz w:val="24"/>
        </w:rPr>
      </w:pPr>
      <w:r w:rsidRPr="00E67535">
        <w:rPr>
          <w:rFonts w:ascii="仿宋_GB2312" w:hAnsi="新宋体" w:cs="新宋体" w:hint="eastAsia"/>
          <w:sz w:val="24"/>
        </w:rPr>
        <w:t>3.5甲方有权就乙方服务范围内的事项，随时向乙方提出口头或书面咨询，</w:t>
      </w:r>
      <w:r w:rsidRPr="00E67535">
        <w:rPr>
          <w:rFonts w:ascii="仿宋_GB2312" w:hAnsi="新宋体" w:cs="新宋体" w:hint="eastAsia"/>
          <w:sz w:val="24"/>
        </w:rPr>
        <w:lastRenderedPageBreak/>
        <w:t>乙方应及时作出答复。</w:t>
      </w:r>
    </w:p>
    <w:p w:rsidR="00324A8B" w:rsidRPr="00E67535" w:rsidRDefault="00324A8B" w:rsidP="00E67535">
      <w:pPr>
        <w:spacing w:line="500" w:lineRule="exact"/>
        <w:ind w:firstLineChars="200" w:firstLine="480"/>
        <w:rPr>
          <w:rFonts w:ascii="仿宋_GB2312" w:hAnsi="新宋体" w:cs="新宋体"/>
          <w:sz w:val="24"/>
        </w:rPr>
      </w:pPr>
      <w:r w:rsidRPr="00E67535">
        <w:rPr>
          <w:rFonts w:ascii="仿宋_GB2312" w:hAnsi="新宋体" w:cs="新宋体" w:hint="eastAsia"/>
          <w:sz w:val="24"/>
        </w:rPr>
        <w:t>3.6甲方应当对乙方律师的工作提供必要的办公条件及通讯设备。</w:t>
      </w:r>
    </w:p>
    <w:p w:rsidR="00324A8B" w:rsidRPr="00E67535" w:rsidRDefault="00324A8B" w:rsidP="00E67535">
      <w:pPr>
        <w:spacing w:line="500" w:lineRule="exact"/>
        <w:ind w:firstLineChars="200" w:firstLine="480"/>
        <w:rPr>
          <w:rFonts w:ascii="仿宋_GB2312" w:hAnsi="新宋体" w:cs="新宋体"/>
          <w:sz w:val="24"/>
        </w:rPr>
      </w:pPr>
      <w:r w:rsidRPr="00E67535">
        <w:rPr>
          <w:rFonts w:ascii="仿宋_GB2312" w:hAnsi="新宋体" w:cs="新宋体" w:hint="eastAsia"/>
          <w:sz w:val="24"/>
        </w:rPr>
        <w:t>3.7由于甲方的原因而导致上述服务事项没有完成，甲方不得要求退还已经支付的律师费用。</w:t>
      </w:r>
    </w:p>
    <w:p w:rsidR="00324A8B" w:rsidRPr="00E67535" w:rsidRDefault="00324A8B" w:rsidP="00E67535">
      <w:pPr>
        <w:spacing w:line="500" w:lineRule="exact"/>
        <w:ind w:firstLineChars="200" w:firstLine="480"/>
        <w:rPr>
          <w:rFonts w:ascii="仿宋_GB2312" w:hAnsi="新宋体" w:cs="新宋体"/>
          <w:sz w:val="24"/>
        </w:rPr>
      </w:pPr>
      <w:r w:rsidRPr="00E67535">
        <w:rPr>
          <w:rFonts w:ascii="仿宋_GB2312" w:hAnsi="新宋体" w:cs="新宋体" w:hint="eastAsia"/>
          <w:sz w:val="24"/>
        </w:rPr>
        <w:t>3.8甲方委托的事项和要求，不得违反法律规定或律师执业规范。</w:t>
      </w:r>
    </w:p>
    <w:p w:rsidR="00324A8B" w:rsidRPr="00E67535" w:rsidRDefault="00324A8B" w:rsidP="00E67535">
      <w:pPr>
        <w:spacing w:line="500" w:lineRule="exact"/>
        <w:ind w:firstLineChars="200" w:firstLine="480"/>
        <w:rPr>
          <w:rFonts w:ascii="仿宋_GB2312" w:hAnsi="新宋体" w:cs="新宋体"/>
          <w:sz w:val="24"/>
        </w:rPr>
      </w:pPr>
      <w:r w:rsidRPr="00E67535">
        <w:rPr>
          <w:rFonts w:ascii="仿宋_GB2312" w:hAnsi="新宋体" w:cs="新宋体" w:hint="eastAsia"/>
          <w:sz w:val="24"/>
        </w:rPr>
        <w:t>3.9乙方应及时向甲方提供法律服务，一般性法律服务工作通常不应超过1个工作日给予回复，较为复杂的工作可以根据实际情况确定。在甲方合理提前通知情形下（原则上应提前2个工作日），乙方应从投标文件委派律师中至少指定一名参加甲方组织的现场或电话讨论会议。</w:t>
      </w:r>
    </w:p>
    <w:p w:rsidR="00D32D44" w:rsidRPr="00E67535" w:rsidRDefault="00324A8B" w:rsidP="00E67535">
      <w:pPr>
        <w:spacing w:line="500" w:lineRule="exact"/>
        <w:ind w:firstLineChars="200" w:firstLine="480"/>
        <w:rPr>
          <w:rFonts w:ascii="仿宋_GB2312" w:hAnsi="新宋体" w:cs="新宋体"/>
          <w:sz w:val="24"/>
        </w:rPr>
      </w:pPr>
      <w:r w:rsidRPr="00E67535">
        <w:rPr>
          <w:rFonts w:ascii="仿宋_GB2312" w:hAnsi="新宋体" w:cs="新宋体" w:hint="eastAsia"/>
          <w:sz w:val="24"/>
        </w:rPr>
        <w:t>3.10乙方提供法律意见，原则应提供书面意见（可为邮件），应甲方要求，重大经营决策或其它重要事项应提交规范的法律咨询意见书。</w:t>
      </w:r>
      <w:bookmarkStart w:id="2" w:name="_Toc2304"/>
    </w:p>
    <w:p w:rsidR="00D32D44" w:rsidRDefault="00D32D44" w:rsidP="00D32D44">
      <w:pPr>
        <w:spacing w:line="500" w:lineRule="exact"/>
        <w:rPr>
          <w:rFonts w:ascii="新宋体" w:eastAsia="新宋体" w:hAnsi="新宋体" w:cs="新宋体"/>
          <w:sz w:val="28"/>
          <w:szCs w:val="28"/>
        </w:rPr>
      </w:pPr>
    </w:p>
    <w:p w:rsidR="00324A8B" w:rsidRPr="00D32D44" w:rsidRDefault="00324A8B" w:rsidP="00D32D44">
      <w:pPr>
        <w:spacing w:line="500" w:lineRule="exact"/>
        <w:ind w:firstLineChars="200" w:firstLine="643"/>
        <w:rPr>
          <w:rFonts w:ascii="新宋体" w:eastAsia="新宋体" w:hAnsi="新宋体" w:cs="新宋体"/>
          <w:b/>
          <w:sz w:val="28"/>
          <w:szCs w:val="28"/>
        </w:rPr>
      </w:pPr>
      <w:r w:rsidRPr="00D32D44">
        <w:rPr>
          <w:rFonts w:ascii="新宋体" w:eastAsia="新宋体" w:hAnsi="新宋体" w:cs="新宋体" w:hint="eastAsia"/>
          <w:b/>
          <w:szCs w:val="32"/>
        </w:rPr>
        <w:t>第</w:t>
      </w:r>
      <w:r w:rsidRPr="00D32D44">
        <w:rPr>
          <w:rFonts w:ascii="新宋体" w:eastAsia="新宋体" w:hAnsi="新宋体" w:cs="新宋体"/>
          <w:b/>
          <w:szCs w:val="32"/>
        </w:rPr>
        <w:t>四</w:t>
      </w:r>
      <w:r w:rsidRPr="00D32D44">
        <w:rPr>
          <w:rFonts w:ascii="新宋体" w:eastAsia="新宋体" w:hAnsi="新宋体" w:cs="新宋体" w:hint="eastAsia"/>
          <w:b/>
          <w:szCs w:val="32"/>
        </w:rPr>
        <w:t>条 乙方的权利和义务</w:t>
      </w:r>
      <w:bookmarkEnd w:id="2"/>
    </w:p>
    <w:p w:rsidR="00324A8B" w:rsidRPr="00E67535" w:rsidRDefault="00324A8B" w:rsidP="00E67535">
      <w:pPr>
        <w:spacing w:line="500" w:lineRule="exact"/>
        <w:ind w:firstLineChars="200" w:firstLine="480"/>
        <w:rPr>
          <w:rFonts w:ascii="仿宋_GB2312" w:hAnsi="新宋体" w:cs="新宋体"/>
          <w:sz w:val="24"/>
        </w:rPr>
      </w:pPr>
      <w:r w:rsidRPr="00E67535">
        <w:rPr>
          <w:rFonts w:ascii="仿宋_GB2312" w:hAnsi="新宋体" w:cs="新宋体" w:hint="eastAsia"/>
          <w:sz w:val="24"/>
        </w:rPr>
        <w:t>4.1乙方应当向甲方委派合格的律师提供上述法律服务。</w:t>
      </w:r>
    </w:p>
    <w:p w:rsidR="00324A8B" w:rsidRPr="00E67535" w:rsidRDefault="00324A8B" w:rsidP="00E67535">
      <w:pPr>
        <w:spacing w:line="500" w:lineRule="exact"/>
        <w:ind w:firstLineChars="200" w:firstLine="480"/>
        <w:rPr>
          <w:rFonts w:ascii="仿宋_GB2312" w:hAnsi="新宋体" w:cs="新宋体"/>
          <w:sz w:val="24"/>
        </w:rPr>
      </w:pPr>
      <w:r w:rsidRPr="00E67535">
        <w:rPr>
          <w:rFonts w:ascii="仿宋_GB2312" w:hAnsi="新宋体" w:cs="新宋体" w:hint="eastAsia"/>
          <w:sz w:val="24"/>
        </w:rPr>
        <w:t>4.2乙方律师应尽职完成本合同项下的法律事务，在法律的范围内尽最大努力维护甲方利益。</w:t>
      </w:r>
    </w:p>
    <w:p w:rsidR="00324A8B" w:rsidRPr="00E67535" w:rsidRDefault="00324A8B" w:rsidP="00E67535">
      <w:pPr>
        <w:spacing w:line="500" w:lineRule="exact"/>
        <w:ind w:firstLineChars="200" w:firstLine="480"/>
        <w:rPr>
          <w:rFonts w:ascii="仿宋_GB2312" w:hAnsi="新宋体" w:cs="新宋体"/>
          <w:sz w:val="24"/>
        </w:rPr>
      </w:pPr>
      <w:r w:rsidRPr="00E67535">
        <w:rPr>
          <w:rFonts w:ascii="仿宋_GB2312" w:hAnsi="新宋体" w:cs="新宋体" w:hint="eastAsia"/>
          <w:sz w:val="24"/>
        </w:rPr>
        <w:t>4.3乙方有权要求甲方提供与委托事项有关的文件、资料，并有权对文件、资料进行审查和验证。</w:t>
      </w:r>
    </w:p>
    <w:p w:rsidR="00324A8B" w:rsidRPr="00E67535" w:rsidRDefault="00324A8B" w:rsidP="00E67535">
      <w:pPr>
        <w:spacing w:line="500" w:lineRule="exact"/>
        <w:ind w:firstLineChars="200" w:firstLine="480"/>
        <w:rPr>
          <w:rFonts w:ascii="仿宋_GB2312" w:hAnsi="新宋体" w:cs="新宋体"/>
          <w:sz w:val="24"/>
        </w:rPr>
      </w:pPr>
      <w:r w:rsidRPr="00E67535">
        <w:rPr>
          <w:rFonts w:ascii="仿宋_GB2312" w:hAnsi="新宋体" w:cs="新宋体" w:hint="eastAsia"/>
          <w:sz w:val="24"/>
        </w:rPr>
        <w:t>4.4乙方律师应当在取得甲方提供的文件资料后，及时完成委托事项，并应甲方要求随时报告工作进度。</w:t>
      </w:r>
    </w:p>
    <w:p w:rsidR="00324A8B" w:rsidRPr="00E67535" w:rsidRDefault="00324A8B" w:rsidP="00E67535">
      <w:pPr>
        <w:spacing w:line="500" w:lineRule="exact"/>
        <w:ind w:firstLineChars="200" w:firstLine="480"/>
        <w:rPr>
          <w:rFonts w:ascii="仿宋_GB2312" w:hAnsi="新宋体" w:cs="新宋体"/>
          <w:sz w:val="24"/>
        </w:rPr>
      </w:pPr>
      <w:r w:rsidRPr="00E67535">
        <w:rPr>
          <w:rFonts w:ascii="仿宋_GB2312" w:hAnsi="新宋体" w:cs="新宋体" w:hint="eastAsia"/>
          <w:sz w:val="24"/>
        </w:rPr>
        <w:t>4.5乙方在维护甲方利益的前提下，遵从法律和行业规则的要求，有权保持工作的独立性和客观性。</w:t>
      </w:r>
    </w:p>
    <w:p w:rsidR="00324A8B" w:rsidRPr="00E67535" w:rsidRDefault="00324A8B" w:rsidP="00E67535">
      <w:pPr>
        <w:spacing w:line="500" w:lineRule="exact"/>
        <w:ind w:firstLineChars="200" w:firstLine="480"/>
        <w:rPr>
          <w:rFonts w:ascii="仿宋_GB2312" w:hAnsi="新宋体" w:cs="新宋体"/>
          <w:sz w:val="24"/>
        </w:rPr>
      </w:pPr>
      <w:r w:rsidRPr="00E67535">
        <w:rPr>
          <w:rFonts w:ascii="仿宋_GB2312" w:hAnsi="新宋体" w:cs="新宋体" w:hint="eastAsia"/>
          <w:sz w:val="24"/>
        </w:rPr>
        <w:t>4.6乙方不得有损害甲方利益或故意拖延、耽搁办理受委托事项等违反律师执业纪律和职业道德的行为。</w:t>
      </w:r>
    </w:p>
    <w:p w:rsidR="00324A8B" w:rsidRPr="00E67535" w:rsidRDefault="00324A8B" w:rsidP="00E67535">
      <w:pPr>
        <w:spacing w:line="500" w:lineRule="exact"/>
        <w:ind w:firstLineChars="200" w:firstLine="480"/>
        <w:rPr>
          <w:rFonts w:ascii="仿宋_GB2312" w:hAnsi="新宋体" w:cs="新宋体"/>
          <w:sz w:val="24"/>
        </w:rPr>
      </w:pPr>
      <w:r w:rsidRPr="00E67535">
        <w:rPr>
          <w:rFonts w:ascii="仿宋_GB2312" w:hAnsi="新宋体" w:cs="新宋体" w:hint="eastAsia"/>
          <w:sz w:val="24"/>
        </w:rPr>
        <w:t>4.7乙方对甲方业务应当单独建档，应当保存完整的工作记录，对涉及甲方的原始证据、法律文件和财物应当妥善保管。</w:t>
      </w:r>
    </w:p>
    <w:p w:rsidR="00D32D44" w:rsidRPr="00E67535" w:rsidRDefault="00324A8B" w:rsidP="00E67535">
      <w:pPr>
        <w:spacing w:line="500" w:lineRule="exact"/>
        <w:ind w:firstLineChars="200" w:firstLine="480"/>
        <w:rPr>
          <w:rFonts w:ascii="仿宋_GB2312" w:hAnsi="新宋体" w:cs="新宋体"/>
          <w:sz w:val="24"/>
        </w:rPr>
      </w:pPr>
      <w:r w:rsidRPr="00E67535">
        <w:rPr>
          <w:rFonts w:ascii="仿宋_GB2312" w:hAnsi="新宋体" w:cs="新宋体" w:hint="eastAsia"/>
          <w:sz w:val="24"/>
        </w:rPr>
        <w:t>4.8乙方的工作时间、地点应根据甲方的实际法律服务内容的不同，具体协</w:t>
      </w:r>
      <w:r w:rsidRPr="00E67535">
        <w:rPr>
          <w:rFonts w:ascii="仿宋_GB2312" w:hAnsi="新宋体" w:cs="新宋体" w:hint="eastAsia"/>
          <w:sz w:val="24"/>
        </w:rPr>
        <w:lastRenderedPageBreak/>
        <w:t>商或随时联系约定。</w:t>
      </w:r>
      <w:bookmarkStart w:id="3" w:name="_Toc1105"/>
    </w:p>
    <w:p w:rsidR="00D32D44" w:rsidRDefault="00D32D44" w:rsidP="00D32D44">
      <w:pPr>
        <w:spacing w:line="500" w:lineRule="exact"/>
        <w:ind w:firstLineChars="200" w:firstLine="560"/>
        <w:rPr>
          <w:rFonts w:ascii="新宋体" w:eastAsia="新宋体" w:hAnsi="新宋体" w:cs="新宋体"/>
          <w:sz w:val="28"/>
          <w:szCs w:val="28"/>
        </w:rPr>
      </w:pPr>
    </w:p>
    <w:p w:rsidR="00324A8B" w:rsidRPr="00D32D44" w:rsidRDefault="00324A8B" w:rsidP="00D32D44">
      <w:pPr>
        <w:spacing w:line="500" w:lineRule="exact"/>
        <w:ind w:firstLineChars="200" w:firstLine="643"/>
        <w:rPr>
          <w:rFonts w:ascii="新宋体" w:eastAsia="新宋体" w:hAnsi="新宋体" w:cs="新宋体"/>
          <w:b/>
          <w:sz w:val="28"/>
          <w:szCs w:val="28"/>
        </w:rPr>
      </w:pPr>
      <w:r w:rsidRPr="00D32D44">
        <w:rPr>
          <w:rFonts w:ascii="新宋体" w:eastAsia="新宋体" w:hAnsi="新宋体" w:cs="新宋体" w:hint="eastAsia"/>
          <w:b/>
          <w:szCs w:val="32"/>
        </w:rPr>
        <w:t>第</w:t>
      </w:r>
      <w:r w:rsidRPr="00D32D44">
        <w:rPr>
          <w:rFonts w:ascii="新宋体" w:eastAsia="新宋体" w:hAnsi="新宋体" w:cs="新宋体"/>
          <w:b/>
          <w:szCs w:val="32"/>
        </w:rPr>
        <w:t>五</w:t>
      </w:r>
      <w:r w:rsidRPr="00D32D44">
        <w:rPr>
          <w:rFonts w:ascii="新宋体" w:eastAsia="新宋体" w:hAnsi="新宋体" w:cs="新宋体" w:hint="eastAsia"/>
          <w:b/>
          <w:szCs w:val="32"/>
        </w:rPr>
        <w:t>条 法律顾问费用</w:t>
      </w:r>
      <w:bookmarkEnd w:id="3"/>
    </w:p>
    <w:p w:rsidR="00324A8B" w:rsidRPr="00E67535" w:rsidRDefault="00324A8B" w:rsidP="00E67535">
      <w:pPr>
        <w:spacing w:line="500" w:lineRule="exact"/>
        <w:ind w:firstLineChars="200" w:firstLine="480"/>
        <w:rPr>
          <w:rFonts w:ascii="仿宋_GB2312" w:hAnsi="新宋体" w:cs="新宋体"/>
          <w:sz w:val="24"/>
        </w:rPr>
      </w:pPr>
      <w:r w:rsidRPr="00E67535">
        <w:rPr>
          <w:rFonts w:ascii="仿宋_GB2312" w:hAnsi="新宋体" w:cs="新宋体" w:hint="eastAsia"/>
          <w:sz w:val="24"/>
        </w:rPr>
        <w:t>5.1法律顾问费每年为人民币（大写）</w:t>
      </w:r>
      <w:r w:rsidRPr="00E67535">
        <w:rPr>
          <w:rFonts w:ascii="仿宋_GB2312" w:hAnsi="新宋体" w:cs="新宋体" w:hint="eastAsia"/>
          <w:sz w:val="24"/>
          <w:u w:val="single"/>
        </w:rPr>
        <w:t xml:space="preserve">      </w:t>
      </w:r>
      <w:r w:rsidRPr="00E67535">
        <w:rPr>
          <w:rFonts w:ascii="仿宋_GB2312" w:hAnsi="新宋体" w:cs="新宋体" w:hint="eastAsia"/>
          <w:sz w:val="24"/>
        </w:rPr>
        <w:t>元(￥</w:t>
      </w:r>
      <w:r w:rsidRPr="00E67535">
        <w:rPr>
          <w:rFonts w:ascii="仿宋_GB2312" w:hAnsi="新宋体" w:cs="新宋体" w:hint="eastAsia"/>
          <w:sz w:val="24"/>
          <w:u w:val="single"/>
        </w:rPr>
        <w:t xml:space="preserve">        </w:t>
      </w:r>
      <w:r w:rsidRPr="00E67535">
        <w:rPr>
          <w:rFonts w:ascii="仿宋_GB2312" w:hAnsi="新宋体" w:cs="新宋体" w:hint="eastAsia"/>
          <w:sz w:val="24"/>
        </w:rPr>
        <w:t>)(含税)。下列与常年法律顾问服务有关的间接费用开支由甲方负担，且未包含在本</w:t>
      </w:r>
      <w:r w:rsidR="00666343">
        <w:rPr>
          <w:rFonts w:ascii="仿宋_GB2312" w:hAnsi="新宋体" w:cs="新宋体" w:hint="eastAsia"/>
          <w:sz w:val="24"/>
        </w:rPr>
        <w:t>采购</w:t>
      </w:r>
      <w:r w:rsidRPr="00E67535">
        <w:rPr>
          <w:rFonts w:ascii="仿宋_GB2312" w:hAnsi="新宋体" w:cs="新宋体" w:hint="eastAsia"/>
          <w:sz w:val="24"/>
        </w:rPr>
        <w:t>项目年法律顾问费中，该等费用由乙方律师凭正规发票向甲方按实报销：包括但不限于委托审计费、鉴定费、公证费、查档费，其它用于收集资料的费用。</w:t>
      </w:r>
    </w:p>
    <w:p w:rsidR="00324A8B" w:rsidRPr="00E67535" w:rsidRDefault="00324A8B" w:rsidP="00E67535">
      <w:pPr>
        <w:spacing w:line="500" w:lineRule="exact"/>
        <w:ind w:firstLineChars="200" w:firstLine="480"/>
        <w:rPr>
          <w:rFonts w:ascii="仿宋_GB2312" w:hAnsi="新宋体" w:cs="新宋体"/>
          <w:sz w:val="24"/>
        </w:rPr>
      </w:pPr>
      <w:r w:rsidRPr="00E67535">
        <w:rPr>
          <w:rFonts w:ascii="仿宋_GB2312" w:hAnsi="新宋体" w:cs="新宋体" w:hint="eastAsia"/>
          <w:sz w:val="24"/>
        </w:rPr>
        <w:t>5.2 甲方应按下述约定向乙方支付年度法律顾问费：</w:t>
      </w:r>
    </w:p>
    <w:p w:rsidR="00324A8B" w:rsidRPr="00E67535" w:rsidRDefault="00324A8B" w:rsidP="00324A8B">
      <w:pPr>
        <w:spacing w:line="500" w:lineRule="exact"/>
        <w:ind w:firstLine="560"/>
        <w:rPr>
          <w:rFonts w:ascii="仿宋_GB2312" w:hAnsi="新宋体" w:cs="新宋体"/>
          <w:sz w:val="24"/>
          <w:u w:val="single"/>
        </w:rPr>
      </w:pPr>
      <w:r w:rsidRPr="00E67535">
        <w:rPr>
          <w:rFonts w:ascii="仿宋_GB2312" w:hAnsi="新宋体" w:cs="新宋体" w:hint="eastAsia"/>
          <w:sz w:val="24"/>
          <w:u w:val="single"/>
        </w:rPr>
        <w:t>签订常年法律顾问合同并收到乙方开具的正式增值税发票后十个工作日内支付合同总价款的50%，剩余合同价款在全部服务完成后根据甲方考核情况结算支付。</w:t>
      </w:r>
    </w:p>
    <w:p w:rsidR="00324A8B" w:rsidRPr="00E67535" w:rsidRDefault="00324A8B" w:rsidP="00E67535">
      <w:pPr>
        <w:spacing w:line="500" w:lineRule="exact"/>
        <w:ind w:firstLineChars="200" w:firstLine="480"/>
        <w:rPr>
          <w:rFonts w:ascii="仿宋_GB2312" w:hAnsi="新宋体" w:cs="新宋体"/>
          <w:sz w:val="24"/>
        </w:rPr>
      </w:pPr>
      <w:r w:rsidRPr="00E67535">
        <w:rPr>
          <w:rFonts w:ascii="仿宋_GB2312" w:hAnsi="新宋体" w:cs="新宋体" w:hint="eastAsia"/>
          <w:sz w:val="24"/>
        </w:rPr>
        <w:t>合同期内，常年法律顾问为甲方办理本</w:t>
      </w:r>
      <w:r w:rsidR="00666343">
        <w:rPr>
          <w:rFonts w:ascii="仿宋_GB2312" w:hAnsi="新宋体" w:cs="新宋体" w:hint="eastAsia"/>
          <w:sz w:val="24"/>
        </w:rPr>
        <w:t>采购</w:t>
      </w:r>
      <w:r w:rsidRPr="00E67535">
        <w:rPr>
          <w:rFonts w:ascii="仿宋_GB2312" w:hAnsi="新宋体" w:cs="新宋体" w:hint="eastAsia"/>
          <w:sz w:val="24"/>
        </w:rPr>
        <w:t>文件服务内容及相关要求范围内的一般法律事务时不再收费。</w:t>
      </w:r>
    </w:p>
    <w:p w:rsidR="00324A8B" w:rsidRPr="00E67535" w:rsidRDefault="00324A8B" w:rsidP="00324A8B">
      <w:pPr>
        <w:spacing w:line="500" w:lineRule="exact"/>
        <w:ind w:firstLine="560"/>
        <w:rPr>
          <w:rFonts w:ascii="仿宋_GB2312" w:hAnsi="新宋体" w:cs="新宋体"/>
          <w:sz w:val="24"/>
        </w:rPr>
      </w:pPr>
      <w:r w:rsidRPr="00E67535">
        <w:rPr>
          <w:rFonts w:ascii="仿宋_GB2312" w:hAnsi="新宋体" w:cs="新宋体" w:hint="eastAsia"/>
          <w:sz w:val="24"/>
        </w:rPr>
        <w:t>5.3 乙方银行账号</w:t>
      </w:r>
    </w:p>
    <w:p w:rsidR="00324A8B" w:rsidRPr="00E67535" w:rsidRDefault="00324A8B" w:rsidP="00324A8B">
      <w:pPr>
        <w:spacing w:line="500" w:lineRule="exact"/>
        <w:ind w:firstLine="560"/>
        <w:rPr>
          <w:rFonts w:ascii="仿宋_GB2312" w:hAnsi="新宋体" w:cs="新宋体"/>
          <w:sz w:val="24"/>
        </w:rPr>
      </w:pPr>
      <w:r w:rsidRPr="00E67535">
        <w:rPr>
          <w:rFonts w:ascii="仿宋_GB2312" w:hAnsi="新宋体" w:cs="新宋体" w:hint="eastAsia"/>
          <w:sz w:val="24"/>
        </w:rPr>
        <w:t>乙方户名 ：</w:t>
      </w:r>
    </w:p>
    <w:p w:rsidR="00324A8B" w:rsidRPr="00E67535" w:rsidRDefault="00324A8B" w:rsidP="00324A8B">
      <w:pPr>
        <w:spacing w:line="500" w:lineRule="exact"/>
        <w:ind w:firstLine="560"/>
        <w:rPr>
          <w:rFonts w:ascii="仿宋_GB2312" w:hAnsi="新宋体" w:cs="新宋体"/>
          <w:sz w:val="24"/>
        </w:rPr>
      </w:pPr>
      <w:r w:rsidRPr="00E67535">
        <w:rPr>
          <w:rFonts w:ascii="仿宋_GB2312" w:hAnsi="新宋体" w:cs="新宋体" w:hint="eastAsia"/>
          <w:sz w:val="24"/>
        </w:rPr>
        <w:t xml:space="preserve">开户银行： </w:t>
      </w:r>
    </w:p>
    <w:p w:rsidR="00D32D44" w:rsidRPr="00E67535" w:rsidRDefault="00324A8B" w:rsidP="00D32D44">
      <w:pPr>
        <w:spacing w:line="500" w:lineRule="exact"/>
        <w:ind w:firstLine="560"/>
        <w:rPr>
          <w:rFonts w:ascii="仿宋_GB2312" w:hAnsi="新宋体" w:cs="新宋体"/>
          <w:sz w:val="24"/>
        </w:rPr>
      </w:pPr>
      <w:r w:rsidRPr="00E67535">
        <w:rPr>
          <w:rFonts w:ascii="仿宋_GB2312" w:hAnsi="新宋体" w:cs="新宋体" w:hint="eastAsia"/>
          <w:sz w:val="24"/>
        </w:rPr>
        <w:t xml:space="preserve">帐号： </w:t>
      </w:r>
      <w:bookmarkStart w:id="4" w:name="_Toc4900"/>
    </w:p>
    <w:p w:rsidR="00D32D44" w:rsidRDefault="00D32D44" w:rsidP="00D32D44">
      <w:pPr>
        <w:spacing w:line="500" w:lineRule="exact"/>
        <w:ind w:firstLine="560"/>
        <w:rPr>
          <w:rFonts w:ascii="新宋体" w:eastAsia="新宋体" w:hAnsi="新宋体" w:cs="新宋体"/>
          <w:sz w:val="28"/>
          <w:szCs w:val="28"/>
        </w:rPr>
      </w:pPr>
    </w:p>
    <w:p w:rsidR="00324A8B" w:rsidRPr="00D32D44" w:rsidRDefault="00324A8B" w:rsidP="00D32D44">
      <w:pPr>
        <w:spacing w:line="500" w:lineRule="exact"/>
        <w:ind w:firstLine="560"/>
        <w:rPr>
          <w:rFonts w:ascii="新宋体" w:eastAsia="新宋体" w:hAnsi="新宋体" w:cs="新宋体"/>
          <w:b/>
          <w:sz w:val="28"/>
          <w:szCs w:val="28"/>
        </w:rPr>
      </w:pPr>
      <w:r w:rsidRPr="00D32D44">
        <w:rPr>
          <w:rFonts w:ascii="新宋体" w:eastAsia="新宋体" w:hAnsi="新宋体" w:cs="新宋体" w:hint="eastAsia"/>
          <w:b/>
          <w:szCs w:val="32"/>
        </w:rPr>
        <w:t>第六条 其他费用的负担</w:t>
      </w:r>
      <w:bookmarkEnd w:id="4"/>
    </w:p>
    <w:p w:rsidR="00324A8B" w:rsidRPr="00E67535" w:rsidRDefault="00324A8B" w:rsidP="00E67535">
      <w:pPr>
        <w:spacing w:line="500" w:lineRule="exact"/>
        <w:ind w:firstLineChars="200" w:firstLine="480"/>
        <w:rPr>
          <w:rFonts w:ascii="仿宋_GB2312"/>
          <w:sz w:val="24"/>
        </w:rPr>
      </w:pPr>
      <w:r w:rsidRPr="00E67535">
        <w:rPr>
          <w:rFonts w:ascii="仿宋_GB2312" w:hAnsi="新宋体" w:hint="eastAsia"/>
          <w:sz w:val="24"/>
        </w:rPr>
        <w:t>乙方律师办理甲方委托</w:t>
      </w:r>
      <w:r w:rsidRPr="00E67535">
        <w:rPr>
          <w:rFonts w:ascii="仿宋_GB2312" w:hAnsi="新宋体" w:hint="eastAsia"/>
          <w:b/>
          <w:bCs/>
          <w:sz w:val="24"/>
        </w:rPr>
        <w:t>专项法律服务</w:t>
      </w:r>
      <w:r w:rsidRPr="00E67535">
        <w:rPr>
          <w:rFonts w:ascii="仿宋_GB2312" w:hAnsi="新宋体" w:hint="eastAsia"/>
          <w:sz w:val="24"/>
        </w:rPr>
        <w:t>事项所发生的下列费用，应由甲方承担：</w:t>
      </w:r>
    </w:p>
    <w:p w:rsidR="00324A8B" w:rsidRPr="00E67535" w:rsidRDefault="00324A8B" w:rsidP="00E67535">
      <w:pPr>
        <w:spacing w:line="500" w:lineRule="exact"/>
        <w:ind w:firstLineChars="200" w:firstLine="480"/>
        <w:rPr>
          <w:rFonts w:ascii="仿宋_GB2312"/>
          <w:sz w:val="24"/>
        </w:rPr>
      </w:pPr>
      <w:r w:rsidRPr="00E67535">
        <w:rPr>
          <w:rFonts w:ascii="仿宋_GB2312" w:hint="eastAsia"/>
          <w:sz w:val="24"/>
        </w:rPr>
        <w:t>6.1</w:t>
      </w:r>
      <w:r w:rsidR="00E67535" w:rsidRPr="00E67535">
        <w:rPr>
          <w:rFonts w:ascii="仿宋_GB2312" w:hAnsi="新宋体" w:hint="eastAsia"/>
          <w:sz w:val="24"/>
        </w:rPr>
        <w:t>直接费用：包括但不限于异地交通、住宿、通讯、传真、复印等费用。</w:t>
      </w:r>
    </w:p>
    <w:p w:rsidR="00324A8B" w:rsidRPr="00E67535" w:rsidRDefault="00324A8B" w:rsidP="00E67535">
      <w:pPr>
        <w:spacing w:line="500" w:lineRule="exact"/>
        <w:ind w:firstLineChars="200" w:firstLine="480"/>
        <w:rPr>
          <w:rFonts w:ascii="仿宋_GB2312"/>
          <w:sz w:val="24"/>
        </w:rPr>
      </w:pPr>
      <w:r w:rsidRPr="00E67535">
        <w:rPr>
          <w:rFonts w:ascii="仿宋_GB2312" w:hint="eastAsia"/>
          <w:sz w:val="24"/>
        </w:rPr>
        <w:t>6.2</w:t>
      </w:r>
      <w:r w:rsidRPr="00E67535">
        <w:rPr>
          <w:rFonts w:ascii="仿宋_GB2312" w:hAnsi="新宋体" w:hint="eastAsia"/>
          <w:sz w:val="24"/>
        </w:rPr>
        <w:t>征得甲方同意后支出的其他费用。</w:t>
      </w:r>
    </w:p>
    <w:p w:rsidR="00D32D44" w:rsidRPr="00E67535" w:rsidRDefault="00324A8B" w:rsidP="00E67535">
      <w:pPr>
        <w:spacing w:line="500" w:lineRule="exact"/>
        <w:ind w:firstLineChars="200" w:firstLine="480"/>
        <w:rPr>
          <w:rFonts w:ascii="仿宋_GB2312" w:hAnsi="新宋体"/>
          <w:sz w:val="24"/>
        </w:rPr>
      </w:pPr>
      <w:r w:rsidRPr="00E67535">
        <w:rPr>
          <w:rFonts w:ascii="仿宋_GB2312" w:hint="eastAsia"/>
          <w:sz w:val="24"/>
        </w:rPr>
        <w:t>6.3</w:t>
      </w:r>
      <w:r w:rsidRPr="00E67535">
        <w:rPr>
          <w:rFonts w:ascii="仿宋_GB2312" w:hAnsi="新宋体" w:hint="eastAsia"/>
          <w:sz w:val="24"/>
        </w:rPr>
        <w:t>上列费用由乙方律师向甲方按实报销。</w:t>
      </w:r>
      <w:bookmarkStart w:id="5" w:name="_Toc21130"/>
    </w:p>
    <w:p w:rsidR="00D32D44" w:rsidRDefault="00D32D44" w:rsidP="00D32D44">
      <w:pPr>
        <w:spacing w:line="500" w:lineRule="exact"/>
        <w:ind w:firstLineChars="200" w:firstLine="560"/>
        <w:rPr>
          <w:rFonts w:ascii="仿宋_GB2312" w:hAnsi="新宋体"/>
          <w:sz w:val="28"/>
          <w:szCs w:val="28"/>
        </w:rPr>
      </w:pPr>
    </w:p>
    <w:p w:rsidR="00324A8B" w:rsidRPr="00E67535" w:rsidRDefault="00324A8B" w:rsidP="00E67535">
      <w:pPr>
        <w:spacing w:line="500" w:lineRule="exact"/>
        <w:ind w:firstLine="560"/>
        <w:rPr>
          <w:rFonts w:ascii="新宋体" w:eastAsia="新宋体" w:hAnsi="新宋体" w:cs="新宋体"/>
          <w:b/>
          <w:szCs w:val="32"/>
        </w:rPr>
      </w:pPr>
      <w:r w:rsidRPr="00E67535">
        <w:rPr>
          <w:rFonts w:ascii="新宋体" w:eastAsia="新宋体" w:hAnsi="新宋体" w:cs="新宋体" w:hint="eastAsia"/>
          <w:b/>
          <w:szCs w:val="32"/>
        </w:rPr>
        <w:t>第七条乙方工作保证</w:t>
      </w:r>
      <w:bookmarkEnd w:id="5"/>
    </w:p>
    <w:p w:rsidR="00324A8B" w:rsidRPr="00E67535" w:rsidRDefault="00324A8B" w:rsidP="00E67535">
      <w:pPr>
        <w:spacing w:line="500" w:lineRule="exact"/>
        <w:ind w:firstLineChars="200" w:firstLine="480"/>
        <w:rPr>
          <w:rFonts w:ascii="仿宋_GB2312" w:hAnsi="新宋体" w:cs="新宋体"/>
          <w:sz w:val="24"/>
        </w:rPr>
      </w:pPr>
      <w:r w:rsidRPr="00E67535">
        <w:rPr>
          <w:rFonts w:ascii="仿宋_GB2312" w:hAnsi="新宋体" w:cs="新宋体" w:hint="eastAsia"/>
          <w:sz w:val="24"/>
        </w:rPr>
        <w:t>7.1 乙方全面参与甲方公司的日常运作，深入参与甲方的各类必要的会议，全面负责甲方公司的相关法务工作，乙方及其律师必须遵守职业道德和执业纪律；</w:t>
      </w:r>
    </w:p>
    <w:p w:rsidR="00324A8B" w:rsidRPr="00E67535" w:rsidRDefault="00324A8B" w:rsidP="00E67535">
      <w:pPr>
        <w:spacing w:line="500" w:lineRule="exact"/>
        <w:ind w:firstLineChars="200" w:firstLine="480"/>
        <w:rPr>
          <w:rFonts w:ascii="仿宋_GB2312" w:hAnsi="新宋体" w:cs="新宋体"/>
          <w:sz w:val="24"/>
        </w:rPr>
      </w:pPr>
      <w:r w:rsidRPr="00E67535">
        <w:rPr>
          <w:rFonts w:ascii="仿宋_GB2312" w:hAnsi="新宋体" w:cs="新宋体" w:hint="eastAsia"/>
          <w:sz w:val="24"/>
        </w:rPr>
        <w:lastRenderedPageBreak/>
        <w:t>7.2 乙方及其律师应当勤勉尽责</w:t>
      </w:r>
      <w:bookmarkStart w:id="6" w:name="_GoBack"/>
      <w:bookmarkEnd w:id="6"/>
      <w:r w:rsidRPr="00E67535">
        <w:rPr>
          <w:rFonts w:ascii="仿宋_GB2312" w:hAnsi="新宋体" w:cs="新宋体" w:hint="eastAsia"/>
          <w:sz w:val="24"/>
        </w:rPr>
        <w:t>，依法维护甲方利益；</w:t>
      </w:r>
    </w:p>
    <w:p w:rsidR="00324A8B" w:rsidRPr="00E67535" w:rsidRDefault="00324A8B" w:rsidP="00E67535">
      <w:pPr>
        <w:spacing w:line="500" w:lineRule="exact"/>
        <w:ind w:firstLineChars="200" w:firstLine="480"/>
        <w:rPr>
          <w:rFonts w:ascii="仿宋_GB2312" w:hAnsi="新宋体" w:cs="新宋体"/>
          <w:sz w:val="24"/>
        </w:rPr>
      </w:pPr>
      <w:r w:rsidRPr="00E67535">
        <w:rPr>
          <w:rFonts w:ascii="仿宋_GB2312" w:hAnsi="新宋体" w:cs="新宋体" w:hint="eastAsia"/>
          <w:sz w:val="24"/>
        </w:rPr>
        <w:t>7.3 乙方应确保所有提交文件的合法性、合规性；</w:t>
      </w:r>
    </w:p>
    <w:p w:rsidR="00324A8B" w:rsidRPr="00E67535" w:rsidRDefault="00324A8B" w:rsidP="00E67535">
      <w:pPr>
        <w:spacing w:line="500" w:lineRule="exact"/>
        <w:ind w:firstLineChars="200" w:firstLine="480"/>
        <w:rPr>
          <w:rFonts w:ascii="仿宋_GB2312" w:hAnsi="新宋体" w:cs="新宋体"/>
          <w:sz w:val="24"/>
        </w:rPr>
      </w:pPr>
      <w:r w:rsidRPr="00E67535">
        <w:rPr>
          <w:rFonts w:ascii="仿宋_GB2312" w:hAnsi="新宋体" w:cs="新宋体" w:hint="eastAsia"/>
          <w:sz w:val="24"/>
        </w:rPr>
        <w:t>7.4 乙方在提供法律服务期间，应保持与甲方的良好沟通和联系。乙方及其律师变更联系方式的，应当及时通知甲方；</w:t>
      </w:r>
    </w:p>
    <w:p w:rsidR="00324A8B" w:rsidRPr="00E67535" w:rsidRDefault="00324A8B" w:rsidP="00E67535">
      <w:pPr>
        <w:spacing w:line="500" w:lineRule="exact"/>
        <w:ind w:firstLineChars="200" w:firstLine="480"/>
        <w:rPr>
          <w:rFonts w:ascii="仿宋_GB2312" w:hAnsi="新宋体" w:cs="新宋体"/>
          <w:sz w:val="24"/>
        </w:rPr>
      </w:pPr>
      <w:r w:rsidRPr="00E67535">
        <w:rPr>
          <w:rFonts w:ascii="仿宋_GB2312" w:hAnsi="新宋体" w:cs="新宋体" w:hint="eastAsia"/>
          <w:sz w:val="24"/>
        </w:rPr>
        <w:t>7.5 乙方及其律师不得超越甲方授权行事。</w:t>
      </w:r>
    </w:p>
    <w:p w:rsidR="00324A8B" w:rsidRPr="00E67535" w:rsidRDefault="00324A8B" w:rsidP="00E67535">
      <w:pPr>
        <w:spacing w:line="500" w:lineRule="exact"/>
        <w:ind w:firstLineChars="200" w:firstLine="480"/>
        <w:rPr>
          <w:rFonts w:ascii="仿宋_GB2312" w:hAnsi="新宋体" w:cs="新宋体"/>
          <w:sz w:val="24"/>
        </w:rPr>
      </w:pPr>
      <w:r w:rsidRPr="00E67535">
        <w:rPr>
          <w:rFonts w:ascii="仿宋_GB2312" w:hAnsi="新宋体" w:cs="新宋体" w:hint="eastAsia"/>
          <w:sz w:val="24"/>
        </w:rPr>
        <w:t>7.6服务人员。乙方项目组成员1名每周1天到甲方开展服务工作。</w:t>
      </w:r>
    </w:p>
    <w:tbl>
      <w:tblPr>
        <w:tblStyle w:val="a5"/>
        <w:tblpPr w:leftFromText="180" w:rightFromText="180" w:vertAnchor="text" w:horzAnchor="margin" w:tblpY="294"/>
        <w:tblOverlap w:val="never"/>
        <w:tblW w:w="8519" w:type="dxa"/>
        <w:tblLayout w:type="fixed"/>
        <w:tblLook w:val="04A0"/>
      </w:tblPr>
      <w:tblGrid>
        <w:gridCol w:w="854"/>
        <w:gridCol w:w="2103"/>
        <w:gridCol w:w="1400"/>
        <w:gridCol w:w="4162"/>
      </w:tblGrid>
      <w:tr w:rsidR="00324A8B" w:rsidRPr="002B75A4" w:rsidTr="00E67535">
        <w:trPr>
          <w:trHeight w:val="591"/>
        </w:trPr>
        <w:tc>
          <w:tcPr>
            <w:tcW w:w="854" w:type="dxa"/>
            <w:vAlign w:val="center"/>
          </w:tcPr>
          <w:p w:rsidR="00324A8B" w:rsidRPr="00E67535" w:rsidRDefault="00324A8B" w:rsidP="00E67535">
            <w:pPr>
              <w:spacing w:line="360" w:lineRule="auto"/>
              <w:jc w:val="center"/>
              <w:rPr>
                <w:rFonts w:ascii="仿宋_GB2312" w:hAnsi="仿宋" w:cs="仿宋"/>
                <w:b/>
                <w:bCs/>
                <w:sz w:val="24"/>
              </w:rPr>
            </w:pPr>
            <w:r w:rsidRPr="00E67535">
              <w:rPr>
                <w:rFonts w:ascii="仿宋_GB2312" w:hAnsi="仿宋" w:cs="仿宋" w:hint="eastAsia"/>
                <w:b/>
                <w:bCs/>
                <w:sz w:val="24"/>
              </w:rPr>
              <w:t>序号</w:t>
            </w:r>
          </w:p>
        </w:tc>
        <w:tc>
          <w:tcPr>
            <w:tcW w:w="2103" w:type="dxa"/>
            <w:vAlign w:val="center"/>
          </w:tcPr>
          <w:p w:rsidR="00324A8B" w:rsidRPr="00E67535" w:rsidRDefault="00324A8B" w:rsidP="00E67535">
            <w:pPr>
              <w:spacing w:line="360" w:lineRule="auto"/>
              <w:jc w:val="center"/>
              <w:rPr>
                <w:rFonts w:ascii="仿宋_GB2312" w:hAnsi="仿宋" w:cs="仿宋"/>
                <w:b/>
                <w:bCs/>
                <w:sz w:val="24"/>
              </w:rPr>
            </w:pPr>
            <w:r w:rsidRPr="00E67535">
              <w:rPr>
                <w:rFonts w:ascii="仿宋_GB2312" w:hAnsi="仿宋" w:cs="仿宋" w:hint="eastAsia"/>
                <w:b/>
                <w:bCs/>
                <w:sz w:val="24"/>
              </w:rPr>
              <w:t>姓名</w:t>
            </w:r>
          </w:p>
        </w:tc>
        <w:tc>
          <w:tcPr>
            <w:tcW w:w="1400" w:type="dxa"/>
            <w:vAlign w:val="center"/>
          </w:tcPr>
          <w:p w:rsidR="00324A8B" w:rsidRPr="00E67535" w:rsidRDefault="00324A8B" w:rsidP="00E67535">
            <w:pPr>
              <w:spacing w:line="360" w:lineRule="auto"/>
              <w:jc w:val="center"/>
              <w:rPr>
                <w:rFonts w:ascii="仿宋_GB2312" w:hAnsi="仿宋" w:cs="仿宋"/>
                <w:b/>
                <w:bCs/>
                <w:sz w:val="24"/>
              </w:rPr>
            </w:pPr>
            <w:r w:rsidRPr="00E67535">
              <w:rPr>
                <w:rFonts w:ascii="仿宋_GB2312" w:hAnsi="仿宋" w:cs="仿宋" w:hint="eastAsia"/>
                <w:b/>
                <w:bCs/>
                <w:sz w:val="24"/>
              </w:rPr>
              <w:t>性别</w:t>
            </w:r>
          </w:p>
        </w:tc>
        <w:tc>
          <w:tcPr>
            <w:tcW w:w="4162" w:type="dxa"/>
            <w:vAlign w:val="center"/>
          </w:tcPr>
          <w:p w:rsidR="00324A8B" w:rsidRPr="00E67535" w:rsidRDefault="00324A8B" w:rsidP="00E67535">
            <w:pPr>
              <w:spacing w:line="360" w:lineRule="auto"/>
              <w:jc w:val="center"/>
              <w:rPr>
                <w:rFonts w:ascii="仿宋_GB2312" w:hAnsi="仿宋" w:cs="仿宋"/>
                <w:b/>
                <w:bCs/>
                <w:sz w:val="24"/>
              </w:rPr>
            </w:pPr>
            <w:r w:rsidRPr="00E67535">
              <w:rPr>
                <w:rFonts w:ascii="仿宋_GB2312" w:hAnsi="仿宋" w:cs="仿宋" w:hint="eastAsia"/>
                <w:b/>
                <w:bCs/>
                <w:sz w:val="24"/>
              </w:rPr>
              <w:t>项目职责</w:t>
            </w:r>
          </w:p>
        </w:tc>
      </w:tr>
      <w:tr w:rsidR="00324A8B" w:rsidRPr="002B75A4" w:rsidTr="00E67535">
        <w:trPr>
          <w:trHeight w:val="731"/>
        </w:trPr>
        <w:tc>
          <w:tcPr>
            <w:tcW w:w="854" w:type="dxa"/>
            <w:vAlign w:val="center"/>
          </w:tcPr>
          <w:p w:rsidR="00324A8B" w:rsidRPr="00E67535" w:rsidRDefault="00324A8B" w:rsidP="00E67535">
            <w:pPr>
              <w:spacing w:line="500" w:lineRule="exact"/>
              <w:ind w:firstLineChars="200" w:firstLine="480"/>
              <w:jc w:val="center"/>
              <w:rPr>
                <w:rFonts w:ascii="仿宋_GB2312" w:hAnsi="新宋体" w:cs="新宋体"/>
                <w:sz w:val="24"/>
              </w:rPr>
            </w:pPr>
            <w:r w:rsidRPr="00E67535">
              <w:rPr>
                <w:rFonts w:ascii="仿宋_GB2312" w:hAnsi="新宋体" w:cs="新宋体" w:hint="eastAsia"/>
                <w:sz w:val="24"/>
              </w:rPr>
              <w:t>1</w:t>
            </w:r>
          </w:p>
        </w:tc>
        <w:tc>
          <w:tcPr>
            <w:tcW w:w="2103" w:type="dxa"/>
            <w:vAlign w:val="center"/>
          </w:tcPr>
          <w:p w:rsidR="00324A8B" w:rsidRPr="00E67535" w:rsidRDefault="00324A8B" w:rsidP="00E67535">
            <w:pPr>
              <w:spacing w:line="500" w:lineRule="exact"/>
              <w:ind w:firstLineChars="200" w:firstLine="480"/>
              <w:rPr>
                <w:rFonts w:ascii="仿宋_GB2312" w:hAnsi="新宋体" w:cs="新宋体"/>
                <w:sz w:val="24"/>
              </w:rPr>
            </w:pPr>
          </w:p>
        </w:tc>
        <w:tc>
          <w:tcPr>
            <w:tcW w:w="1400" w:type="dxa"/>
            <w:vAlign w:val="center"/>
          </w:tcPr>
          <w:p w:rsidR="00324A8B" w:rsidRPr="00E67535" w:rsidRDefault="00324A8B" w:rsidP="00E67535">
            <w:pPr>
              <w:spacing w:line="500" w:lineRule="exact"/>
              <w:ind w:firstLineChars="200" w:firstLine="480"/>
              <w:rPr>
                <w:rFonts w:ascii="仿宋_GB2312" w:hAnsi="新宋体" w:cs="新宋体"/>
                <w:sz w:val="24"/>
              </w:rPr>
            </w:pPr>
          </w:p>
        </w:tc>
        <w:tc>
          <w:tcPr>
            <w:tcW w:w="4162" w:type="dxa"/>
            <w:vAlign w:val="center"/>
          </w:tcPr>
          <w:p w:rsidR="00324A8B" w:rsidRPr="00E67535" w:rsidRDefault="00324A8B" w:rsidP="00E67535">
            <w:pPr>
              <w:spacing w:line="500" w:lineRule="exact"/>
              <w:ind w:firstLineChars="200" w:firstLine="480"/>
              <w:rPr>
                <w:rFonts w:ascii="仿宋_GB2312" w:hAnsi="新宋体" w:cs="新宋体"/>
                <w:sz w:val="24"/>
              </w:rPr>
            </w:pPr>
          </w:p>
        </w:tc>
      </w:tr>
      <w:tr w:rsidR="00324A8B" w:rsidRPr="002B75A4" w:rsidTr="00E67535">
        <w:trPr>
          <w:trHeight w:val="726"/>
        </w:trPr>
        <w:tc>
          <w:tcPr>
            <w:tcW w:w="854" w:type="dxa"/>
            <w:vAlign w:val="center"/>
          </w:tcPr>
          <w:p w:rsidR="00324A8B" w:rsidRPr="00E67535" w:rsidRDefault="00324A8B" w:rsidP="00E67535">
            <w:pPr>
              <w:spacing w:line="500" w:lineRule="exact"/>
              <w:ind w:firstLineChars="200" w:firstLine="480"/>
              <w:jc w:val="center"/>
              <w:rPr>
                <w:rFonts w:ascii="仿宋_GB2312" w:hAnsi="新宋体" w:cs="新宋体"/>
                <w:sz w:val="24"/>
              </w:rPr>
            </w:pPr>
            <w:r w:rsidRPr="00E67535">
              <w:rPr>
                <w:rFonts w:ascii="仿宋_GB2312" w:hAnsi="新宋体" w:cs="新宋体" w:hint="eastAsia"/>
                <w:sz w:val="24"/>
              </w:rPr>
              <w:t>2</w:t>
            </w:r>
          </w:p>
        </w:tc>
        <w:tc>
          <w:tcPr>
            <w:tcW w:w="2103" w:type="dxa"/>
            <w:vAlign w:val="center"/>
          </w:tcPr>
          <w:p w:rsidR="00324A8B" w:rsidRPr="00E67535" w:rsidRDefault="00324A8B" w:rsidP="00E67535">
            <w:pPr>
              <w:spacing w:line="500" w:lineRule="exact"/>
              <w:ind w:firstLineChars="200" w:firstLine="480"/>
              <w:rPr>
                <w:rFonts w:ascii="仿宋_GB2312" w:hAnsi="新宋体" w:cs="新宋体"/>
                <w:sz w:val="24"/>
              </w:rPr>
            </w:pPr>
          </w:p>
        </w:tc>
        <w:tc>
          <w:tcPr>
            <w:tcW w:w="1400" w:type="dxa"/>
            <w:vAlign w:val="center"/>
          </w:tcPr>
          <w:p w:rsidR="00324A8B" w:rsidRPr="00E67535" w:rsidRDefault="00324A8B" w:rsidP="00E67535">
            <w:pPr>
              <w:spacing w:line="500" w:lineRule="exact"/>
              <w:ind w:firstLineChars="200" w:firstLine="480"/>
              <w:rPr>
                <w:rFonts w:ascii="仿宋_GB2312" w:hAnsi="新宋体" w:cs="新宋体"/>
                <w:sz w:val="24"/>
              </w:rPr>
            </w:pPr>
          </w:p>
        </w:tc>
        <w:tc>
          <w:tcPr>
            <w:tcW w:w="4162" w:type="dxa"/>
            <w:vAlign w:val="center"/>
          </w:tcPr>
          <w:p w:rsidR="00324A8B" w:rsidRPr="00E67535" w:rsidRDefault="00324A8B" w:rsidP="00E67535">
            <w:pPr>
              <w:spacing w:line="500" w:lineRule="exact"/>
              <w:ind w:firstLineChars="200" w:firstLine="480"/>
              <w:rPr>
                <w:rFonts w:ascii="仿宋_GB2312" w:hAnsi="新宋体" w:cs="新宋体"/>
                <w:sz w:val="24"/>
              </w:rPr>
            </w:pPr>
          </w:p>
        </w:tc>
      </w:tr>
    </w:tbl>
    <w:p w:rsidR="00E67535" w:rsidRDefault="00E67535" w:rsidP="00E67535">
      <w:pPr>
        <w:spacing w:line="500" w:lineRule="exact"/>
        <w:ind w:firstLine="560"/>
        <w:rPr>
          <w:rFonts w:ascii="新宋体" w:eastAsia="新宋体" w:hAnsi="新宋体" w:cs="新宋体"/>
          <w:b/>
          <w:szCs w:val="32"/>
        </w:rPr>
      </w:pPr>
      <w:bookmarkStart w:id="7" w:name="_Toc17963"/>
    </w:p>
    <w:p w:rsidR="00324A8B" w:rsidRPr="00E67535" w:rsidRDefault="00324A8B" w:rsidP="00E67535">
      <w:pPr>
        <w:spacing w:line="500" w:lineRule="exact"/>
        <w:ind w:firstLine="560"/>
        <w:rPr>
          <w:rFonts w:ascii="新宋体" w:eastAsia="新宋体" w:hAnsi="新宋体" w:cs="新宋体"/>
          <w:b/>
          <w:szCs w:val="32"/>
        </w:rPr>
      </w:pPr>
      <w:r w:rsidRPr="00E67535">
        <w:rPr>
          <w:rFonts w:ascii="新宋体" w:eastAsia="新宋体" w:hAnsi="新宋体" w:cs="新宋体" w:hint="eastAsia"/>
          <w:b/>
          <w:szCs w:val="32"/>
        </w:rPr>
        <w:t>第八条 甲方的支持</w:t>
      </w:r>
      <w:bookmarkEnd w:id="7"/>
    </w:p>
    <w:p w:rsidR="00324A8B" w:rsidRPr="00E67535" w:rsidRDefault="00324A8B" w:rsidP="00E67535">
      <w:pPr>
        <w:spacing w:line="500" w:lineRule="exact"/>
        <w:ind w:firstLineChars="200" w:firstLine="480"/>
        <w:rPr>
          <w:rFonts w:ascii="仿宋_GB2312" w:hAnsi="新宋体" w:cs="新宋体"/>
          <w:sz w:val="24"/>
        </w:rPr>
      </w:pPr>
      <w:r w:rsidRPr="00E67535">
        <w:rPr>
          <w:rFonts w:ascii="仿宋_GB2312" w:hAnsi="新宋体" w:cs="新宋体" w:hint="eastAsia"/>
          <w:sz w:val="24"/>
        </w:rPr>
        <w:t>8.1 甲方应如实提供与本合同服务事项有关的资料并说明有关情况；如服务事项有关情况和事实发生变化，应及时告知乙方及其律师；</w:t>
      </w:r>
    </w:p>
    <w:p w:rsidR="00324A8B" w:rsidRPr="00E67535" w:rsidRDefault="00324A8B" w:rsidP="00E67535">
      <w:pPr>
        <w:spacing w:line="500" w:lineRule="exact"/>
        <w:ind w:firstLineChars="200" w:firstLine="480"/>
        <w:rPr>
          <w:rFonts w:ascii="仿宋_GB2312" w:hAnsi="新宋体" w:cs="新宋体"/>
          <w:sz w:val="24"/>
        </w:rPr>
      </w:pPr>
      <w:r w:rsidRPr="00E67535">
        <w:rPr>
          <w:rFonts w:ascii="仿宋_GB2312" w:hAnsi="新宋体" w:cs="新宋体" w:hint="eastAsia"/>
          <w:sz w:val="24"/>
        </w:rPr>
        <w:t>8.2 甲方应指定专人负责与乙方联系，协调各部门向乙方发出的工作指令；如变更联系信息，应当及时通知乙方及其律师；</w:t>
      </w:r>
    </w:p>
    <w:p w:rsidR="00324A8B" w:rsidRPr="00E67535" w:rsidRDefault="00324A8B" w:rsidP="00E67535">
      <w:pPr>
        <w:spacing w:line="500" w:lineRule="exact"/>
        <w:ind w:firstLineChars="200" w:firstLine="480"/>
        <w:rPr>
          <w:rFonts w:ascii="仿宋_GB2312" w:hAnsi="新宋体" w:cs="新宋体"/>
          <w:sz w:val="24"/>
        </w:rPr>
      </w:pPr>
      <w:r w:rsidRPr="00E67535">
        <w:rPr>
          <w:rFonts w:ascii="仿宋_GB2312" w:hAnsi="新宋体" w:cs="新宋体" w:hint="eastAsia"/>
          <w:sz w:val="24"/>
        </w:rPr>
        <w:t>8.3 甲方应提前合理的时间向乙方发出明确的工作指令；</w:t>
      </w:r>
    </w:p>
    <w:p w:rsidR="00324A8B" w:rsidRPr="00E67535" w:rsidRDefault="00324A8B" w:rsidP="00E67535">
      <w:pPr>
        <w:spacing w:line="500" w:lineRule="exact"/>
        <w:ind w:firstLineChars="200" w:firstLine="480"/>
        <w:rPr>
          <w:rFonts w:ascii="仿宋_GB2312" w:hAnsi="新宋体" w:cs="新宋体"/>
          <w:sz w:val="24"/>
        </w:rPr>
      </w:pPr>
      <w:r w:rsidRPr="00E67535">
        <w:rPr>
          <w:rFonts w:ascii="仿宋_GB2312" w:hAnsi="新宋体" w:cs="新宋体" w:hint="eastAsia"/>
          <w:sz w:val="24"/>
        </w:rPr>
        <w:t>8.4 甲方不应向乙方及其律师提出与法律以及律师职业道德和执业纪律的规定相冲突的服务要求；</w:t>
      </w:r>
    </w:p>
    <w:p w:rsidR="00324A8B" w:rsidRPr="00E67535" w:rsidRDefault="00324A8B" w:rsidP="00E67535">
      <w:pPr>
        <w:spacing w:line="500" w:lineRule="exact"/>
        <w:ind w:firstLineChars="200" w:firstLine="480"/>
        <w:rPr>
          <w:rFonts w:ascii="仿宋_GB2312" w:hAnsi="新宋体" w:cs="新宋体"/>
          <w:sz w:val="24"/>
        </w:rPr>
      </w:pPr>
      <w:r w:rsidRPr="00E67535">
        <w:rPr>
          <w:rFonts w:ascii="仿宋_GB2312" w:hAnsi="新宋体" w:cs="新宋体" w:hint="eastAsia"/>
          <w:sz w:val="24"/>
        </w:rPr>
        <w:t>8.5 甲方不应与乙方律师另行签订任何服务合同，不应私自聘用乙方律师。</w:t>
      </w:r>
    </w:p>
    <w:p w:rsidR="00E67535" w:rsidRPr="00E67535" w:rsidRDefault="00324A8B" w:rsidP="00E67535">
      <w:pPr>
        <w:spacing w:line="500" w:lineRule="exact"/>
        <w:ind w:firstLineChars="200" w:firstLine="480"/>
        <w:rPr>
          <w:rFonts w:ascii="仿宋_GB2312" w:hAnsi="新宋体" w:cs="新宋体"/>
          <w:sz w:val="24"/>
        </w:rPr>
      </w:pPr>
      <w:r w:rsidRPr="00E67535">
        <w:rPr>
          <w:rFonts w:ascii="仿宋_GB2312" w:hAnsi="新宋体" w:cs="新宋体" w:hint="eastAsia"/>
          <w:sz w:val="24"/>
        </w:rPr>
        <w:t>8.6 甲方应及时反馈意见，对乙方律师提供的服务进行考核与评价。</w:t>
      </w:r>
      <w:bookmarkStart w:id="8" w:name="_Toc13690"/>
    </w:p>
    <w:p w:rsidR="00E67535" w:rsidRDefault="00E67535" w:rsidP="00E67535">
      <w:pPr>
        <w:spacing w:line="500" w:lineRule="exact"/>
        <w:ind w:firstLineChars="200" w:firstLine="560"/>
        <w:rPr>
          <w:rFonts w:ascii="新宋体" w:eastAsia="新宋体" w:hAnsi="新宋体" w:cs="新宋体"/>
          <w:sz w:val="28"/>
          <w:szCs w:val="28"/>
        </w:rPr>
      </w:pPr>
    </w:p>
    <w:p w:rsidR="00324A8B" w:rsidRPr="00E67535" w:rsidRDefault="00324A8B" w:rsidP="00E67535">
      <w:pPr>
        <w:spacing w:line="500" w:lineRule="exact"/>
        <w:ind w:firstLine="560"/>
        <w:rPr>
          <w:rFonts w:ascii="新宋体" w:eastAsia="新宋体" w:hAnsi="新宋体" w:cs="新宋体"/>
          <w:b/>
          <w:szCs w:val="32"/>
        </w:rPr>
      </w:pPr>
      <w:r w:rsidRPr="00E67535">
        <w:rPr>
          <w:rFonts w:ascii="新宋体" w:eastAsia="新宋体" w:hAnsi="新宋体" w:cs="新宋体" w:hint="eastAsia"/>
          <w:b/>
          <w:szCs w:val="32"/>
        </w:rPr>
        <w:t>第九条 知识产权</w:t>
      </w:r>
      <w:bookmarkEnd w:id="8"/>
    </w:p>
    <w:p w:rsidR="00324A8B" w:rsidRPr="00E67535" w:rsidRDefault="00324A8B" w:rsidP="00324A8B">
      <w:pPr>
        <w:spacing w:line="500" w:lineRule="exact"/>
        <w:ind w:firstLineChars="200" w:firstLine="560"/>
        <w:rPr>
          <w:rFonts w:ascii="仿宋_GB2312" w:hAnsi="新宋体" w:cs="新宋体"/>
          <w:sz w:val="28"/>
          <w:szCs w:val="28"/>
        </w:rPr>
      </w:pPr>
      <w:r w:rsidRPr="00E67535">
        <w:rPr>
          <w:rFonts w:ascii="仿宋_GB2312" w:hAnsi="新宋体" w:cs="新宋体" w:hint="eastAsia"/>
          <w:sz w:val="28"/>
          <w:szCs w:val="28"/>
        </w:rPr>
        <w:t>9.1 甲、乙双方均应保护对方的知识产权。未经对方同意，任何一方均不得擅自修改、复制或向第三人转让因履行本合同而自对方取得的资料及文件（包括合同、协议及其他文件）或将其用于本合同以外的目的。</w:t>
      </w:r>
    </w:p>
    <w:p w:rsidR="00E67535" w:rsidRPr="00E67535" w:rsidRDefault="00324A8B" w:rsidP="00E67535">
      <w:pPr>
        <w:spacing w:line="500" w:lineRule="exact"/>
        <w:ind w:firstLineChars="200" w:firstLine="560"/>
        <w:rPr>
          <w:rFonts w:ascii="仿宋_GB2312" w:hAnsi="新宋体" w:cs="新宋体"/>
          <w:sz w:val="28"/>
          <w:szCs w:val="28"/>
        </w:rPr>
      </w:pPr>
      <w:r w:rsidRPr="00E67535">
        <w:rPr>
          <w:rFonts w:ascii="仿宋_GB2312" w:hAnsi="新宋体" w:cs="新宋体" w:hint="eastAsia"/>
          <w:sz w:val="28"/>
          <w:szCs w:val="28"/>
        </w:rPr>
        <w:lastRenderedPageBreak/>
        <w:t>9.2 乙方及其律师在任何出版物（含各类内部资料和内部出版物）出版或发表任何与甲方经营管理活动相关的文章或在公开场合发表相关言论时，应事先征得甲方同意。</w:t>
      </w:r>
      <w:bookmarkStart w:id="9" w:name="_Toc10724"/>
    </w:p>
    <w:p w:rsidR="00E67535" w:rsidRPr="00E67535" w:rsidRDefault="00E67535" w:rsidP="00E67535">
      <w:pPr>
        <w:spacing w:line="500" w:lineRule="exact"/>
        <w:ind w:firstLine="560"/>
        <w:rPr>
          <w:rFonts w:ascii="新宋体" w:eastAsia="新宋体" w:hAnsi="新宋体" w:cs="新宋体"/>
          <w:b/>
          <w:szCs w:val="32"/>
        </w:rPr>
      </w:pPr>
    </w:p>
    <w:p w:rsidR="00324A8B" w:rsidRPr="00E67535" w:rsidRDefault="00324A8B" w:rsidP="00E67535">
      <w:pPr>
        <w:spacing w:line="500" w:lineRule="exact"/>
        <w:ind w:firstLine="560"/>
        <w:rPr>
          <w:rFonts w:ascii="新宋体" w:eastAsia="新宋体" w:hAnsi="新宋体" w:cs="新宋体"/>
          <w:b/>
          <w:szCs w:val="32"/>
        </w:rPr>
      </w:pPr>
      <w:r w:rsidRPr="00E67535">
        <w:rPr>
          <w:rFonts w:ascii="新宋体" w:eastAsia="新宋体" w:hAnsi="新宋体" w:cs="新宋体" w:hint="eastAsia"/>
          <w:b/>
          <w:szCs w:val="32"/>
        </w:rPr>
        <w:t>第十条 合同的解除及违约责任</w:t>
      </w:r>
      <w:bookmarkEnd w:id="9"/>
    </w:p>
    <w:p w:rsidR="00324A8B" w:rsidRPr="00E67535" w:rsidRDefault="00324A8B" w:rsidP="00E67535">
      <w:pPr>
        <w:spacing w:line="500" w:lineRule="exact"/>
        <w:ind w:firstLineChars="200" w:firstLine="480"/>
        <w:rPr>
          <w:rFonts w:ascii="仿宋_GB2312" w:hAnsi="新宋体" w:cs="新宋体"/>
          <w:sz w:val="24"/>
        </w:rPr>
      </w:pPr>
      <w:r w:rsidRPr="00E67535">
        <w:rPr>
          <w:rFonts w:ascii="仿宋_GB2312" w:hAnsi="新宋体" w:cs="新宋体" w:hint="eastAsia"/>
          <w:sz w:val="24"/>
        </w:rPr>
        <w:t>10.1乙方有下列情形之一的，甲方有权解除本合同：</w:t>
      </w:r>
    </w:p>
    <w:p w:rsidR="00324A8B" w:rsidRPr="00E67535" w:rsidRDefault="00324A8B" w:rsidP="00E67535">
      <w:pPr>
        <w:spacing w:line="500" w:lineRule="exact"/>
        <w:ind w:firstLineChars="200" w:firstLine="480"/>
        <w:rPr>
          <w:rFonts w:ascii="仿宋_GB2312" w:hAnsi="新宋体" w:cs="新宋体"/>
          <w:sz w:val="24"/>
        </w:rPr>
      </w:pPr>
      <w:r w:rsidRPr="00E67535">
        <w:rPr>
          <w:rFonts w:ascii="仿宋_GB2312" w:hAnsi="新宋体" w:cs="新宋体" w:hint="eastAsia"/>
          <w:sz w:val="24"/>
        </w:rPr>
        <w:t>10.1.1无正当理由，擅自更换作为甲方常年法律顾问的律师的；</w:t>
      </w:r>
    </w:p>
    <w:p w:rsidR="00324A8B" w:rsidRPr="00E67535" w:rsidRDefault="00324A8B" w:rsidP="00E67535">
      <w:pPr>
        <w:spacing w:line="500" w:lineRule="exact"/>
        <w:ind w:firstLineChars="200" w:firstLine="480"/>
        <w:rPr>
          <w:rFonts w:ascii="仿宋_GB2312" w:hAnsi="新宋体" w:cs="新宋体"/>
          <w:sz w:val="24"/>
        </w:rPr>
      </w:pPr>
      <w:r w:rsidRPr="00E67535">
        <w:rPr>
          <w:rFonts w:ascii="仿宋_GB2312" w:hAnsi="新宋体" w:cs="新宋体" w:hint="eastAsia"/>
          <w:sz w:val="24"/>
        </w:rPr>
        <w:t>10.1.2因乙方律师工作延误、失职、失误导致甲方蒙受重大损失或对甲方造成重大负面影响的；</w:t>
      </w:r>
    </w:p>
    <w:p w:rsidR="00324A8B" w:rsidRPr="00E67535" w:rsidRDefault="00324A8B" w:rsidP="00E67535">
      <w:pPr>
        <w:spacing w:line="500" w:lineRule="exact"/>
        <w:ind w:firstLineChars="200" w:firstLine="480"/>
        <w:rPr>
          <w:rFonts w:ascii="仿宋_GB2312" w:hAnsi="新宋体" w:cs="新宋体"/>
          <w:sz w:val="24"/>
        </w:rPr>
      </w:pPr>
      <w:r w:rsidRPr="00E67535">
        <w:rPr>
          <w:rFonts w:ascii="仿宋_GB2312" w:hAnsi="新宋体" w:cs="新宋体" w:hint="eastAsia"/>
          <w:sz w:val="24"/>
        </w:rPr>
        <w:t>10.1.3乙方律师不按本合同的约定提供法律服务，经甲方指出后，仍拒不改正的。</w:t>
      </w:r>
    </w:p>
    <w:p w:rsidR="00324A8B" w:rsidRPr="00E67535" w:rsidRDefault="00324A8B" w:rsidP="00E67535">
      <w:pPr>
        <w:spacing w:line="500" w:lineRule="exact"/>
        <w:ind w:firstLineChars="200" w:firstLine="480"/>
        <w:rPr>
          <w:rFonts w:ascii="仿宋_GB2312" w:hAnsi="新宋体" w:cs="新宋体"/>
          <w:sz w:val="24"/>
        </w:rPr>
      </w:pPr>
      <w:r w:rsidRPr="00E67535">
        <w:rPr>
          <w:rFonts w:ascii="仿宋_GB2312" w:hAnsi="新宋体" w:cs="新宋体" w:hint="eastAsia"/>
          <w:sz w:val="24"/>
        </w:rPr>
        <w:t>因上列情形而解除合同的，乙方全额退还当年度常年法律顾问费。</w:t>
      </w:r>
    </w:p>
    <w:p w:rsidR="00324A8B" w:rsidRPr="00E67535" w:rsidRDefault="00324A8B" w:rsidP="00E67535">
      <w:pPr>
        <w:spacing w:line="500" w:lineRule="exact"/>
        <w:ind w:firstLineChars="200" w:firstLine="480"/>
        <w:rPr>
          <w:rFonts w:ascii="仿宋_GB2312" w:hAnsi="新宋体" w:cs="新宋体"/>
          <w:sz w:val="24"/>
        </w:rPr>
      </w:pPr>
      <w:r w:rsidRPr="00E67535">
        <w:rPr>
          <w:rFonts w:ascii="仿宋_GB2312" w:hAnsi="新宋体" w:cs="新宋体" w:hint="eastAsia"/>
          <w:sz w:val="24"/>
        </w:rPr>
        <w:t>10.2甲方有下列情形之一的，乙方有权解除本合同：</w:t>
      </w:r>
    </w:p>
    <w:p w:rsidR="00324A8B" w:rsidRPr="00E67535" w:rsidRDefault="00324A8B" w:rsidP="00E67535">
      <w:pPr>
        <w:spacing w:line="500" w:lineRule="exact"/>
        <w:ind w:firstLineChars="200" w:firstLine="480"/>
        <w:rPr>
          <w:rFonts w:ascii="仿宋_GB2312" w:hAnsi="新宋体" w:cs="新宋体"/>
          <w:sz w:val="24"/>
        </w:rPr>
      </w:pPr>
      <w:r w:rsidRPr="00E67535">
        <w:rPr>
          <w:rFonts w:ascii="仿宋_GB2312" w:hAnsi="新宋体" w:cs="新宋体" w:hint="eastAsia"/>
          <w:sz w:val="24"/>
        </w:rPr>
        <w:t>10.2.1甲方的委托事项违反法律或者违反律师执业规范的，法律顾问向甲方提示后，甲方坚持要求法律顾问办理的。</w:t>
      </w:r>
    </w:p>
    <w:p w:rsidR="00324A8B" w:rsidRPr="00E67535" w:rsidRDefault="00324A8B" w:rsidP="00E67535">
      <w:pPr>
        <w:spacing w:line="500" w:lineRule="exact"/>
        <w:ind w:firstLineChars="200" w:firstLine="480"/>
        <w:rPr>
          <w:rFonts w:ascii="仿宋_GB2312" w:hAnsi="新宋体" w:cs="新宋体"/>
          <w:sz w:val="24"/>
        </w:rPr>
      </w:pPr>
      <w:r w:rsidRPr="00E67535">
        <w:rPr>
          <w:rFonts w:ascii="仿宋_GB2312" w:hAnsi="新宋体" w:cs="新宋体" w:hint="eastAsia"/>
          <w:sz w:val="24"/>
        </w:rPr>
        <w:t>10.2.2甲方有意向乙方提供虚假情况、捏造事实，致使乙方律师不能提供有效的法律服务的；</w:t>
      </w:r>
    </w:p>
    <w:p w:rsidR="00324A8B" w:rsidRPr="00E67535" w:rsidRDefault="00324A8B" w:rsidP="00E67535">
      <w:pPr>
        <w:spacing w:line="500" w:lineRule="exact"/>
        <w:ind w:firstLineChars="200" w:firstLine="480"/>
        <w:rPr>
          <w:rFonts w:ascii="仿宋_GB2312" w:hAnsi="新宋体" w:cs="新宋体"/>
          <w:sz w:val="24"/>
        </w:rPr>
      </w:pPr>
      <w:r w:rsidRPr="00E67535">
        <w:rPr>
          <w:rFonts w:ascii="仿宋_GB2312" w:hAnsi="新宋体" w:cs="新宋体" w:hint="eastAsia"/>
          <w:sz w:val="24"/>
        </w:rPr>
        <w:t>10.2.3甲方逾期30日仍不向乙方支付法律顾问费或者工作费用的。</w:t>
      </w:r>
    </w:p>
    <w:p w:rsidR="00E67535" w:rsidRPr="00E67535" w:rsidRDefault="00324A8B" w:rsidP="00E67535">
      <w:pPr>
        <w:spacing w:line="500" w:lineRule="exact"/>
        <w:ind w:firstLineChars="200" w:firstLine="480"/>
        <w:rPr>
          <w:rFonts w:ascii="仿宋_GB2312" w:hAnsi="新宋体" w:cs="新宋体"/>
          <w:sz w:val="24"/>
        </w:rPr>
      </w:pPr>
      <w:r w:rsidRPr="00E67535">
        <w:rPr>
          <w:rFonts w:ascii="仿宋_GB2312" w:hAnsi="新宋体" w:cs="新宋体" w:hint="eastAsia"/>
          <w:sz w:val="24"/>
        </w:rPr>
        <w:t>因上列情形而解除时，乙方己收取的当年度法律顾问费不予退还，甲方如有欠费应予补足约定数额。</w:t>
      </w:r>
      <w:bookmarkStart w:id="10" w:name="_Toc25302"/>
    </w:p>
    <w:p w:rsidR="00E67535" w:rsidRDefault="00E67535" w:rsidP="00E67535">
      <w:pPr>
        <w:spacing w:line="500" w:lineRule="exact"/>
        <w:ind w:firstLineChars="200" w:firstLine="560"/>
        <w:rPr>
          <w:rFonts w:ascii="新宋体" w:eastAsia="新宋体" w:hAnsi="新宋体" w:cs="新宋体"/>
          <w:sz w:val="28"/>
          <w:szCs w:val="28"/>
        </w:rPr>
      </w:pPr>
    </w:p>
    <w:p w:rsidR="00324A8B" w:rsidRPr="00E67535" w:rsidRDefault="00324A8B" w:rsidP="00E67535">
      <w:pPr>
        <w:spacing w:line="500" w:lineRule="exact"/>
        <w:ind w:firstLine="560"/>
        <w:rPr>
          <w:rFonts w:ascii="新宋体" w:eastAsia="新宋体" w:hAnsi="新宋体" w:cs="新宋体"/>
          <w:b/>
          <w:szCs w:val="32"/>
        </w:rPr>
      </w:pPr>
      <w:r w:rsidRPr="00E67535">
        <w:rPr>
          <w:rFonts w:ascii="新宋体" w:eastAsia="新宋体" w:hAnsi="新宋体" w:cs="新宋体" w:hint="eastAsia"/>
          <w:b/>
          <w:szCs w:val="32"/>
        </w:rPr>
        <w:t>第十一条 合同的终止</w:t>
      </w:r>
      <w:bookmarkEnd w:id="10"/>
    </w:p>
    <w:p w:rsidR="00324A8B" w:rsidRPr="00E67535" w:rsidRDefault="00324A8B" w:rsidP="00E67535">
      <w:pPr>
        <w:spacing w:line="500" w:lineRule="exact"/>
        <w:ind w:firstLineChars="200" w:firstLine="480"/>
        <w:rPr>
          <w:rFonts w:ascii="仿宋_GB2312" w:hAnsi="新宋体" w:cs="新宋体"/>
          <w:sz w:val="24"/>
        </w:rPr>
      </w:pPr>
      <w:r w:rsidRPr="00E67535">
        <w:rPr>
          <w:rFonts w:ascii="仿宋_GB2312" w:hAnsi="新宋体" w:cs="新宋体" w:hint="eastAsia"/>
          <w:sz w:val="24"/>
        </w:rPr>
        <w:t>11.1本合同期限届满，一方明确表示不再续签合同的；</w:t>
      </w:r>
    </w:p>
    <w:p w:rsidR="00E67535" w:rsidRPr="00E67535" w:rsidRDefault="00324A8B" w:rsidP="00E67535">
      <w:pPr>
        <w:spacing w:line="500" w:lineRule="exact"/>
        <w:ind w:firstLineChars="200" w:firstLine="480"/>
        <w:rPr>
          <w:rFonts w:ascii="仿宋_GB2312" w:hAnsi="新宋体" w:cs="新宋体"/>
          <w:sz w:val="24"/>
        </w:rPr>
      </w:pPr>
      <w:r w:rsidRPr="00E67535">
        <w:rPr>
          <w:rFonts w:ascii="仿宋_GB2312" w:hAnsi="新宋体" w:cs="新宋体" w:hint="eastAsia"/>
          <w:sz w:val="24"/>
        </w:rPr>
        <w:t>11.2甲乙双方通过书面协议解除本合同</w:t>
      </w:r>
      <w:bookmarkStart w:id="11" w:name="_Toc7649"/>
      <w:r w:rsidR="00E67535" w:rsidRPr="00E67535">
        <w:rPr>
          <w:rFonts w:ascii="仿宋_GB2312" w:hAnsi="新宋体" w:cs="新宋体" w:hint="eastAsia"/>
          <w:sz w:val="24"/>
        </w:rPr>
        <w:t>。</w:t>
      </w:r>
    </w:p>
    <w:p w:rsidR="00E67535" w:rsidRDefault="00E67535" w:rsidP="00E67535">
      <w:pPr>
        <w:spacing w:line="500" w:lineRule="exact"/>
        <w:ind w:firstLineChars="200" w:firstLine="560"/>
        <w:rPr>
          <w:rFonts w:ascii="新宋体" w:eastAsia="新宋体" w:hAnsi="新宋体" w:cs="新宋体"/>
          <w:sz w:val="28"/>
          <w:szCs w:val="28"/>
        </w:rPr>
      </w:pPr>
    </w:p>
    <w:p w:rsidR="00324A8B" w:rsidRPr="00E67535" w:rsidRDefault="00324A8B" w:rsidP="00E67535">
      <w:pPr>
        <w:spacing w:line="500" w:lineRule="exact"/>
        <w:ind w:firstLine="560"/>
        <w:rPr>
          <w:rFonts w:ascii="新宋体" w:eastAsia="新宋体" w:hAnsi="新宋体" w:cs="新宋体"/>
          <w:b/>
          <w:szCs w:val="32"/>
        </w:rPr>
      </w:pPr>
      <w:r w:rsidRPr="00E67535">
        <w:rPr>
          <w:rFonts w:ascii="新宋体" w:eastAsia="新宋体" w:hAnsi="新宋体" w:cs="新宋体" w:hint="eastAsia"/>
          <w:b/>
          <w:szCs w:val="32"/>
        </w:rPr>
        <w:t>第十二条 合同期限</w:t>
      </w:r>
      <w:bookmarkEnd w:id="11"/>
    </w:p>
    <w:p w:rsidR="00324A8B" w:rsidRPr="00E67535" w:rsidRDefault="00324A8B" w:rsidP="00E67535">
      <w:pPr>
        <w:spacing w:line="500" w:lineRule="exact"/>
        <w:ind w:firstLineChars="200" w:firstLine="480"/>
        <w:rPr>
          <w:rFonts w:ascii="仿宋_GB2312" w:hAnsi="新宋体" w:cs="新宋体"/>
          <w:sz w:val="24"/>
        </w:rPr>
      </w:pPr>
      <w:r w:rsidRPr="00E67535">
        <w:rPr>
          <w:rFonts w:ascii="仿宋_GB2312" w:hAnsi="新宋体" w:cs="新宋体" w:hint="eastAsia"/>
          <w:sz w:val="24"/>
        </w:rPr>
        <w:t>12.1 双方商定乙方为甲方提供法律顾问服务的期限为</w:t>
      </w:r>
      <w:r w:rsidRPr="00E67535">
        <w:rPr>
          <w:rFonts w:ascii="仿宋_GB2312" w:hAnsi="新宋体" w:cs="新宋体" w:hint="eastAsia"/>
          <w:sz w:val="24"/>
          <w:u w:val="single"/>
        </w:rPr>
        <w:t xml:space="preserve">   </w:t>
      </w:r>
      <w:r w:rsidRPr="00E67535">
        <w:rPr>
          <w:rFonts w:ascii="仿宋_GB2312" w:hAnsi="新宋体" w:cs="新宋体" w:hint="eastAsia"/>
          <w:sz w:val="24"/>
        </w:rPr>
        <w:t>年，自</w:t>
      </w:r>
      <w:r w:rsidRPr="00E67535">
        <w:rPr>
          <w:rFonts w:ascii="仿宋_GB2312" w:hAnsi="新宋体" w:cs="新宋体" w:hint="eastAsia"/>
          <w:sz w:val="24"/>
          <w:u w:val="single"/>
        </w:rPr>
        <w:t>2020</w:t>
      </w:r>
      <w:r w:rsidRPr="00E67535">
        <w:rPr>
          <w:rFonts w:ascii="仿宋_GB2312" w:hAnsi="新宋体" w:cs="新宋体" w:hint="eastAsia"/>
          <w:sz w:val="24"/>
        </w:rPr>
        <w:t>年</w:t>
      </w:r>
      <w:r w:rsidRPr="00E67535">
        <w:rPr>
          <w:rFonts w:ascii="仿宋_GB2312" w:hAnsi="新宋体" w:cs="新宋体" w:hint="eastAsia"/>
          <w:sz w:val="24"/>
          <w:u w:val="single"/>
        </w:rPr>
        <w:t xml:space="preserve">  </w:t>
      </w:r>
      <w:r w:rsidRPr="00E67535">
        <w:rPr>
          <w:rFonts w:ascii="仿宋_GB2312" w:hAnsi="新宋体" w:cs="新宋体" w:hint="eastAsia"/>
          <w:sz w:val="24"/>
        </w:rPr>
        <w:lastRenderedPageBreak/>
        <w:t>月</w:t>
      </w:r>
      <w:r w:rsidRPr="00E67535">
        <w:rPr>
          <w:rFonts w:ascii="仿宋_GB2312" w:hAnsi="新宋体" w:cs="新宋体" w:hint="eastAsia"/>
          <w:sz w:val="24"/>
          <w:u w:val="single"/>
        </w:rPr>
        <w:t xml:space="preserve">  </w:t>
      </w:r>
      <w:r w:rsidRPr="00E67535">
        <w:rPr>
          <w:rFonts w:ascii="仿宋_GB2312" w:hAnsi="新宋体" w:cs="新宋体" w:hint="eastAsia"/>
          <w:sz w:val="24"/>
        </w:rPr>
        <w:t>日起至</w:t>
      </w:r>
      <w:r w:rsidRPr="00E67535">
        <w:rPr>
          <w:rFonts w:ascii="仿宋_GB2312" w:hAnsi="新宋体" w:cs="新宋体" w:hint="eastAsia"/>
          <w:sz w:val="24"/>
          <w:u w:val="single"/>
        </w:rPr>
        <w:t xml:space="preserve">  </w:t>
      </w:r>
      <w:r w:rsidRPr="00E67535">
        <w:rPr>
          <w:rFonts w:ascii="仿宋_GB2312" w:hAnsi="新宋体" w:cs="新宋体" w:hint="eastAsia"/>
          <w:sz w:val="24"/>
        </w:rPr>
        <w:t>年</w:t>
      </w:r>
      <w:r w:rsidRPr="00E67535">
        <w:rPr>
          <w:rFonts w:ascii="仿宋_GB2312" w:hAnsi="新宋体" w:cs="新宋体" w:hint="eastAsia"/>
          <w:sz w:val="24"/>
          <w:u w:val="single"/>
        </w:rPr>
        <w:t xml:space="preserve">  </w:t>
      </w:r>
      <w:r w:rsidRPr="00E67535">
        <w:rPr>
          <w:rFonts w:ascii="仿宋_GB2312" w:hAnsi="新宋体" w:cs="新宋体" w:hint="eastAsia"/>
          <w:sz w:val="24"/>
        </w:rPr>
        <w:t>月</w:t>
      </w:r>
      <w:r w:rsidRPr="00E67535">
        <w:rPr>
          <w:rFonts w:ascii="仿宋_GB2312" w:hAnsi="新宋体" w:cs="新宋体" w:hint="eastAsia"/>
          <w:sz w:val="24"/>
          <w:u w:val="single"/>
        </w:rPr>
        <w:t xml:space="preserve">  </w:t>
      </w:r>
      <w:r w:rsidRPr="00E67535">
        <w:rPr>
          <w:rFonts w:ascii="仿宋_GB2312" w:hAnsi="新宋体" w:cs="新宋体" w:hint="eastAsia"/>
          <w:sz w:val="24"/>
        </w:rPr>
        <w:t>日止。根据需方相关文件，服务优秀律师可在不提高费用前提下续签，到期重新选聘。</w:t>
      </w:r>
    </w:p>
    <w:p w:rsidR="00E67535" w:rsidRPr="00E67535" w:rsidRDefault="00324A8B" w:rsidP="00E67535">
      <w:pPr>
        <w:spacing w:line="500" w:lineRule="exact"/>
        <w:ind w:firstLineChars="200" w:firstLine="480"/>
        <w:rPr>
          <w:rFonts w:ascii="仿宋_GB2312" w:hAnsi="新宋体" w:cs="新宋体"/>
          <w:sz w:val="24"/>
        </w:rPr>
      </w:pPr>
      <w:r w:rsidRPr="00E67535">
        <w:rPr>
          <w:rFonts w:ascii="仿宋_GB2312" w:hAnsi="新宋体" w:cs="新宋体" w:hint="eastAsia"/>
          <w:sz w:val="24"/>
        </w:rPr>
        <w:t>12.2 前款所述期限届满后，双方同意续约的，</w:t>
      </w:r>
      <w:r w:rsidR="00E67535" w:rsidRPr="00E67535">
        <w:rPr>
          <w:rFonts w:ascii="仿宋_GB2312" w:hAnsi="新宋体" w:cs="新宋体" w:hint="eastAsia"/>
          <w:sz w:val="24"/>
        </w:rPr>
        <w:t>可在本合同下的法律顾问聘请年限自动延长（续聘）</w:t>
      </w:r>
      <w:r w:rsidR="00E67535" w:rsidRPr="00E67535">
        <w:rPr>
          <w:rFonts w:ascii="仿宋_GB2312" w:hAnsi="新宋体" w:cs="新宋体" w:hint="eastAsia"/>
          <w:sz w:val="24"/>
          <w:u w:val="single"/>
        </w:rPr>
        <w:t xml:space="preserve">  </w:t>
      </w:r>
      <w:r w:rsidR="00E67535" w:rsidRPr="00E67535">
        <w:rPr>
          <w:rFonts w:ascii="仿宋_GB2312" w:hAnsi="新宋体" w:cs="新宋体" w:hint="eastAsia"/>
          <w:sz w:val="24"/>
        </w:rPr>
        <w:t>年，自动延长（续聘）不超过1次。</w:t>
      </w:r>
    </w:p>
    <w:p w:rsidR="00E67535" w:rsidRDefault="00E67535" w:rsidP="00E67535">
      <w:pPr>
        <w:spacing w:line="500" w:lineRule="exact"/>
        <w:ind w:firstLineChars="200" w:firstLine="560"/>
        <w:rPr>
          <w:rFonts w:ascii="新宋体" w:eastAsia="新宋体" w:hAnsi="新宋体" w:cs="新宋体"/>
          <w:sz w:val="28"/>
          <w:szCs w:val="28"/>
        </w:rPr>
      </w:pPr>
      <w:bookmarkStart w:id="12" w:name="_Toc459"/>
    </w:p>
    <w:p w:rsidR="00324A8B" w:rsidRPr="00E67535" w:rsidRDefault="00324A8B" w:rsidP="00E67535">
      <w:pPr>
        <w:spacing w:line="500" w:lineRule="exact"/>
        <w:ind w:firstLineChars="200" w:firstLine="643"/>
        <w:rPr>
          <w:rFonts w:ascii="新宋体" w:eastAsia="新宋体" w:hAnsi="新宋体" w:cs="新宋体"/>
          <w:b/>
          <w:sz w:val="28"/>
          <w:szCs w:val="28"/>
        </w:rPr>
      </w:pPr>
      <w:r w:rsidRPr="00E67535">
        <w:rPr>
          <w:rFonts w:ascii="新宋体" w:eastAsia="新宋体" w:hAnsi="新宋体" w:cs="新宋体" w:hint="eastAsia"/>
          <w:b/>
          <w:szCs w:val="32"/>
        </w:rPr>
        <w:t>第十三条 保密</w:t>
      </w:r>
      <w:bookmarkEnd w:id="12"/>
    </w:p>
    <w:p w:rsidR="00324A8B" w:rsidRPr="00E67535" w:rsidRDefault="00324A8B" w:rsidP="00E67535">
      <w:pPr>
        <w:spacing w:line="500" w:lineRule="exact"/>
        <w:ind w:firstLineChars="200" w:firstLine="480"/>
        <w:rPr>
          <w:rFonts w:ascii="仿宋_GB2312"/>
          <w:sz w:val="24"/>
        </w:rPr>
      </w:pPr>
      <w:r w:rsidRPr="00E67535">
        <w:rPr>
          <w:rFonts w:ascii="仿宋_GB2312" w:hint="eastAsia"/>
          <w:sz w:val="24"/>
        </w:rPr>
        <w:t>13.1</w:t>
      </w:r>
      <w:r w:rsidRPr="00E67535">
        <w:rPr>
          <w:rFonts w:ascii="仿宋_GB2312" w:hAnsi="新宋体" w:hint="eastAsia"/>
          <w:sz w:val="24"/>
        </w:rPr>
        <w:t>甲乙双方保证对在讨论、签订、执行本协议过程中所获悉的属于对方的且无法自公开渠道获得的文件及资料（包括国家秘密、政府文件、政府决策与计划、经济信息、技术信息、工作人员信息及其他秘密）予以保密。未经该资料和文件的原提供方同意，另一方不得向任何第三方泄露该秘密的全部或部分内容。但法律、法规另有规定或双方另有约定的除外。</w:t>
      </w:r>
    </w:p>
    <w:p w:rsidR="00E67535" w:rsidRPr="00E67535" w:rsidRDefault="00324A8B" w:rsidP="00E67535">
      <w:pPr>
        <w:spacing w:line="500" w:lineRule="exact"/>
        <w:ind w:firstLineChars="200" w:firstLine="480"/>
        <w:rPr>
          <w:rFonts w:ascii="仿宋_GB2312"/>
          <w:sz w:val="24"/>
        </w:rPr>
      </w:pPr>
      <w:r w:rsidRPr="00E67535">
        <w:rPr>
          <w:rFonts w:ascii="仿宋_GB2312" w:hint="eastAsia"/>
          <w:sz w:val="24"/>
        </w:rPr>
        <w:t xml:space="preserve">13.2 </w:t>
      </w:r>
      <w:r w:rsidRPr="00E67535">
        <w:rPr>
          <w:rFonts w:ascii="仿宋_GB2312" w:hAnsi="新宋体" w:hint="eastAsia"/>
          <w:sz w:val="24"/>
        </w:rPr>
        <w:t>甲方有特殊保密要求的，应当另行签订保密协议，以保密协议的约定为准。</w:t>
      </w:r>
      <w:bookmarkStart w:id="13" w:name="_Toc30045"/>
    </w:p>
    <w:p w:rsidR="00E67535" w:rsidRDefault="00E67535" w:rsidP="00E67535">
      <w:pPr>
        <w:spacing w:line="500" w:lineRule="exact"/>
        <w:ind w:firstLineChars="200" w:firstLine="643"/>
        <w:rPr>
          <w:rFonts w:ascii="新宋体" w:eastAsia="新宋体" w:hAnsi="新宋体" w:cs="新宋体"/>
          <w:b/>
          <w:szCs w:val="32"/>
        </w:rPr>
      </w:pPr>
    </w:p>
    <w:p w:rsidR="00324A8B" w:rsidRPr="00E67535" w:rsidRDefault="00324A8B" w:rsidP="00E67535">
      <w:pPr>
        <w:spacing w:line="500" w:lineRule="exact"/>
        <w:ind w:firstLineChars="196" w:firstLine="630"/>
        <w:rPr>
          <w:rFonts w:ascii="新宋体" w:eastAsia="新宋体" w:hAnsi="新宋体" w:cs="新宋体"/>
          <w:b/>
          <w:szCs w:val="32"/>
        </w:rPr>
      </w:pPr>
      <w:r w:rsidRPr="00E67535">
        <w:rPr>
          <w:rFonts w:ascii="新宋体" w:eastAsia="新宋体" w:hAnsi="新宋体" w:cs="新宋体" w:hint="eastAsia"/>
          <w:b/>
          <w:szCs w:val="32"/>
        </w:rPr>
        <w:t>第十四条 合同的变更</w:t>
      </w:r>
      <w:bookmarkEnd w:id="13"/>
    </w:p>
    <w:p w:rsidR="00E67535" w:rsidRDefault="00324A8B" w:rsidP="00E67535">
      <w:pPr>
        <w:spacing w:line="500" w:lineRule="exact"/>
        <w:ind w:firstLineChars="200" w:firstLine="480"/>
        <w:rPr>
          <w:rFonts w:ascii="仿宋_GB2312" w:hAnsi="新宋体" w:cs="新宋体"/>
          <w:sz w:val="24"/>
        </w:rPr>
      </w:pPr>
      <w:r w:rsidRPr="00E67535">
        <w:rPr>
          <w:rFonts w:ascii="仿宋_GB2312" w:hAnsi="新宋体" w:cs="新宋体" w:hint="eastAsia"/>
          <w:sz w:val="24"/>
        </w:rPr>
        <w:t>本合同履行期间，发生特殊情况时，甲、乙任何一方要求变更或补充本合同的，要求变更或补充一方应及时书面通知对方。经双方协商一致，签订书面变更或补充协议，该协议将成为本合同的组成部分。未经双方签署书面文件，任何一方无权变更本合同。</w:t>
      </w:r>
      <w:bookmarkStart w:id="14" w:name="_Toc28376"/>
    </w:p>
    <w:p w:rsidR="00E67535" w:rsidRDefault="00E67535" w:rsidP="00E67535">
      <w:pPr>
        <w:spacing w:line="500" w:lineRule="exact"/>
        <w:ind w:firstLineChars="200" w:firstLine="480"/>
        <w:rPr>
          <w:rFonts w:ascii="仿宋_GB2312" w:hAnsi="新宋体" w:cs="新宋体"/>
          <w:sz w:val="24"/>
        </w:rPr>
      </w:pPr>
    </w:p>
    <w:p w:rsidR="00324A8B" w:rsidRPr="00E67535" w:rsidRDefault="00324A8B" w:rsidP="00E67535">
      <w:pPr>
        <w:spacing w:line="500" w:lineRule="exact"/>
        <w:ind w:firstLineChars="196" w:firstLine="630"/>
        <w:rPr>
          <w:rFonts w:ascii="新宋体" w:eastAsia="新宋体" w:hAnsi="新宋体" w:cs="新宋体"/>
          <w:b/>
          <w:szCs w:val="32"/>
        </w:rPr>
      </w:pPr>
      <w:r w:rsidRPr="00E67535">
        <w:rPr>
          <w:rFonts w:ascii="新宋体" w:eastAsia="新宋体" w:hAnsi="新宋体" w:cs="新宋体" w:hint="eastAsia"/>
          <w:b/>
          <w:szCs w:val="32"/>
        </w:rPr>
        <w:t>第十</w:t>
      </w:r>
      <w:r w:rsidR="00E67535" w:rsidRPr="00E67535">
        <w:rPr>
          <w:rFonts w:ascii="新宋体" w:eastAsia="新宋体" w:hAnsi="新宋体" w:cs="新宋体" w:hint="eastAsia"/>
          <w:b/>
          <w:szCs w:val="32"/>
        </w:rPr>
        <w:t>五</w:t>
      </w:r>
      <w:r w:rsidRPr="00E67535">
        <w:rPr>
          <w:rFonts w:ascii="新宋体" w:eastAsia="新宋体" w:hAnsi="新宋体" w:cs="新宋体" w:hint="eastAsia"/>
          <w:b/>
          <w:szCs w:val="32"/>
        </w:rPr>
        <w:t>条 争议解决</w:t>
      </w:r>
      <w:bookmarkEnd w:id="14"/>
    </w:p>
    <w:p w:rsidR="00324A8B" w:rsidRPr="00E67535" w:rsidRDefault="00E67535" w:rsidP="00E67535">
      <w:pPr>
        <w:spacing w:line="500" w:lineRule="exact"/>
        <w:ind w:firstLineChars="200" w:firstLine="480"/>
        <w:rPr>
          <w:rFonts w:ascii="仿宋_GB2312" w:hAnsi="新宋体" w:cs="新宋体"/>
          <w:sz w:val="24"/>
        </w:rPr>
      </w:pPr>
      <w:r w:rsidRPr="00E67535">
        <w:rPr>
          <w:rFonts w:ascii="仿宋_GB2312" w:hAnsi="新宋体" w:cs="新宋体" w:hint="eastAsia"/>
          <w:sz w:val="24"/>
        </w:rPr>
        <w:t>15</w:t>
      </w:r>
      <w:r w:rsidR="00324A8B" w:rsidRPr="00E67535">
        <w:rPr>
          <w:rFonts w:ascii="仿宋_GB2312" w:hAnsi="新宋体" w:cs="新宋体" w:hint="eastAsia"/>
          <w:sz w:val="24"/>
        </w:rPr>
        <w:t>.1 合同履行过程中发生争议时，双方应本着真诚合作的精神，通过友好协商解决。</w:t>
      </w:r>
    </w:p>
    <w:p w:rsidR="00324A8B" w:rsidRPr="00E67535" w:rsidRDefault="00E67535" w:rsidP="00E67535">
      <w:pPr>
        <w:spacing w:line="500" w:lineRule="exact"/>
        <w:ind w:firstLineChars="200" w:firstLine="480"/>
        <w:rPr>
          <w:rFonts w:ascii="仿宋_GB2312" w:hAnsi="新宋体" w:cs="新宋体"/>
          <w:sz w:val="24"/>
        </w:rPr>
      </w:pPr>
      <w:r w:rsidRPr="00E67535">
        <w:rPr>
          <w:rFonts w:ascii="仿宋_GB2312" w:hAnsi="新宋体" w:cs="新宋体" w:hint="eastAsia"/>
          <w:sz w:val="24"/>
        </w:rPr>
        <w:t>15</w:t>
      </w:r>
      <w:r w:rsidR="00324A8B" w:rsidRPr="00E67535">
        <w:rPr>
          <w:rFonts w:ascii="仿宋_GB2312" w:hAnsi="新宋体" w:cs="新宋体" w:hint="eastAsia"/>
          <w:sz w:val="24"/>
        </w:rPr>
        <w:t>.2 若争议经协商仍无法解决的，双方约定选择的解决方式为：向乙方所在地人民法院提起诉讼。</w:t>
      </w:r>
    </w:p>
    <w:p w:rsidR="00E67535" w:rsidRPr="00E67535" w:rsidRDefault="00E67535" w:rsidP="00E67535">
      <w:pPr>
        <w:spacing w:line="500" w:lineRule="exact"/>
        <w:ind w:firstLineChars="200" w:firstLine="480"/>
        <w:rPr>
          <w:rFonts w:ascii="仿宋_GB2312" w:hAnsi="新宋体" w:cs="新宋体"/>
          <w:sz w:val="24"/>
        </w:rPr>
      </w:pPr>
      <w:r w:rsidRPr="00E67535">
        <w:rPr>
          <w:rFonts w:ascii="仿宋_GB2312" w:hAnsi="新宋体" w:cs="新宋体" w:hint="eastAsia"/>
          <w:sz w:val="24"/>
        </w:rPr>
        <w:t>15</w:t>
      </w:r>
      <w:r w:rsidR="00324A8B" w:rsidRPr="00E67535">
        <w:rPr>
          <w:rFonts w:ascii="仿宋_GB2312" w:hAnsi="新宋体" w:cs="新宋体" w:hint="eastAsia"/>
          <w:sz w:val="24"/>
        </w:rPr>
        <w:t>.3 在仲裁或诉讼期间，合同中未涉及争议部分的条款仍须履行。</w:t>
      </w:r>
      <w:bookmarkStart w:id="15" w:name="_Toc1189"/>
    </w:p>
    <w:p w:rsidR="00E67535" w:rsidRDefault="00E67535" w:rsidP="00E67535">
      <w:pPr>
        <w:spacing w:line="500" w:lineRule="exact"/>
        <w:ind w:firstLineChars="200" w:firstLine="643"/>
        <w:rPr>
          <w:rFonts w:ascii="新宋体" w:eastAsia="新宋体" w:hAnsi="新宋体" w:cs="新宋体"/>
          <w:b/>
          <w:szCs w:val="32"/>
        </w:rPr>
      </w:pPr>
    </w:p>
    <w:p w:rsidR="00324A8B" w:rsidRPr="00E67535" w:rsidRDefault="00324A8B" w:rsidP="00E67535">
      <w:pPr>
        <w:spacing w:line="500" w:lineRule="exact"/>
        <w:ind w:firstLineChars="200" w:firstLine="643"/>
        <w:rPr>
          <w:rFonts w:ascii="新宋体" w:eastAsia="新宋体" w:hAnsi="新宋体" w:cs="新宋体"/>
          <w:b/>
          <w:szCs w:val="32"/>
        </w:rPr>
      </w:pPr>
      <w:r w:rsidRPr="00E67535">
        <w:rPr>
          <w:rFonts w:ascii="新宋体" w:eastAsia="新宋体" w:hAnsi="新宋体" w:cs="新宋体" w:hint="eastAsia"/>
          <w:b/>
          <w:szCs w:val="32"/>
        </w:rPr>
        <w:lastRenderedPageBreak/>
        <w:t>第十八条 合同的效力</w:t>
      </w:r>
      <w:bookmarkEnd w:id="15"/>
    </w:p>
    <w:p w:rsidR="00324A8B" w:rsidRPr="00E67535" w:rsidRDefault="00324A8B" w:rsidP="00E67535">
      <w:pPr>
        <w:spacing w:line="500" w:lineRule="exact"/>
        <w:ind w:firstLineChars="200" w:firstLine="480"/>
        <w:rPr>
          <w:rFonts w:ascii="仿宋_GB2312" w:hAnsi="新宋体" w:cs="新宋体"/>
          <w:sz w:val="24"/>
        </w:rPr>
      </w:pPr>
      <w:r w:rsidRPr="00E67535">
        <w:rPr>
          <w:rFonts w:ascii="仿宋_GB2312" w:hAnsi="新宋体" w:cs="新宋体" w:hint="eastAsia"/>
          <w:sz w:val="24"/>
        </w:rPr>
        <w:t>本合同自双方授权代表人签字并盖章之日起生效。</w:t>
      </w:r>
    </w:p>
    <w:p w:rsidR="00324A8B" w:rsidRPr="00E67535" w:rsidRDefault="00324A8B" w:rsidP="00E67535">
      <w:pPr>
        <w:spacing w:line="500" w:lineRule="exact"/>
        <w:ind w:firstLineChars="200" w:firstLine="480"/>
        <w:rPr>
          <w:rFonts w:ascii="仿宋_GB2312" w:hAnsi="新宋体" w:cs="新宋体"/>
          <w:sz w:val="24"/>
        </w:rPr>
      </w:pPr>
      <w:r w:rsidRPr="00E67535">
        <w:rPr>
          <w:rFonts w:ascii="仿宋_GB2312" w:hAnsi="新宋体" w:cs="新宋体" w:hint="eastAsia"/>
          <w:sz w:val="24"/>
        </w:rPr>
        <w:t>本合同正本一式     份，双方各执     份，具有同等法律效力。</w:t>
      </w:r>
    </w:p>
    <w:p w:rsidR="00324A8B" w:rsidRPr="00E67535" w:rsidRDefault="00324A8B" w:rsidP="00E67535">
      <w:pPr>
        <w:spacing w:line="500" w:lineRule="exact"/>
        <w:ind w:firstLineChars="200" w:firstLine="480"/>
        <w:rPr>
          <w:rFonts w:ascii="仿宋_GB2312" w:hAnsi="新宋体" w:cs="新宋体"/>
          <w:sz w:val="24"/>
        </w:rPr>
      </w:pPr>
    </w:p>
    <w:p w:rsidR="00324A8B" w:rsidRPr="00E67535" w:rsidRDefault="00324A8B" w:rsidP="00E67535">
      <w:pPr>
        <w:spacing w:line="500" w:lineRule="exact"/>
        <w:ind w:firstLineChars="200" w:firstLine="480"/>
        <w:rPr>
          <w:rFonts w:ascii="仿宋_GB2312" w:hAnsi="新宋体" w:cs="新宋体"/>
          <w:sz w:val="24"/>
        </w:rPr>
      </w:pPr>
      <w:r w:rsidRPr="00E67535">
        <w:rPr>
          <w:rFonts w:ascii="仿宋_GB2312" w:hAnsi="新宋体" w:cs="新宋体" w:hint="eastAsia"/>
          <w:sz w:val="24"/>
        </w:rPr>
        <w:t>甲方（盖章）：_______________  乙方（盖章）：_______________</w:t>
      </w:r>
    </w:p>
    <w:p w:rsidR="00324A8B" w:rsidRPr="00E67535" w:rsidRDefault="00324A8B" w:rsidP="00E67535">
      <w:pPr>
        <w:spacing w:line="500" w:lineRule="exact"/>
        <w:ind w:firstLineChars="200" w:firstLine="480"/>
        <w:rPr>
          <w:rFonts w:ascii="仿宋_GB2312" w:hAnsi="新宋体" w:cs="新宋体"/>
          <w:sz w:val="24"/>
        </w:rPr>
      </w:pPr>
    </w:p>
    <w:p w:rsidR="00324A8B" w:rsidRPr="00E67535" w:rsidRDefault="00324A8B" w:rsidP="00E67535">
      <w:pPr>
        <w:spacing w:line="500" w:lineRule="exact"/>
        <w:ind w:firstLineChars="200" w:firstLine="480"/>
        <w:rPr>
          <w:rFonts w:ascii="仿宋_GB2312" w:hAnsi="新宋体" w:cs="新宋体"/>
          <w:sz w:val="24"/>
        </w:rPr>
      </w:pPr>
      <w:r w:rsidRPr="00E67535">
        <w:rPr>
          <w:rFonts w:ascii="仿宋_GB2312" w:hAnsi="新宋体" w:cs="新宋体" w:hint="eastAsia"/>
          <w:sz w:val="24"/>
        </w:rPr>
        <w:t>授权代表人（签字）：_________  授权代表人（签字）：__________</w:t>
      </w:r>
    </w:p>
    <w:p w:rsidR="00324A8B" w:rsidRPr="00E67535" w:rsidRDefault="00324A8B" w:rsidP="00E67535">
      <w:pPr>
        <w:spacing w:line="500" w:lineRule="exact"/>
        <w:ind w:firstLineChars="200" w:firstLine="480"/>
        <w:rPr>
          <w:rFonts w:ascii="仿宋_GB2312" w:hAnsi="新宋体" w:cs="新宋体"/>
          <w:sz w:val="24"/>
        </w:rPr>
      </w:pPr>
    </w:p>
    <w:p w:rsidR="00F73D84" w:rsidRPr="00E67535" w:rsidRDefault="00324A8B" w:rsidP="00E67535">
      <w:pPr>
        <w:spacing w:line="500" w:lineRule="exact"/>
        <w:ind w:firstLineChars="200" w:firstLine="480"/>
        <w:rPr>
          <w:rFonts w:ascii="仿宋_GB2312" w:hAnsi="新宋体" w:cs="新宋体"/>
          <w:sz w:val="24"/>
        </w:rPr>
      </w:pPr>
      <w:r w:rsidRPr="00E67535">
        <w:rPr>
          <w:rFonts w:ascii="仿宋_GB2312" w:hAnsi="新宋体" w:cs="新宋体" w:hint="eastAsia"/>
          <w:sz w:val="24"/>
        </w:rPr>
        <w:t>20</w:t>
      </w:r>
      <w:r w:rsidRPr="00E67535">
        <w:rPr>
          <w:rFonts w:ascii="仿宋_GB2312" w:hAnsi="新宋体" w:cs="新宋体"/>
          <w:sz w:val="24"/>
        </w:rPr>
        <w:t>20</w:t>
      </w:r>
      <w:r w:rsidRPr="00E67535">
        <w:rPr>
          <w:rFonts w:ascii="仿宋_GB2312" w:hAnsi="新宋体" w:cs="新宋体" w:hint="eastAsia"/>
          <w:sz w:val="24"/>
        </w:rPr>
        <w:t>年  月  日               20</w:t>
      </w:r>
      <w:r w:rsidRPr="00E67535">
        <w:rPr>
          <w:rFonts w:ascii="仿宋_GB2312" w:hAnsi="新宋体" w:cs="新宋体"/>
          <w:sz w:val="24"/>
        </w:rPr>
        <w:t>20</w:t>
      </w:r>
      <w:r w:rsidRPr="00E67535">
        <w:rPr>
          <w:rFonts w:ascii="仿宋_GB2312" w:hAnsi="新宋体" w:cs="新宋体" w:hint="eastAsia"/>
          <w:sz w:val="24"/>
        </w:rPr>
        <w:t xml:space="preserve">年  月  日  </w:t>
      </w:r>
    </w:p>
    <w:p w:rsidR="00F73D84" w:rsidRDefault="00F73D84" w:rsidP="007F63F4">
      <w:pPr>
        <w:widowControl/>
        <w:spacing w:line="440" w:lineRule="exact"/>
        <w:ind w:firstLineChars="200" w:firstLine="480"/>
        <w:outlineLvl w:val="0"/>
        <w:rPr>
          <w:rFonts w:ascii="仿宋_GB2312"/>
          <w:sz w:val="24"/>
        </w:rPr>
      </w:pPr>
    </w:p>
    <w:p w:rsidR="00E67535" w:rsidRDefault="00E67535" w:rsidP="007F63F4">
      <w:pPr>
        <w:widowControl/>
        <w:spacing w:line="440" w:lineRule="exact"/>
        <w:ind w:firstLineChars="200" w:firstLine="480"/>
        <w:outlineLvl w:val="0"/>
        <w:rPr>
          <w:rFonts w:ascii="仿宋_GB2312"/>
          <w:sz w:val="24"/>
        </w:rPr>
      </w:pPr>
    </w:p>
    <w:p w:rsidR="00E67535" w:rsidRDefault="00E67535" w:rsidP="007F63F4">
      <w:pPr>
        <w:widowControl/>
        <w:spacing w:line="440" w:lineRule="exact"/>
        <w:ind w:firstLineChars="200" w:firstLine="480"/>
        <w:outlineLvl w:val="0"/>
        <w:rPr>
          <w:rFonts w:ascii="仿宋_GB2312"/>
          <w:sz w:val="24"/>
        </w:rPr>
      </w:pPr>
    </w:p>
    <w:p w:rsidR="00E67535" w:rsidRDefault="00E67535" w:rsidP="007F63F4">
      <w:pPr>
        <w:widowControl/>
        <w:spacing w:line="440" w:lineRule="exact"/>
        <w:ind w:firstLineChars="200" w:firstLine="480"/>
        <w:outlineLvl w:val="0"/>
        <w:rPr>
          <w:rFonts w:ascii="仿宋_GB2312"/>
          <w:sz w:val="24"/>
        </w:rPr>
      </w:pPr>
    </w:p>
    <w:p w:rsidR="00E67535" w:rsidRDefault="00E67535" w:rsidP="007F63F4">
      <w:pPr>
        <w:widowControl/>
        <w:spacing w:line="440" w:lineRule="exact"/>
        <w:ind w:firstLineChars="200" w:firstLine="480"/>
        <w:outlineLvl w:val="0"/>
        <w:rPr>
          <w:rFonts w:ascii="仿宋_GB2312"/>
          <w:sz w:val="24"/>
        </w:rPr>
      </w:pPr>
    </w:p>
    <w:p w:rsidR="00E67535" w:rsidRDefault="00E67535" w:rsidP="007F63F4">
      <w:pPr>
        <w:widowControl/>
        <w:spacing w:line="440" w:lineRule="exact"/>
        <w:ind w:firstLineChars="200" w:firstLine="480"/>
        <w:outlineLvl w:val="0"/>
        <w:rPr>
          <w:rFonts w:ascii="仿宋_GB2312"/>
          <w:sz w:val="24"/>
        </w:rPr>
      </w:pPr>
    </w:p>
    <w:p w:rsidR="00E67535" w:rsidRDefault="00E67535" w:rsidP="007F63F4">
      <w:pPr>
        <w:widowControl/>
        <w:spacing w:line="440" w:lineRule="exact"/>
        <w:ind w:firstLineChars="200" w:firstLine="480"/>
        <w:outlineLvl w:val="0"/>
        <w:rPr>
          <w:rFonts w:ascii="仿宋_GB2312"/>
          <w:sz w:val="24"/>
        </w:rPr>
      </w:pPr>
    </w:p>
    <w:p w:rsidR="00E67535" w:rsidRDefault="00E67535" w:rsidP="007F63F4">
      <w:pPr>
        <w:widowControl/>
        <w:spacing w:line="440" w:lineRule="exact"/>
        <w:ind w:firstLineChars="200" w:firstLine="480"/>
        <w:outlineLvl w:val="0"/>
        <w:rPr>
          <w:rFonts w:ascii="仿宋_GB2312"/>
          <w:sz w:val="24"/>
        </w:rPr>
      </w:pPr>
    </w:p>
    <w:p w:rsidR="00E67535" w:rsidRDefault="00E67535" w:rsidP="007F63F4">
      <w:pPr>
        <w:widowControl/>
        <w:spacing w:line="440" w:lineRule="exact"/>
        <w:ind w:firstLineChars="200" w:firstLine="480"/>
        <w:outlineLvl w:val="0"/>
        <w:rPr>
          <w:rFonts w:ascii="仿宋_GB2312"/>
          <w:sz w:val="24"/>
        </w:rPr>
      </w:pPr>
    </w:p>
    <w:p w:rsidR="00E67535" w:rsidRDefault="00E67535" w:rsidP="007F63F4">
      <w:pPr>
        <w:widowControl/>
        <w:spacing w:line="440" w:lineRule="exact"/>
        <w:ind w:firstLineChars="200" w:firstLine="480"/>
        <w:outlineLvl w:val="0"/>
        <w:rPr>
          <w:rFonts w:ascii="仿宋_GB2312"/>
          <w:sz w:val="24"/>
        </w:rPr>
      </w:pPr>
    </w:p>
    <w:p w:rsidR="00E67535" w:rsidRDefault="00E67535" w:rsidP="007F63F4">
      <w:pPr>
        <w:widowControl/>
        <w:spacing w:line="440" w:lineRule="exact"/>
        <w:ind w:firstLineChars="200" w:firstLine="480"/>
        <w:outlineLvl w:val="0"/>
        <w:rPr>
          <w:rFonts w:ascii="仿宋_GB2312"/>
          <w:sz w:val="24"/>
        </w:rPr>
      </w:pPr>
    </w:p>
    <w:p w:rsidR="00E67535" w:rsidRDefault="00E67535" w:rsidP="007F63F4">
      <w:pPr>
        <w:widowControl/>
        <w:spacing w:line="440" w:lineRule="exact"/>
        <w:ind w:firstLineChars="200" w:firstLine="480"/>
        <w:outlineLvl w:val="0"/>
        <w:rPr>
          <w:rFonts w:ascii="仿宋_GB2312"/>
          <w:sz w:val="24"/>
        </w:rPr>
      </w:pPr>
    </w:p>
    <w:p w:rsidR="00E67535" w:rsidRDefault="00E67535" w:rsidP="007F63F4">
      <w:pPr>
        <w:widowControl/>
        <w:spacing w:line="440" w:lineRule="exact"/>
        <w:ind w:firstLineChars="200" w:firstLine="480"/>
        <w:outlineLvl w:val="0"/>
        <w:rPr>
          <w:rFonts w:ascii="仿宋_GB2312"/>
          <w:sz w:val="24"/>
        </w:rPr>
      </w:pPr>
    </w:p>
    <w:p w:rsidR="00E67535" w:rsidRDefault="00E67535" w:rsidP="007F63F4">
      <w:pPr>
        <w:widowControl/>
        <w:spacing w:line="440" w:lineRule="exact"/>
        <w:ind w:firstLineChars="200" w:firstLine="480"/>
        <w:outlineLvl w:val="0"/>
        <w:rPr>
          <w:rFonts w:ascii="仿宋_GB2312"/>
          <w:sz w:val="24"/>
        </w:rPr>
      </w:pPr>
    </w:p>
    <w:p w:rsidR="00E67535" w:rsidRDefault="00E67535" w:rsidP="007F63F4">
      <w:pPr>
        <w:widowControl/>
        <w:spacing w:line="440" w:lineRule="exact"/>
        <w:ind w:firstLineChars="200" w:firstLine="480"/>
        <w:outlineLvl w:val="0"/>
        <w:rPr>
          <w:rFonts w:ascii="仿宋_GB2312"/>
          <w:sz w:val="24"/>
        </w:rPr>
      </w:pPr>
    </w:p>
    <w:p w:rsidR="00E67535" w:rsidRDefault="00E67535" w:rsidP="007F63F4">
      <w:pPr>
        <w:widowControl/>
        <w:spacing w:line="440" w:lineRule="exact"/>
        <w:ind w:firstLineChars="200" w:firstLine="480"/>
        <w:outlineLvl w:val="0"/>
        <w:rPr>
          <w:rFonts w:ascii="仿宋_GB2312"/>
          <w:sz w:val="24"/>
        </w:rPr>
      </w:pPr>
    </w:p>
    <w:p w:rsidR="00E67535" w:rsidRDefault="00E67535" w:rsidP="007F63F4">
      <w:pPr>
        <w:widowControl/>
        <w:spacing w:line="440" w:lineRule="exact"/>
        <w:ind w:firstLineChars="200" w:firstLine="480"/>
        <w:outlineLvl w:val="0"/>
        <w:rPr>
          <w:rFonts w:ascii="仿宋_GB2312"/>
          <w:sz w:val="24"/>
        </w:rPr>
      </w:pPr>
    </w:p>
    <w:p w:rsidR="00E67535" w:rsidRDefault="00E67535" w:rsidP="007F63F4">
      <w:pPr>
        <w:widowControl/>
        <w:spacing w:line="440" w:lineRule="exact"/>
        <w:ind w:firstLineChars="200" w:firstLine="480"/>
        <w:outlineLvl w:val="0"/>
        <w:rPr>
          <w:rFonts w:ascii="仿宋_GB2312"/>
          <w:sz w:val="24"/>
        </w:rPr>
      </w:pPr>
    </w:p>
    <w:p w:rsidR="00E67535" w:rsidRDefault="00E67535" w:rsidP="007F63F4">
      <w:pPr>
        <w:widowControl/>
        <w:spacing w:line="440" w:lineRule="exact"/>
        <w:ind w:firstLineChars="200" w:firstLine="480"/>
        <w:outlineLvl w:val="0"/>
        <w:rPr>
          <w:rFonts w:ascii="仿宋_GB2312"/>
          <w:sz w:val="24"/>
        </w:rPr>
      </w:pPr>
    </w:p>
    <w:p w:rsidR="00E67535" w:rsidRDefault="00E67535" w:rsidP="007F63F4">
      <w:pPr>
        <w:widowControl/>
        <w:spacing w:line="440" w:lineRule="exact"/>
        <w:ind w:firstLineChars="200" w:firstLine="480"/>
        <w:outlineLvl w:val="0"/>
        <w:rPr>
          <w:rFonts w:ascii="仿宋_GB2312"/>
          <w:sz w:val="24"/>
        </w:rPr>
      </w:pPr>
    </w:p>
    <w:p w:rsidR="00E67535" w:rsidRDefault="00E67535" w:rsidP="007F63F4">
      <w:pPr>
        <w:widowControl/>
        <w:spacing w:line="440" w:lineRule="exact"/>
        <w:ind w:firstLineChars="200" w:firstLine="480"/>
        <w:outlineLvl w:val="0"/>
        <w:rPr>
          <w:rFonts w:ascii="仿宋_GB2312"/>
          <w:sz w:val="24"/>
        </w:rPr>
      </w:pPr>
    </w:p>
    <w:p w:rsidR="007F63F4" w:rsidRPr="00F96C0D" w:rsidRDefault="007F63F4" w:rsidP="00F96C0D">
      <w:pPr>
        <w:widowControl/>
        <w:spacing w:line="440" w:lineRule="exact"/>
        <w:ind w:firstLineChars="200" w:firstLine="560"/>
        <w:outlineLvl w:val="0"/>
        <w:rPr>
          <w:rFonts w:ascii="黑体" w:eastAsia="黑体" w:hAnsi="黑体"/>
          <w:sz w:val="28"/>
          <w:szCs w:val="28"/>
        </w:rPr>
      </w:pPr>
      <w:r w:rsidRPr="00F96C0D">
        <w:rPr>
          <w:rFonts w:ascii="黑体" w:eastAsia="黑体" w:hAnsi="黑体" w:hint="eastAsia"/>
          <w:sz w:val="28"/>
          <w:szCs w:val="28"/>
        </w:rPr>
        <w:lastRenderedPageBreak/>
        <w:t>5.采购需求</w:t>
      </w:r>
    </w:p>
    <w:tbl>
      <w:tblPr>
        <w:tblStyle w:val="a5"/>
        <w:tblW w:w="0" w:type="auto"/>
        <w:tblLook w:val="04A0"/>
      </w:tblPr>
      <w:tblGrid>
        <w:gridCol w:w="457"/>
        <w:gridCol w:w="786"/>
        <w:gridCol w:w="7279"/>
      </w:tblGrid>
      <w:tr w:rsidR="00453524" w:rsidRPr="00453524" w:rsidTr="00453524">
        <w:tc>
          <w:tcPr>
            <w:tcW w:w="456" w:type="dxa"/>
          </w:tcPr>
          <w:p w:rsidR="00453524" w:rsidRPr="00453524" w:rsidRDefault="00453524" w:rsidP="00453524">
            <w:pPr>
              <w:widowControl/>
              <w:spacing w:line="440" w:lineRule="exact"/>
              <w:jc w:val="center"/>
              <w:outlineLvl w:val="0"/>
              <w:rPr>
                <w:rFonts w:ascii="仿宋_GB2312" w:hAnsi="黑体"/>
                <w:b/>
                <w:sz w:val="24"/>
              </w:rPr>
            </w:pPr>
            <w:r w:rsidRPr="00453524">
              <w:rPr>
                <w:rFonts w:ascii="仿宋_GB2312" w:hAnsi="黑体" w:hint="eastAsia"/>
                <w:b/>
                <w:sz w:val="24"/>
              </w:rPr>
              <w:t>序号</w:t>
            </w:r>
          </w:p>
        </w:tc>
        <w:tc>
          <w:tcPr>
            <w:tcW w:w="786" w:type="dxa"/>
          </w:tcPr>
          <w:p w:rsidR="00453524" w:rsidRPr="00453524" w:rsidRDefault="00453524" w:rsidP="00453524">
            <w:pPr>
              <w:widowControl/>
              <w:spacing w:line="440" w:lineRule="exact"/>
              <w:jc w:val="center"/>
              <w:outlineLvl w:val="0"/>
              <w:rPr>
                <w:rFonts w:ascii="仿宋_GB2312" w:hAnsi="黑体"/>
                <w:b/>
                <w:sz w:val="24"/>
              </w:rPr>
            </w:pPr>
            <w:r w:rsidRPr="00453524">
              <w:rPr>
                <w:rFonts w:ascii="仿宋_GB2312" w:hAnsi="黑体" w:hint="eastAsia"/>
                <w:b/>
                <w:sz w:val="24"/>
              </w:rPr>
              <w:t>条款名称</w:t>
            </w:r>
          </w:p>
        </w:tc>
        <w:tc>
          <w:tcPr>
            <w:tcW w:w="7280" w:type="dxa"/>
          </w:tcPr>
          <w:p w:rsidR="00453524" w:rsidRPr="00453524" w:rsidRDefault="00453524" w:rsidP="00453524">
            <w:pPr>
              <w:spacing w:line="560" w:lineRule="exact"/>
              <w:ind w:firstLine="570"/>
              <w:jc w:val="center"/>
              <w:rPr>
                <w:rFonts w:ascii="仿宋_GB2312"/>
                <w:b/>
                <w:color w:val="000000"/>
                <w:sz w:val="24"/>
              </w:rPr>
            </w:pPr>
            <w:r w:rsidRPr="00453524">
              <w:rPr>
                <w:rFonts w:ascii="仿宋_GB2312" w:hint="eastAsia"/>
                <w:b/>
                <w:color w:val="000000"/>
                <w:sz w:val="24"/>
              </w:rPr>
              <w:t>具体内容</w:t>
            </w:r>
          </w:p>
        </w:tc>
      </w:tr>
      <w:tr w:rsidR="00453524" w:rsidRPr="00453524" w:rsidTr="00453524">
        <w:tc>
          <w:tcPr>
            <w:tcW w:w="456" w:type="dxa"/>
          </w:tcPr>
          <w:p w:rsidR="00453524" w:rsidRPr="00453524" w:rsidRDefault="00453524" w:rsidP="00453524">
            <w:pPr>
              <w:widowControl/>
              <w:spacing w:line="440" w:lineRule="exact"/>
              <w:jc w:val="center"/>
              <w:outlineLvl w:val="0"/>
              <w:rPr>
                <w:rFonts w:ascii="仿宋_GB2312" w:hAnsi="黑体"/>
                <w:sz w:val="24"/>
              </w:rPr>
            </w:pPr>
            <w:r w:rsidRPr="00453524">
              <w:rPr>
                <w:rFonts w:ascii="仿宋_GB2312" w:hAnsi="黑体" w:hint="eastAsia"/>
                <w:sz w:val="24"/>
              </w:rPr>
              <w:t>1</w:t>
            </w:r>
          </w:p>
        </w:tc>
        <w:tc>
          <w:tcPr>
            <w:tcW w:w="786" w:type="dxa"/>
          </w:tcPr>
          <w:p w:rsidR="00453524" w:rsidRPr="00453524" w:rsidRDefault="00453524" w:rsidP="00453524">
            <w:pPr>
              <w:widowControl/>
              <w:spacing w:line="440" w:lineRule="exact"/>
              <w:jc w:val="center"/>
              <w:outlineLvl w:val="0"/>
              <w:rPr>
                <w:rFonts w:ascii="仿宋_GB2312" w:hAnsi="黑体"/>
                <w:sz w:val="24"/>
              </w:rPr>
            </w:pPr>
            <w:r w:rsidRPr="00453524">
              <w:rPr>
                <w:rFonts w:ascii="仿宋_GB2312" w:hAnsi="黑体" w:hint="eastAsia"/>
                <w:sz w:val="24"/>
              </w:rPr>
              <w:t>服务内容</w:t>
            </w:r>
          </w:p>
        </w:tc>
        <w:tc>
          <w:tcPr>
            <w:tcW w:w="7280" w:type="dxa"/>
          </w:tcPr>
          <w:p w:rsidR="00453524" w:rsidRPr="00453524" w:rsidRDefault="00453524" w:rsidP="00453524">
            <w:pPr>
              <w:spacing w:line="560" w:lineRule="exact"/>
              <w:ind w:firstLine="570"/>
              <w:rPr>
                <w:rFonts w:ascii="仿宋_GB2312"/>
                <w:color w:val="000000"/>
                <w:sz w:val="24"/>
              </w:rPr>
            </w:pPr>
            <w:r w:rsidRPr="00453524">
              <w:rPr>
                <w:rFonts w:ascii="仿宋_GB2312" w:hint="eastAsia"/>
                <w:color w:val="000000"/>
                <w:sz w:val="24"/>
              </w:rPr>
              <w:t xml:space="preserve">本项目服务内容包含但不限于以下8项： </w:t>
            </w:r>
          </w:p>
          <w:p w:rsidR="00453524" w:rsidRPr="00453524" w:rsidRDefault="00453524" w:rsidP="00453524">
            <w:pPr>
              <w:pStyle w:val="reader-word-layerreader-word-s1-14"/>
              <w:shd w:val="clear" w:color="auto" w:fill="FCFCFC"/>
              <w:spacing w:before="0" w:beforeAutospacing="0" w:after="0" w:afterAutospacing="0" w:line="560" w:lineRule="exact"/>
              <w:ind w:firstLineChars="200" w:firstLine="480"/>
              <w:rPr>
                <w:rFonts w:ascii="仿宋_GB2312" w:eastAsia="仿宋_GB2312" w:hAnsi="Calibri" w:cs="Times New Roman"/>
                <w:color w:val="000000"/>
                <w:kern w:val="2"/>
              </w:rPr>
            </w:pPr>
            <w:r w:rsidRPr="00453524">
              <w:rPr>
                <w:rFonts w:ascii="仿宋_GB2312" w:eastAsia="仿宋_GB2312" w:hAnsi="Calibri" w:cs="Times New Roman" w:hint="eastAsia"/>
                <w:color w:val="000000"/>
                <w:kern w:val="2"/>
              </w:rPr>
              <w:t>（1）</w:t>
            </w:r>
            <w:r w:rsidRPr="00453524">
              <w:rPr>
                <w:rFonts w:ascii="仿宋_GB2312" w:eastAsia="仿宋_GB2312" w:hAnsi="Calibri" w:cs="Times New Roman" w:hint="eastAsia"/>
                <w:b/>
                <w:color w:val="000000"/>
                <w:kern w:val="2"/>
              </w:rPr>
              <w:t>参与需方经营决策。</w:t>
            </w:r>
            <w:r w:rsidRPr="00453524">
              <w:rPr>
                <w:rFonts w:ascii="仿宋_GB2312" w:eastAsia="仿宋_GB2312" w:hAnsi="Calibri" w:cs="Times New Roman" w:hint="eastAsia"/>
                <w:color w:val="000000"/>
                <w:kern w:val="2"/>
              </w:rPr>
              <w:t>就需方的经营决策、重要经济活动提供合法性、可行性、风险预测及对策等法律方面的咨询意见，或者应需方要求，对该事项进行法律论证，出具律师咨询意见书。</w:t>
            </w:r>
            <w:r w:rsidRPr="00453524">
              <w:rPr>
                <w:rFonts w:ascii="仿宋_GB2312" w:eastAsia="仿宋_GB2312" w:hAnsi="Calibri" w:cs="Times New Roman" w:hint="eastAsia"/>
                <w:color w:val="000000"/>
                <w:kern w:val="2"/>
              </w:rPr>
              <w:t> </w:t>
            </w:r>
            <w:r w:rsidRPr="00453524">
              <w:rPr>
                <w:rFonts w:ascii="仿宋_GB2312" w:eastAsia="仿宋_GB2312" w:hAnsi="Calibri" w:cs="Times New Roman" w:hint="eastAsia"/>
                <w:color w:val="000000"/>
                <w:kern w:val="2"/>
              </w:rPr>
              <w:t xml:space="preserve"> </w:t>
            </w:r>
          </w:p>
          <w:p w:rsidR="00453524" w:rsidRPr="00453524" w:rsidRDefault="00453524" w:rsidP="00453524">
            <w:pPr>
              <w:pStyle w:val="reader-word-layerreader-word-s1-14"/>
              <w:shd w:val="clear" w:color="auto" w:fill="FCFCFC"/>
              <w:spacing w:before="0" w:beforeAutospacing="0" w:after="0" w:afterAutospacing="0" w:line="560" w:lineRule="exact"/>
              <w:ind w:firstLineChars="200" w:firstLine="480"/>
              <w:rPr>
                <w:rFonts w:ascii="仿宋_GB2312" w:eastAsia="仿宋_GB2312" w:hAnsi="Calibri" w:cs="Times New Roman"/>
                <w:color w:val="000000"/>
                <w:kern w:val="2"/>
              </w:rPr>
            </w:pPr>
            <w:r w:rsidRPr="00453524">
              <w:rPr>
                <w:rFonts w:ascii="仿宋_GB2312" w:eastAsia="仿宋_GB2312" w:hAnsi="Calibri" w:cs="Times New Roman" w:hint="eastAsia"/>
                <w:color w:val="000000"/>
                <w:kern w:val="2"/>
              </w:rPr>
              <w:t>（2）</w:t>
            </w:r>
            <w:r w:rsidRPr="00453524">
              <w:rPr>
                <w:rFonts w:ascii="仿宋_GB2312" w:eastAsia="仿宋_GB2312" w:hAnsi="Calibri" w:cs="Times New Roman" w:hint="eastAsia"/>
                <w:b/>
                <w:color w:val="000000"/>
                <w:kern w:val="2"/>
              </w:rPr>
              <w:t>重大事项法律事务论证。</w:t>
            </w:r>
            <w:r w:rsidRPr="00453524">
              <w:rPr>
                <w:rFonts w:ascii="仿宋_GB2312" w:eastAsia="仿宋_GB2312" w:hAnsi="Calibri" w:cs="Times New Roman" w:hint="eastAsia"/>
                <w:color w:val="000000"/>
                <w:kern w:val="2"/>
              </w:rPr>
              <w:t>参与需方涉及的长期投资、融资、企业改制、重组、并购等法律事务，提供咨询意见或出具书面法律意见。</w:t>
            </w:r>
          </w:p>
          <w:p w:rsidR="00453524" w:rsidRPr="00453524" w:rsidRDefault="00453524" w:rsidP="00453524">
            <w:pPr>
              <w:spacing w:line="560" w:lineRule="exact"/>
              <w:ind w:firstLineChars="200" w:firstLine="480"/>
              <w:rPr>
                <w:rFonts w:ascii="仿宋_GB2312"/>
                <w:color w:val="000000"/>
                <w:sz w:val="24"/>
              </w:rPr>
            </w:pPr>
            <w:r w:rsidRPr="00453524">
              <w:rPr>
                <w:rFonts w:ascii="仿宋_GB2312" w:hint="eastAsia"/>
                <w:color w:val="000000"/>
                <w:sz w:val="24"/>
              </w:rPr>
              <w:t>（3）</w:t>
            </w:r>
            <w:r w:rsidRPr="00453524">
              <w:rPr>
                <w:rFonts w:ascii="仿宋_GB2312" w:hint="eastAsia"/>
                <w:b/>
                <w:color w:val="000000"/>
                <w:sz w:val="24"/>
              </w:rPr>
              <w:t>合同及规章制度管理服务。</w:t>
            </w:r>
            <w:r w:rsidRPr="00453524">
              <w:rPr>
                <w:rFonts w:ascii="仿宋_GB2312" w:hint="eastAsia"/>
                <w:color w:val="000000"/>
                <w:sz w:val="24"/>
              </w:rPr>
              <w:t>协助需方草拟、修改、审查重要的经济合同、章程、企业规章制度和有关法律事务文书。草拟、制定、审查或修改章程、决定、声明、命令、规章制度等法律文书和其他法律文件；协助完善合同管理制度，劳动合同范本及人事管理的规章制度；审查、修改对外签订的合同等法律文件；及时发现合同履行中潜在法律风险，形成预警处理方案。</w:t>
            </w:r>
          </w:p>
          <w:p w:rsidR="00453524" w:rsidRPr="00453524" w:rsidRDefault="00453524" w:rsidP="00453524">
            <w:pPr>
              <w:spacing w:line="560" w:lineRule="exact"/>
              <w:ind w:firstLineChars="200" w:firstLine="480"/>
              <w:rPr>
                <w:rFonts w:ascii="仿宋_GB2312"/>
                <w:color w:val="000000"/>
                <w:sz w:val="24"/>
              </w:rPr>
            </w:pPr>
            <w:r w:rsidRPr="00453524">
              <w:rPr>
                <w:rFonts w:ascii="仿宋_GB2312" w:hint="eastAsia"/>
                <w:color w:val="000000"/>
                <w:sz w:val="24"/>
              </w:rPr>
              <w:t>（4）</w:t>
            </w:r>
            <w:r w:rsidRPr="00453524">
              <w:rPr>
                <w:rFonts w:ascii="仿宋_GB2312" w:hint="eastAsia"/>
                <w:b/>
                <w:color w:val="000000"/>
                <w:sz w:val="24"/>
              </w:rPr>
              <w:t>纠纷处理。</w:t>
            </w:r>
            <w:r w:rsidRPr="00453524">
              <w:rPr>
                <w:rFonts w:ascii="仿宋_GB2312" w:hint="eastAsia"/>
                <w:color w:val="000000"/>
                <w:sz w:val="24"/>
              </w:rPr>
              <w:t>参与处理涉及需方尚未形成诉讼的民事纠纷、经济纠纷、行政纠纷和其他重大纠纷；及时发现可能引起的诉讼，对已经被威胁诉讼的投诉、情况反映，收集相关证据，评估诉讼风险，形成处理方案；受需方委托，参加诉讼、仲裁、行政复议和调解活动，在个案处理完毕后，总结形成案例通报，并提出改进意见。</w:t>
            </w:r>
          </w:p>
          <w:p w:rsidR="00453524" w:rsidRPr="00453524" w:rsidRDefault="00453524" w:rsidP="00453524">
            <w:pPr>
              <w:spacing w:line="560" w:lineRule="exact"/>
              <w:ind w:firstLineChars="200" w:firstLine="480"/>
              <w:rPr>
                <w:rFonts w:ascii="仿宋_GB2312"/>
                <w:color w:val="000000"/>
                <w:sz w:val="24"/>
              </w:rPr>
            </w:pPr>
            <w:r w:rsidRPr="00453524">
              <w:rPr>
                <w:rFonts w:ascii="仿宋_GB2312" w:hint="eastAsia"/>
                <w:color w:val="000000"/>
                <w:sz w:val="24"/>
              </w:rPr>
              <w:t>（5）</w:t>
            </w:r>
            <w:r w:rsidRPr="00453524">
              <w:rPr>
                <w:rFonts w:ascii="仿宋_GB2312" w:hint="eastAsia"/>
                <w:b/>
                <w:color w:val="000000"/>
                <w:sz w:val="24"/>
              </w:rPr>
              <w:t>业务磋商及现场服务。</w:t>
            </w:r>
            <w:r w:rsidRPr="00453524">
              <w:rPr>
                <w:rFonts w:ascii="仿宋_GB2312" w:hint="eastAsia"/>
                <w:color w:val="000000"/>
                <w:sz w:val="24"/>
              </w:rPr>
              <w:t>参与需方重大经济项目的业务磋商和签约活动；应需方要求，参加需方重大经济项目或其他事项的现场讨论会议，提供现场法律咨询。</w:t>
            </w:r>
          </w:p>
          <w:p w:rsidR="00453524" w:rsidRPr="00453524" w:rsidRDefault="00453524" w:rsidP="00453524">
            <w:pPr>
              <w:spacing w:line="560" w:lineRule="exact"/>
              <w:ind w:firstLineChars="200" w:firstLine="480"/>
              <w:rPr>
                <w:rFonts w:ascii="仿宋_GB2312"/>
                <w:color w:val="000000"/>
                <w:sz w:val="24"/>
              </w:rPr>
            </w:pPr>
            <w:r w:rsidRPr="00453524">
              <w:rPr>
                <w:rFonts w:ascii="仿宋_GB2312" w:hint="eastAsia"/>
                <w:color w:val="000000"/>
                <w:sz w:val="24"/>
              </w:rPr>
              <w:t>（6）</w:t>
            </w:r>
            <w:r w:rsidRPr="00453524">
              <w:rPr>
                <w:rFonts w:ascii="仿宋_GB2312" w:hint="eastAsia"/>
                <w:b/>
                <w:color w:val="000000"/>
                <w:sz w:val="24"/>
              </w:rPr>
              <w:t>协同处理突发事件危机公关。</w:t>
            </w:r>
            <w:r w:rsidRPr="00453524">
              <w:rPr>
                <w:rFonts w:ascii="仿宋_GB2312" w:hint="eastAsia"/>
                <w:color w:val="000000"/>
                <w:sz w:val="24"/>
              </w:rPr>
              <w:t>协同处理业主维权引起的突</w:t>
            </w:r>
            <w:r w:rsidRPr="00453524">
              <w:rPr>
                <w:rFonts w:ascii="仿宋_GB2312" w:hint="eastAsia"/>
                <w:color w:val="000000"/>
                <w:sz w:val="24"/>
              </w:rPr>
              <w:lastRenderedPageBreak/>
              <w:t>发事件和公关危机。收集证据，形成合理、合法的处理意见和应对方案。协助与事件相对方、政府主管部门、新闻媒体等进行交涉，降低、消除突发事件对公司利益的危害和对公司声誉的影响。</w:t>
            </w:r>
          </w:p>
          <w:p w:rsidR="00453524" w:rsidRPr="00453524" w:rsidRDefault="00453524" w:rsidP="00453524">
            <w:pPr>
              <w:spacing w:line="560" w:lineRule="exact"/>
              <w:ind w:firstLineChars="200" w:firstLine="480"/>
              <w:rPr>
                <w:rFonts w:ascii="仿宋_GB2312"/>
                <w:color w:val="000000"/>
                <w:sz w:val="24"/>
              </w:rPr>
            </w:pPr>
            <w:r w:rsidRPr="00453524">
              <w:rPr>
                <w:rFonts w:ascii="仿宋_GB2312" w:hint="eastAsia"/>
                <w:color w:val="000000"/>
                <w:sz w:val="24"/>
              </w:rPr>
              <w:t>（7）</w:t>
            </w:r>
            <w:r w:rsidRPr="00453524">
              <w:rPr>
                <w:rFonts w:ascii="仿宋_GB2312" w:hint="eastAsia"/>
                <w:b/>
                <w:color w:val="000000"/>
                <w:sz w:val="24"/>
              </w:rPr>
              <w:t>公司治理及风险管理服务。</w:t>
            </w:r>
            <w:r w:rsidRPr="00453524">
              <w:rPr>
                <w:rFonts w:ascii="仿宋_GB2312" w:hint="eastAsia"/>
                <w:color w:val="000000"/>
                <w:sz w:val="24"/>
              </w:rPr>
              <w:t>应需方要求，就需方深化企业改革、完善法人治理结构、加强生产经营管理、提高企业经济效益等有关问题提供法律咨询意见；应需方要求，对需方在风险管理、法制建设等方面的问题提供建议或支持；协助需方对现行管理制度进行补充和完善。</w:t>
            </w:r>
          </w:p>
          <w:p w:rsidR="00453524" w:rsidRPr="00453524" w:rsidRDefault="00453524" w:rsidP="00453524">
            <w:pPr>
              <w:widowControl/>
              <w:spacing w:line="440" w:lineRule="exact"/>
              <w:outlineLvl w:val="0"/>
              <w:rPr>
                <w:rFonts w:ascii="仿宋_GB2312" w:hAnsi="黑体"/>
                <w:sz w:val="24"/>
              </w:rPr>
            </w:pPr>
            <w:r w:rsidRPr="00453524">
              <w:rPr>
                <w:rFonts w:ascii="仿宋_GB2312" w:hint="eastAsia"/>
                <w:color w:val="000000"/>
                <w:sz w:val="24"/>
              </w:rPr>
              <w:t>（8）</w:t>
            </w:r>
            <w:r w:rsidRPr="00453524">
              <w:rPr>
                <w:rFonts w:ascii="仿宋_GB2312" w:hint="eastAsia"/>
                <w:b/>
                <w:color w:val="000000"/>
                <w:sz w:val="24"/>
              </w:rPr>
              <w:t>其他日常法律事务。</w:t>
            </w:r>
            <w:r w:rsidRPr="00453524">
              <w:rPr>
                <w:rFonts w:ascii="仿宋_GB2312" w:hint="eastAsia"/>
                <w:color w:val="000000"/>
                <w:sz w:val="24"/>
              </w:rPr>
              <w:t>响应方负责收集轨道交通行业、投融资、上市、资产重组等相关的法律、法规、典型案例，每季度或每月以书面形式定期发送给需方；办理需方委托的其他法律事务。</w:t>
            </w:r>
          </w:p>
        </w:tc>
      </w:tr>
      <w:tr w:rsidR="00453524" w:rsidRPr="00453524" w:rsidTr="00453524">
        <w:tc>
          <w:tcPr>
            <w:tcW w:w="456" w:type="dxa"/>
          </w:tcPr>
          <w:p w:rsidR="00453524" w:rsidRPr="00453524" w:rsidRDefault="00453524" w:rsidP="00453524">
            <w:pPr>
              <w:widowControl/>
              <w:spacing w:line="440" w:lineRule="exact"/>
              <w:jc w:val="center"/>
              <w:outlineLvl w:val="0"/>
              <w:rPr>
                <w:rFonts w:ascii="仿宋_GB2312" w:hAnsi="黑体"/>
                <w:sz w:val="24"/>
              </w:rPr>
            </w:pPr>
            <w:r w:rsidRPr="00453524">
              <w:rPr>
                <w:rFonts w:ascii="仿宋_GB2312" w:hAnsi="黑体" w:hint="eastAsia"/>
                <w:sz w:val="24"/>
              </w:rPr>
              <w:lastRenderedPageBreak/>
              <w:t>2</w:t>
            </w:r>
          </w:p>
        </w:tc>
        <w:tc>
          <w:tcPr>
            <w:tcW w:w="786" w:type="dxa"/>
          </w:tcPr>
          <w:p w:rsidR="00453524" w:rsidRPr="00453524" w:rsidRDefault="00453524" w:rsidP="00453524">
            <w:pPr>
              <w:widowControl/>
              <w:spacing w:line="440" w:lineRule="exact"/>
              <w:jc w:val="center"/>
              <w:outlineLvl w:val="0"/>
              <w:rPr>
                <w:rFonts w:ascii="仿宋_GB2312" w:hAnsi="黑体"/>
                <w:sz w:val="24"/>
              </w:rPr>
            </w:pPr>
            <w:r w:rsidRPr="00453524">
              <w:rPr>
                <w:rFonts w:ascii="仿宋_GB2312" w:hint="eastAsia"/>
                <w:color w:val="000000"/>
                <w:sz w:val="24"/>
              </w:rPr>
              <w:t>服务范围</w:t>
            </w:r>
          </w:p>
        </w:tc>
        <w:tc>
          <w:tcPr>
            <w:tcW w:w="7280" w:type="dxa"/>
          </w:tcPr>
          <w:p w:rsidR="00453524" w:rsidRPr="00453524" w:rsidRDefault="00453524" w:rsidP="00453524">
            <w:pPr>
              <w:spacing w:line="560" w:lineRule="exact"/>
              <w:ind w:firstLineChars="200" w:firstLine="480"/>
              <w:rPr>
                <w:rFonts w:ascii="仿宋_GB2312"/>
                <w:color w:val="000000"/>
                <w:sz w:val="24"/>
              </w:rPr>
            </w:pPr>
            <w:r w:rsidRPr="00453524">
              <w:rPr>
                <w:rFonts w:ascii="仿宋_GB2312" w:hint="eastAsia"/>
                <w:color w:val="000000"/>
                <w:sz w:val="24"/>
              </w:rPr>
              <w:t>本项目主要服务需方集团总部相关事项，但需方作为集团性公司，需对下属子（分）公司重要事项进行决策，故响应方应协同需方处理下属企业提交集团公司决策的相关重大法律事务，出具法律意见，协助指导下属公司的法律风险防范。</w:t>
            </w:r>
          </w:p>
        </w:tc>
      </w:tr>
      <w:tr w:rsidR="00453524" w:rsidRPr="00453524" w:rsidTr="00453524">
        <w:tc>
          <w:tcPr>
            <w:tcW w:w="456" w:type="dxa"/>
          </w:tcPr>
          <w:p w:rsidR="00453524" w:rsidRPr="00453524" w:rsidRDefault="00453524" w:rsidP="00453524">
            <w:pPr>
              <w:widowControl/>
              <w:spacing w:line="440" w:lineRule="exact"/>
              <w:jc w:val="center"/>
              <w:outlineLvl w:val="0"/>
              <w:rPr>
                <w:rFonts w:ascii="仿宋_GB2312" w:hAnsi="黑体"/>
                <w:sz w:val="24"/>
              </w:rPr>
            </w:pPr>
            <w:r w:rsidRPr="00453524">
              <w:rPr>
                <w:rFonts w:ascii="仿宋_GB2312" w:hAnsi="黑体" w:hint="eastAsia"/>
                <w:sz w:val="24"/>
              </w:rPr>
              <w:t>3</w:t>
            </w:r>
          </w:p>
        </w:tc>
        <w:tc>
          <w:tcPr>
            <w:tcW w:w="786" w:type="dxa"/>
          </w:tcPr>
          <w:p w:rsidR="00453524" w:rsidRPr="00453524" w:rsidRDefault="00453524" w:rsidP="00453524">
            <w:pPr>
              <w:widowControl/>
              <w:spacing w:line="440" w:lineRule="exact"/>
              <w:jc w:val="center"/>
              <w:outlineLvl w:val="0"/>
              <w:rPr>
                <w:rFonts w:ascii="仿宋_GB2312" w:hAnsi="黑体"/>
                <w:sz w:val="24"/>
              </w:rPr>
            </w:pPr>
            <w:r w:rsidRPr="00453524">
              <w:rPr>
                <w:rFonts w:ascii="仿宋_GB2312" w:hint="eastAsia"/>
                <w:color w:val="000000"/>
                <w:sz w:val="24"/>
              </w:rPr>
              <w:t>工作量</w:t>
            </w:r>
          </w:p>
        </w:tc>
        <w:tc>
          <w:tcPr>
            <w:tcW w:w="7280" w:type="dxa"/>
          </w:tcPr>
          <w:p w:rsidR="00453524" w:rsidRPr="00453524" w:rsidRDefault="00453524" w:rsidP="00453524">
            <w:pPr>
              <w:spacing w:line="560" w:lineRule="exact"/>
              <w:ind w:firstLineChars="200" w:firstLine="480"/>
              <w:rPr>
                <w:rFonts w:ascii="仿宋_GB2312"/>
                <w:color w:val="000000"/>
                <w:sz w:val="24"/>
              </w:rPr>
            </w:pPr>
            <w:r w:rsidRPr="00453524">
              <w:rPr>
                <w:rFonts w:ascii="仿宋_GB2312" w:hint="eastAsia"/>
                <w:color w:val="000000"/>
                <w:sz w:val="24"/>
              </w:rPr>
              <w:t>预计一年工作量约144小时，具体工作量及难易度由响应方根据工作经验、工作内容和需方提供的企业情况估算。如果需方需要提供的法律服务明显高于预估工作小时的，双方以本次采购项目费用标准为参考，协商调整常年法律顾问费用。需方有权要求响应方在合同期结束后5日内根据需方要求内容提交当年法律服务总结报告，需方有权对响应方的履约状况进行独立评价，并作为续签合同的参考依据。</w:t>
            </w:r>
          </w:p>
        </w:tc>
      </w:tr>
      <w:tr w:rsidR="00453524" w:rsidRPr="00453524" w:rsidTr="00453524">
        <w:tc>
          <w:tcPr>
            <w:tcW w:w="456" w:type="dxa"/>
          </w:tcPr>
          <w:p w:rsidR="00453524" w:rsidRPr="00453524" w:rsidRDefault="00453524" w:rsidP="00453524">
            <w:pPr>
              <w:widowControl/>
              <w:spacing w:line="440" w:lineRule="exact"/>
              <w:jc w:val="center"/>
              <w:outlineLvl w:val="0"/>
              <w:rPr>
                <w:rFonts w:ascii="仿宋_GB2312" w:hAnsi="黑体"/>
                <w:sz w:val="24"/>
              </w:rPr>
            </w:pPr>
            <w:r w:rsidRPr="00453524">
              <w:rPr>
                <w:rFonts w:ascii="仿宋_GB2312" w:hAnsi="黑体" w:hint="eastAsia"/>
                <w:sz w:val="24"/>
              </w:rPr>
              <w:t>4</w:t>
            </w:r>
          </w:p>
        </w:tc>
        <w:tc>
          <w:tcPr>
            <w:tcW w:w="786" w:type="dxa"/>
          </w:tcPr>
          <w:p w:rsidR="00453524" w:rsidRPr="00453524" w:rsidRDefault="00453524" w:rsidP="00453524">
            <w:pPr>
              <w:widowControl/>
              <w:spacing w:line="440" w:lineRule="exact"/>
              <w:jc w:val="center"/>
              <w:outlineLvl w:val="0"/>
              <w:rPr>
                <w:rFonts w:ascii="仿宋_GB2312" w:hAnsi="黑体"/>
                <w:sz w:val="24"/>
              </w:rPr>
            </w:pPr>
            <w:r w:rsidRPr="00453524">
              <w:rPr>
                <w:rFonts w:ascii="仿宋_GB2312" w:hint="eastAsia"/>
                <w:color w:val="000000"/>
                <w:sz w:val="24"/>
              </w:rPr>
              <w:t>服务方式和时限要</w:t>
            </w:r>
            <w:r w:rsidRPr="00453524">
              <w:rPr>
                <w:rFonts w:ascii="仿宋_GB2312" w:hint="eastAsia"/>
                <w:color w:val="000000"/>
                <w:sz w:val="24"/>
              </w:rPr>
              <w:lastRenderedPageBreak/>
              <w:t>求</w:t>
            </w:r>
          </w:p>
        </w:tc>
        <w:tc>
          <w:tcPr>
            <w:tcW w:w="7280" w:type="dxa"/>
          </w:tcPr>
          <w:p w:rsidR="00453524" w:rsidRPr="00453524" w:rsidRDefault="00453524" w:rsidP="00453524">
            <w:pPr>
              <w:spacing w:line="560" w:lineRule="exact"/>
              <w:ind w:firstLineChars="200" w:firstLine="480"/>
              <w:rPr>
                <w:rFonts w:ascii="仿宋_GB2312"/>
                <w:color w:val="000000"/>
                <w:sz w:val="24"/>
              </w:rPr>
            </w:pPr>
            <w:r w:rsidRPr="00453524">
              <w:rPr>
                <w:rFonts w:ascii="仿宋_GB2312" w:hint="eastAsia"/>
                <w:color w:val="000000"/>
                <w:sz w:val="24"/>
              </w:rPr>
              <w:lastRenderedPageBreak/>
              <w:t>（1）响应方应在服务过程中主动向需方或需方指定人员汇报沟通。主办律师应能及时满足需方要求，及时提供工作服务并出具意见的时限要求，否则需方有权根据情况扣减服务费用。</w:t>
            </w:r>
          </w:p>
          <w:p w:rsidR="00453524" w:rsidRPr="00453524" w:rsidRDefault="00453524" w:rsidP="00453524">
            <w:pPr>
              <w:spacing w:line="560" w:lineRule="exact"/>
              <w:ind w:firstLineChars="200" w:firstLine="480"/>
              <w:rPr>
                <w:rFonts w:ascii="仿宋_GB2312"/>
                <w:color w:val="000000"/>
                <w:sz w:val="24"/>
              </w:rPr>
            </w:pPr>
            <w:r w:rsidRPr="00453524">
              <w:rPr>
                <w:rFonts w:ascii="仿宋_GB2312" w:hint="eastAsia"/>
                <w:color w:val="000000"/>
                <w:sz w:val="24"/>
              </w:rPr>
              <w:lastRenderedPageBreak/>
              <w:t>（2）响应方提供法律服务，除本</w:t>
            </w:r>
            <w:r w:rsidR="00666343">
              <w:rPr>
                <w:rFonts w:ascii="仿宋_GB2312" w:hint="eastAsia"/>
                <w:color w:val="000000"/>
                <w:sz w:val="24"/>
              </w:rPr>
              <w:t>采购</w:t>
            </w:r>
            <w:r w:rsidRPr="00453524">
              <w:rPr>
                <w:rFonts w:ascii="仿宋_GB2312" w:hint="eastAsia"/>
                <w:color w:val="000000"/>
                <w:sz w:val="24"/>
              </w:rPr>
              <w:t>文件所述情形外，原则应由投标响应文件委派律师提供法律服务，部分辅助性工作可由响应方律师助理完成。</w:t>
            </w:r>
          </w:p>
          <w:p w:rsidR="00453524" w:rsidRPr="00453524" w:rsidRDefault="00453524" w:rsidP="00453524">
            <w:pPr>
              <w:spacing w:line="560" w:lineRule="exact"/>
              <w:ind w:firstLineChars="200" w:firstLine="480"/>
              <w:rPr>
                <w:rFonts w:ascii="仿宋_GB2312"/>
                <w:color w:val="000000"/>
                <w:sz w:val="24"/>
              </w:rPr>
            </w:pPr>
            <w:r w:rsidRPr="00453524">
              <w:rPr>
                <w:rFonts w:ascii="仿宋_GB2312" w:hint="eastAsia"/>
                <w:color w:val="000000"/>
                <w:sz w:val="24"/>
              </w:rPr>
              <w:t>（3）响应方应及时向需方提供法律服务，一般性法律服务工作通常不应超过1个工作日给予回复，较为复杂的工作可以根据实际情况确定。在需方合理提前通知情形下（原则上应提前2个工作日），响应方应从投标文件委派律师中至少指定一名参加需方组织的现场或电话讨论会议。</w:t>
            </w:r>
          </w:p>
          <w:p w:rsidR="00453524" w:rsidRPr="00453524" w:rsidRDefault="00453524" w:rsidP="00453524">
            <w:pPr>
              <w:spacing w:line="560" w:lineRule="exact"/>
              <w:ind w:firstLineChars="200" w:firstLine="480"/>
              <w:rPr>
                <w:rFonts w:ascii="仿宋_GB2312"/>
                <w:color w:val="000000"/>
                <w:sz w:val="24"/>
              </w:rPr>
            </w:pPr>
            <w:r w:rsidRPr="00453524">
              <w:rPr>
                <w:rFonts w:ascii="仿宋_GB2312" w:hint="eastAsia"/>
                <w:color w:val="000000"/>
                <w:sz w:val="24"/>
              </w:rPr>
              <w:t>（4）响应方提供法律意见，原则应提供书面意见（可为邮件），应需方要求，重大经营决策或其它重要事项应提交规范的法律咨询意见书。</w:t>
            </w:r>
          </w:p>
          <w:p w:rsidR="00453524" w:rsidRPr="00453524" w:rsidRDefault="00453524" w:rsidP="00453524">
            <w:pPr>
              <w:spacing w:line="560" w:lineRule="exact"/>
              <w:ind w:firstLineChars="200" w:firstLine="480"/>
              <w:rPr>
                <w:rFonts w:ascii="仿宋_GB2312"/>
                <w:color w:val="000000"/>
                <w:sz w:val="24"/>
              </w:rPr>
            </w:pPr>
            <w:r w:rsidRPr="00453524">
              <w:rPr>
                <w:rFonts w:ascii="仿宋_GB2312" w:hint="eastAsia"/>
                <w:color w:val="000000"/>
                <w:sz w:val="24"/>
              </w:rPr>
              <w:t>（5）应需方要求，响应方对需方网上OA审批的重大合同等文件，在OA系统进行法律审核，并签署审核意见。涉及需方重大合作事项，无合同参考文本的，经需方提供基本依据和说明，响应方给予合同起草支持。</w:t>
            </w:r>
          </w:p>
        </w:tc>
      </w:tr>
      <w:tr w:rsidR="00453524" w:rsidRPr="00453524" w:rsidTr="00453524">
        <w:tc>
          <w:tcPr>
            <w:tcW w:w="456" w:type="dxa"/>
          </w:tcPr>
          <w:p w:rsidR="00453524" w:rsidRPr="00453524" w:rsidRDefault="00453524" w:rsidP="00453524">
            <w:pPr>
              <w:widowControl/>
              <w:spacing w:line="440" w:lineRule="exact"/>
              <w:jc w:val="center"/>
              <w:outlineLvl w:val="0"/>
              <w:rPr>
                <w:rFonts w:ascii="仿宋_GB2312" w:hAnsi="黑体"/>
                <w:sz w:val="24"/>
              </w:rPr>
            </w:pPr>
            <w:r w:rsidRPr="00453524">
              <w:rPr>
                <w:rFonts w:ascii="仿宋_GB2312" w:hAnsi="黑体" w:hint="eastAsia"/>
                <w:sz w:val="24"/>
              </w:rPr>
              <w:lastRenderedPageBreak/>
              <w:t>5</w:t>
            </w:r>
          </w:p>
        </w:tc>
        <w:tc>
          <w:tcPr>
            <w:tcW w:w="786" w:type="dxa"/>
          </w:tcPr>
          <w:p w:rsidR="00453524" w:rsidRPr="00453524" w:rsidRDefault="00453524" w:rsidP="00453524">
            <w:pPr>
              <w:widowControl/>
              <w:spacing w:line="440" w:lineRule="exact"/>
              <w:jc w:val="center"/>
              <w:outlineLvl w:val="0"/>
              <w:rPr>
                <w:rFonts w:ascii="仿宋_GB2312" w:hAnsi="黑体"/>
                <w:sz w:val="24"/>
              </w:rPr>
            </w:pPr>
            <w:r w:rsidRPr="00453524">
              <w:rPr>
                <w:rFonts w:ascii="仿宋_GB2312" w:hint="eastAsia"/>
                <w:color w:val="000000"/>
                <w:sz w:val="24"/>
              </w:rPr>
              <w:t>团队成员要求</w:t>
            </w:r>
          </w:p>
        </w:tc>
        <w:tc>
          <w:tcPr>
            <w:tcW w:w="7280" w:type="dxa"/>
          </w:tcPr>
          <w:p w:rsidR="00453524" w:rsidRPr="00453524" w:rsidRDefault="00453524" w:rsidP="00453524">
            <w:pPr>
              <w:spacing w:line="560" w:lineRule="exact"/>
              <w:ind w:firstLineChars="200" w:firstLine="480"/>
              <w:rPr>
                <w:rFonts w:ascii="仿宋_GB2312"/>
                <w:color w:val="000000"/>
                <w:sz w:val="24"/>
              </w:rPr>
            </w:pPr>
            <w:r w:rsidRPr="00453524">
              <w:rPr>
                <w:rFonts w:ascii="仿宋_GB2312" w:hint="eastAsia"/>
                <w:color w:val="000000"/>
                <w:sz w:val="24"/>
              </w:rPr>
              <w:t>（1）合同履行过程中，响应方所委派律师须与附件四列明人员一致且不得随意更换，若律师因合理原因（包括但不限于正常调动、离职、时间冲突、回避、身体状况等）无法继续或暂时不能提供服务时，律师应及时告知需方，并由双方协商另行指派其他合适的律师接替；需方不同意其他律师接替的，视为需方解除合同，合同终止履行。</w:t>
            </w:r>
          </w:p>
          <w:p w:rsidR="00453524" w:rsidRPr="00453524" w:rsidRDefault="00453524" w:rsidP="00453524">
            <w:pPr>
              <w:spacing w:line="560" w:lineRule="exact"/>
              <w:ind w:firstLineChars="200" w:firstLine="480"/>
              <w:rPr>
                <w:rFonts w:ascii="仿宋_GB2312"/>
                <w:color w:val="000000"/>
                <w:sz w:val="24"/>
              </w:rPr>
            </w:pPr>
            <w:r w:rsidRPr="00453524">
              <w:rPr>
                <w:rFonts w:ascii="仿宋_GB2312" w:hint="eastAsia"/>
                <w:color w:val="000000"/>
                <w:sz w:val="24"/>
              </w:rPr>
              <w:t>（2）担任法律顾问的律师不能履行合同规定的各项义务或不能胜任该项工作的，需方有权提请响应方予以调换或商请其他同等资历的律师担任。</w:t>
            </w:r>
          </w:p>
          <w:p w:rsidR="00453524" w:rsidRPr="00453524" w:rsidRDefault="00453524" w:rsidP="00453524">
            <w:pPr>
              <w:spacing w:line="560" w:lineRule="exact"/>
              <w:ind w:firstLineChars="200" w:firstLine="480"/>
              <w:rPr>
                <w:rFonts w:ascii="仿宋_GB2312"/>
                <w:color w:val="000000"/>
                <w:sz w:val="24"/>
              </w:rPr>
            </w:pPr>
            <w:r w:rsidRPr="00453524">
              <w:rPr>
                <w:rFonts w:ascii="仿宋_GB2312" w:hint="eastAsia"/>
                <w:color w:val="000000"/>
                <w:sz w:val="24"/>
              </w:rPr>
              <w:lastRenderedPageBreak/>
              <w:t>（3）如响应方违反律师职业道德和执业纪律的规定，且在合理期限内不予以纠正的，需方有权解除本合同；如响应方超过3次未能按照要求提供服务的，需方有权单方解除合同。需方的解除通知在响应方收到之日生效，一旦收到解除通知，响应方和律师立即停止提供常年法律顾问服务。因上列情形解除时，响应方应按照已服务的小时数对应的前述预估的服务小时数比例，折合合同总费用比例，计算出响应方实际提供服务小时数对应的费用，作为解除合同时，双方结算的依据。</w:t>
            </w:r>
          </w:p>
          <w:p w:rsidR="00453524" w:rsidRPr="00453524" w:rsidRDefault="00453524" w:rsidP="007F63F4">
            <w:pPr>
              <w:widowControl/>
              <w:spacing w:line="440" w:lineRule="exact"/>
              <w:outlineLvl w:val="0"/>
              <w:rPr>
                <w:rFonts w:ascii="仿宋_GB2312" w:hAnsi="黑体"/>
                <w:sz w:val="24"/>
              </w:rPr>
            </w:pPr>
          </w:p>
        </w:tc>
      </w:tr>
      <w:tr w:rsidR="00453524" w:rsidRPr="00453524" w:rsidTr="00453524">
        <w:tc>
          <w:tcPr>
            <w:tcW w:w="456" w:type="dxa"/>
          </w:tcPr>
          <w:p w:rsidR="00453524" w:rsidRPr="00453524" w:rsidRDefault="00453524" w:rsidP="00453524">
            <w:pPr>
              <w:widowControl/>
              <w:spacing w:line="440" w:lineRule="exact"/>
              <w:jc w:val="center"/>
              <w:outlineLvl w:val="0"/>
              <w:rPr>
                <w:rFonts w:ascii="仿宋_GB2312" w:hAnsi="黑体"/>
                <w:sz w:val="24"/>
              </w:rPr>
            </w:pPr>
            <w:r w:rsidRPr="00453524">
              <w:rPr>
                <w:rFonts w:ascii="仿宋_GB2312" w:hAnsi="黑体" w:hint="eastAsia"/>
                <w:sz w:val="24"/>
              </w:rPr>
              <w:lastRenderedPageBreak/>
              <w:t>6</w:t>
            </w:r>
          </w:p>
        </w:tc>
        <w:tc>
          <w:tcPr>
            <w:tcW w:w="786" w:type="dxa"/>
          </w:tcPr>
          <w:p w:rsidR="00453524" w:rsidRPr="00453524" w:rsidRDefault="00453524" w:rsidP="00453524">
            <w:pPr>
              <w:widowControl/>
              <w:spacing w:line="440" w:lineRule="exact"/>
              <w:jc w:val="center"/>
              <w:outlineLvl w:val="0"/>
              <w:rPr>
                <w:rFonts w:ascii="仿宋_GB2312" w:hAnsi="黑体"/>
                <w:sz w:val="24"/>
              </w:rPr>
            </w:pPr>
            <w:r w:rsidRPr="00453524">
              <w:rPr>
                <w:rFonts w:ascii="仿宋_GB2312" w:hint="eastAsia"/>
                <w:color w:val="000000"/>
                <w:sz w:val="24"/>
              </w:rPr>
              <w:t>保密</w:t>
            </w:r>
          </w:p>
        </w:tc>
        <w:tc>
          <w:tcPr>
            <w:tcW w:w="7280" w:type="dxa"/>
          </w:tcPr>
          <w:p w:rsidR="00453524" w:rsidRPr="00453524" w:rsidRDefault="00453524" w:rsidP="007F63F4">
            <w:pPr>
              <w:widowControl/>
              <w:spacing w:line="440" w:lineRule="exact"/>
              <w:outlineLvl w:val="0"/>
              <w:rPr>
                <w:rFonts w:ascii="仿宋_GB2312" w:hAnsi="黑体"/>
                <w:sz w:val="24"/>
              </w:rPr>
            </w:pPr>
            <w:r w:rsidRPr="00453524">
              <w:rPr>
                <w:rFonts w:ascii="仿宋_GB2312" w:hint="eastAsia"/>
                <w:color w:val="000000"/>
                <w:sz w:val="24"/>
              </w:rPr>
              <w:t>对需方商业秘密和与本项目有关的非公开的信息、资料进行保密，不得向任何第三方披露。</w:t>
            </w:r>
          </w:p>
        </w:tc>
      </w:tr>
      <w:tr w:rsidR="00453524" w:rsidRPr="00453524" w:rsidTr="00453524">
        <w:tc>
          <w:tcPr>
            <w:tcW w:w="456" w:type="dxa"/>
          </w:tcPr>
          <w:p w:rsidR="00453524" w:rsidRPr="00453524" w:rsidRDefault="00453524" w:rsidP="00453524">
            <w:pPr>
              <w:widowControl/>
              <w:spacing w:line="440" w:lineRule="exact"/>
              <w:jc w:val="center"/>
              <w:outlineLvl w:val="0"/>
              <w:rPr>
                <w:rFonts w:ascii="仿宋_GB2312" w:hAnsi="黑体"/>
                <w:sz w:val="24"/>
              </w:rPr>
            </w:pPr>
            <w:r w:rsidRPr="00453524">
              <w:rPr>
                <w:rFonts w:ascii="仿宋_GB2312" w:hint="eastAsia"/>
                <w:color w:val="000000"/>
                <w:sz w:val="24"/>
              </w:rPr>
              <w:t>7</w:t>
            </w:r>
          </w:p>
        </w:tc>
        <w:tc>
          <w:tcPr>
            <w:tcW w:w="786" w:type="dxa"/>
          </w:tcPr>
          <w:p w:rsidR="00453524" w:rsidRPr="00453524" w:rsidRDefault="00453524" w:rsidP="00453524">
            <w:pPr>
              <w:widowControl/>
              <w:spacing w:line="440" w:lineRule="exact"/>
              <w:jc w:val="center"/>
              <w:outlineLvl w:val="0"/>
              <w:rPr>
                <w:rFonts w:ascii="仿宋_GB2312" w:hAnsi="黑体"/>
                <w:sz w:val="24"/>
              </w:rPr>
            </w:pPr>
            <w:r w:rsidRPr="00453524">
              <w:rPr>
                <w:rFonts w:ascii="仿宋_GB2312" w:hint="eastAsia"/>
                <w:color w:val="000000"/>
                <w:sz w:val="24"/>
              </w:rPr>
              <w:t>服务期限</w:t>
            </w:r>
          </w:p>
        </w:tc>
        <w:tc>
          <w:tcPr>
            <w:tcW w:w="7280" w:type="dxa"/>
          </w:tcPr>
          <w:p w:rsidR="00453524" w:rsidRPr="00453524" w:rsidRDefault="00453524" w:rsidP="00453524">
            <w:pPr>
              <w:widowControl/>
              <w:spacing w:line="440" w:lineRule="exact"/>
              <w:ind w:firstLineChars="200" w:firstLine="480"/>
              <w:outlineLvl w:val="0"/>
              <w:rPr>
                <w:rFonts w:ascii="仿宋_GB2312"/>
                <w:sz w:val="24"/>
              </w:rPr>
            </w:pPr>
            <w:r w:rsidRPr="00453524">
              <w:rPr>
                <w:rFonts w:ascii="仿宋_GB2312" w:hint="eastAsia"/>
                <w:sz w:val="24"/>
              </w:rPr>
              <w:t>服务时间</w:t>
            </w:r>
            <w:r w:rsidRPr="00453524">
              <w:rPr>
                <w:rFonts w:ascii="仿宋_GB2312" w:hint="eastAsia"/>
                <w:sz w:val="24"/>
                <w:u w:val="single"/>
              </w:rPr>
              <w:t xml:space="preserve"> 2 </w:t>
            </w:r>
            <w:r w:rsidRPr="00453524">
              <w:rPr>
                <w:rFonts w:ascii="仿宋_GB2312" w:hint="eastAsia"/>
                <w:sz w:val="24"/>
              </w:rPr>
              <w:t>年，服务起止时间以项目合同为准，服务优秀供应商可在不提高费用的前提下续签</w:t>
            </w:r>
            <w:r w:rsidRPr="00453524">
              <w:rPr>
                <w:rFonts w:ascii="仿宋_GB2312" w:hint="eastAsia"/>
                <w:sz w:val="24"/>
                <w:u w:val="single"/>
              </w:rPr>
              <w:t xml:space="preserve">  1 </w:t>
            </w:r>
            <w:r w:rsidRPr="00453524">
              <w:rPr>
                <w:rFonts w:ascii="仿宋_GB2312" w:hint="eastAsia"/>
                <w:sz w:val="24"/>
              </w:rPr>
              <w:t>次，续签期限</w:t>
            </w:r>
            <w:r w:rsidRPr="00453524">
              <w:rPr>
                <w:rFonts w:ascii="仿宋_GB2312" w:hint="eastAsia"/>
                <w:sz w:val="24"/>
                <w:u w:val="single"/>
              </w:rPr>
              <w:t>1-2</w:t>
            </w:r>
            <w:r w:rsidRPr="00453524">
              <w:rPr>
                <w:rFonts w:ascii="仿宋_GB2312" w:hint="eastAsia"/>
                <w:sz w:val="24"/>
              </w:rPr>
              <w:t>年。</w:t>
            </w:r>
          </w:p>
        </w:tc>
      </w:tr>
      <w:tr w:rsidR="00453524" w:rsidRPr="00453524" w:rsidTr="00453524">
        <w:tc>
          <w:tcPr>
            <w:tcW w:w="456" w:type="dxa"/>
          </w:tcPr>
          <w:p w:rsidR="00453524" w:rsidRPr="00453524" w:rsidRDefault="00453524" w:rsidP="00453524">
            <w:pPr>
              <w:widowControl/>
              <w:spacing w:line="440" w:lineRule="exact"/>
              <w:jc w:val="center"/>
              <w:outlineLvl w:val="0"/>
              <w:rPr>
                <w:rFonts w:ascii="仿宋_GB2312" w:hAnsi="黑体"/>
                <w:sz w:val="24"/>
              </w:rPr>
            </w:pPr>
            <w:r w:rsidRPr="00453524">
              <w:rPr>
                <w:rFonts w:ascii="仿宋_GB2312" w:hAnsi="黑体" w:hint="eastAsia"/>
                <w:sz w:val="24"/>
              </w:rPr>
              <w:t>8</w:t>
            </w:r>
          </w:p>
        </w:tc>
        <w:tc>
          <w:tcPr>
            <w:tcW w:w="786" w:type="dxa"/>
          </w:tcPr>
          <w:p w:rsidR="00453524" w:rsidRPr="00453524" w:rsidRDefault="00453524" w:rsidP="00453524">
            <w:pPr>
              <w:widowControl/>
              <w:spacing w:line="440" w:lineRule="exact"/>
              <w:jc w:val="center"/>
              <w:outlineLvl w:val="0"/>
              <w:rPr>
                <w:rFonts w:ascii="仿宋_GB2312" w:hAnsi="黑体"/>
                <w:sz w:val="24"/>
              </w:rPr>
            </w:pPr>
            <w:r w:rsidRPr="00453524">
              <w:rPr>
                <w:rFonts w:ascii="仿宋_GB2312" w:hint="eastAsia"/>
                <w:color w:val="000000"/>
                <w:sz w:val="24"/>
              </w:rPr>
              <w:t>常年法律顾问费及其他费用</w:t>
            </w:r>
          </w:p>
        </w:tc>
        <w:tc>
          <w:tcPr>
            <w:tcW w:w="7280" w:type="dxa"/>
          </w:tcPr>
          <w:p w:rsidR="00453524" w:rsidRPr="00453524" w:rsidRDefault="00453524" w:rsidP="00453524">
            <w:pPr>
              <w:spacing w:line="560" w:lineRule="exact"/>
              <w:ind w:firstLineChars="200" w:firstLine="480"/>
              <w:rPr>
                <w:rFonts w:ascii="仿宋_GB2312"/>
                <w:color w:val="000000"/>
                <w:sz w:val="24"/>
              </w:rPr>
            </w:pPr>
            <w:r w:rsidRPr="00453524">
              <w:rPr>
                <w:rFonts w:ascii="仿宋_GB2312" w:hint="eastAsia"/>
                <w:color w:val="000000"/>
                <w:sz w:val="24"/>
              </w:rPr>
              <w:t>（1）</w:t>
            </w:r>
            <w:r w:rsidRPr="00453524">
              <w:rPr>
                <w:rFonts w:ascii="仿宋_GB2312" w:hint="eastAsia"/>
                <w:b/>
                <w:color w:val="000000"/>
                <w:sz w:val="24"/>
              </w:rPr>
              <w:t>本项目实行最高限价15万元/年</w:t>
            </w:r>
            <w:r w:rsidRPr="00453524">
              <w:rPr>
                <w:rFonts w:ascii="仿宋_GB2312" w:hint="eastAsia"/>
                <w:color w:val="000000"/>
                <w:sz w:val="24"/>
              </w:rPr>
              <w:t>，本项目签约金额以</w:t>
            </w:r>
            <w:r w:rsidR="00666343">
              <w:rPr>
                <w:rFonts w:ascii="仿宋_GB2312" w:hint="eastAsia"/>
                <w:color w:val="000000"/>
                <w:sz w:val="24"/>
              </w:rPr>
              <w:t>中选</w:t>
            </w:r>
            <w:r w:rsidRPr="00453524">
              <w:rPr>
                <w:rFonts w:ascii="仿宋_GB2312" w:hint="eastAsia"/>
                <w:color w:val="000000"/>
                <w:sz w:val="24"/>
              </w:rPr>
              <w:t>响应方报价为准。</w:t>
            </w:r>
          </w:p>
          <w:p w:rsidR="00453524" w:rsidRPr="00453524" w:rsidRDefault="00453524" w:rsidP="00453524">
            <w:pPr>
              <w:spacing w:line="560" w:lineRule="exact"/>
              <w:ind w:firstLineChars="200" w:firstLine="480"/>
              <w:rPr>
                <w:rFonts w:ascii="仿宋_GB2312"/>
                <w:color w:val="000000"/>
                <w:sz w:val="24"/>
              </w:rPr>
            </w:pPr>
            <w:r w:rsidRPr="00453524">
              <w:rPr>
                <w:rFonts w:ascii="仿宋_GB2312" w:hint="eastAsia"/>
                <w:color w:val="000000"/>
                <w:sz w:val="24"/>
              </w:rPr>
              <w:t>（2）合同期内，常年法律顾问为需方办理本</w:t>
            </w:r>
            <w:r w:rsidR="00666343">
              <w:rPr>
                <w:rFonts w:ascii="仿宋_GB2312" w:hint="eastAsia"/>
                <w:color w:val="000000"/>
                <w:sz w:val="24"/>
              </w:rPr>
              <w:t>采购</w:t>
            </w:r>
            <w:r w:rsidRPr="00453524">
              <w:rPr>
                <w:rFonts w:ascii="仿宋_GB2312" w:hint="eastAsia"/>
                <w:color w:val="000000"/>
                <w:sz w:val="24"/>
              </w:rPr>
              <w:t>文件服务内容及相关要求范围内的一般法律事务时不再收费。</w:t>
            </w:r>
          </w:p>
          <w:p w:rsidR="00453524" w:rsidRPr="00453524" w:rsidRDefault="00453524" w:rsidP="00453524">
            <w:pPr>
              <w:spacing w:line="560" w:lineRule="exact"/>
              <w:ind w:firstLineChars="200" w:firstLine="480"/>
              <w:rPr>
                <w:rFonts w:ascii="仿宋_GB2312"/>
                <w:color w:val="000000"/>
                <w:sz w:val="24"/>
              </w:rPr>
            </w:pPr>
            <w:r w:rsidRPr="00453524">
              <w:rPr>
                <w:rFonts w:ascii="仿宋_GB2312" w:hint="eastAsia"/>
                <w:color w:val="000000"/>
                <w:sz w:val="24"/>
              </w:rPr>
              <w:t>（3）响应方应根据业务开展对特别法律业务知识需要，另行委托本所其它律师或国内外专业机构提供协助工作，所产生各类费用包含于本次报价。</w:t>
            </w:r>
          </w:p>
          <w:p w:rsidR="00453524" w:rsidRPr="00453524" w:rsidRDefault="00453524" w:rsidP="00453524">
            <w:pPr>
              <w:spacing w:line="560" w:lineRule="exact"/>
              <w:ind w:firstLineChars="200" w:firstLine="480"/>
              <w:rPr>
                <w:rFonts w:ascii="仿宋_GB2312"/>
                <w:color w:val="000000"/>
                <w:sz w:val="24"/>
              </w:rPr>
            </w:pPr>
            <w:r w:rsidRPr="00453524">
              <w:rPr>
                <w:rFonts w:ascii="仿宋_GB2312" w:hint="eastAsia"/>
                <w:color w:val="000000"/>
                <w:sz w:val="24"/>
              </w:rPr>
              <w:t>（4）响应方根据需方需求，每年出具正式法律意见书（不附加出具主体等其他条件）数量在3份及以下时不再另行收费，超出3份时双方根据具体法律事务的难易程度结合市场行情另行协商。</w:t>
            </w:r>
          </w:p>
          <w:p w:rsidR="00453524" w:rsidRPr="00453524" w:rsidRDefault="00453524" w:rsidP="00453524">
            <w:pPr>
              <w:spacing w:line="560" w:lineRule="exact"/>
              <w:ind w:firstLineChars="200" w:firstLine="480"/>
              <w:rPr>
                <w:rFonts w:ascii="仿宋_GB2312"/>
                <w:color w:val="000000"/>
                <w:sz w:val="24"/>
              </w:rPr>
            </w:pPr>
            <w:r w:rsidRPr="00453524">
              <w:rPr>
                <w:rFonts w:ascii="仿宋_GB2312" w:hint="eastAsia"/>
                <w:color w:val="000000"/>
                <w:sz w:val="24"/>
              </w:rPr>
              <w:t>（5）响应方接受需方委托进行诉讼、仲裁、行政复议、劳动仲裁等案件代理则应另行办理委托手续，响应方可优先接受委托，并</w:t>
            </w:r>
            <w:r w:rsidRPr="00453524">
              <w:rPr>
                <w:rFonts w:ascii="仿宋_GB2312" w:hint="eastAsia"/>
                <w:color w:val="000000"/>
                <w:sz w:val="24"/>
              </w:rPr>
              <w:lastRenderedPageBreak/>
              <w:t>参照浙江省物价局、浙江省司法厅《关于制定律师服务收费标准的通知》（浙价服〔2011〕212号）低档标准的70%收费。</w:t>
            </w:r>
          </w:p>
          <w:p w:rsidR="00453524" w:rsidRPr="00453524" w:rsidRDefault="00453524" w:rsidP="00666343">
            <w:pPr>
              <w:spacing w:line="560" w:lineRule="exact"/>
              <w:ind w:firstLineChars="200" w:firstLine="480"/>
              <w:rPr>
                <w:rFonts w:ascii="仿宋_GB2312"/>
                <w:color w:val="000000"/>
                <w:sz w:val="24"/>
              </w:rPr>
            </w:pPr>
            <w:r w:rsidRPr="00453524">
              <w:rPr>
                <w:rFonts w:ascii="仿宋_GB2312" w:hint="eastAsia"/>
                <w:color w:val="000000"/>
                <w:sz w:val="24"/>
              </w:rPr>
              <w:t>（6）下列与常年法律顾问服务有关的间接费用开支由需方负担，且未包含在本</w:t>
            </w:r>
            <w:r w:rsidR="00666343">
              <w:rPr>
                <w:rFonts w:ascii="仿宋_GB2312" w:hint="eastAsia"/>
                <w:color w:val="000000"/>
                <w:sz w:val="24"/>
              </w:rPr>
              <w:t>采购</w:t>
            </w:r>
            <w:r w:rsidRPr="00453524">
              <w:rPr>
                <w:rFonts w:ascii="仿宋_GB2312" w:hint="eastAsia"/>
                <w:color w:val="000000"/>
                <w:sz w:val="24"/>
              </w:rPr>
              <w:t>项目年法律顾问费中，该等费用由响应方律师凭正规发票向需方按实报销：包括但不限于委托审计费、鉴定费、公证费、查档费，其它用于收集资料的费用。</w:t>
            </w:r>
          </w:p>
        </w:tc>
      </w:tr>
    </w:tbl>
    <w:p w:rsidR="00F96C0D" w:rsidRDefault="00F96C0D" w:rsidP="00F96C0D">
      <w:pPr>
        <w:widowControl/>
        <w:spacing w:line="440" w:lineRule="exact"/>
        <w:ind w:firstLineChars="200" w:firstLine="560"/>
        <w:outlineLvl w:val="0"/>
        <w:rPr>
          <w:rFonts w:ascii="黑体" w:eastAsia="黑体" w:hAnsi="黑体"/>
          <w:sz w:val="28"/>
          <w:szCs w:val="28"/>
        </w:rPr>
      </w:pPr>
    </w:p>
    <w:p w:rsidR="007F63F4" w:rsidRPr="00F96C0D" w:rsidRDefault="007F63F4" w:rsidP="00F96C0D">
      <w:pPr>
        <w:widowControl/>
        <w:spacing w:line="440" w:lineRule="exact"/>
        <w:ind w:firstLineChars="200" w:firstLine="560"/>
        <w:outlineLvl w:val="0"/>
        <w:rPr>
          <w:rFonts w:ascii="黑体" w:eastAsia="黑体" w:hAnsi="黑体"/>
          <w:sz w:val="28"/>
          <w:szCs w:val="28"/>
        </w:rPr>
      </w:pPr>
      <w:r w:rsidRPr="00F96C0D">
        <w:rPr>
          <w:rFonts w:ascii="黑体" w:eastAsia="黑体" w:hAnsi="黑体" w:hint="eastAsia"/>
          <w:sz w:val="28"/>
          <w:szCs w:val="28"/>
        </w:rPr>
        <w:t>6.响应文件格式</w:t>
      </w:r>
    </w:p>
    <w:p w:rsidR="002B75A4" w:rsidRDefault="002B75A4" w:rsidP="002B75A4">
      <w:pPr>
        <w:pStyle w:val="a6"/>
        <w:spacing w:line="560" w:lineRule="exact"/>
        <w:ind w:firstLineChars="181" w:firstLine="434"/>
        <w:rPr>
          <w:rFonts w:ascii="仿宋_GB2312" w:eastAsia="仿宋_GB2312"/>
          <w:color w:val="000000"/>
          <w:sz w:val="24"/>
          <w:szCs w:val="28"/>
        </w:rPr>
      </w:pPr>
      <w:r>
        <w:rPr>
          <w:rFonts w:ascii="仿宋_GB2312" w:eastAsia="仿宋_GB2312" w:hint="eastAsia"/>
          <w:color w:val="000000"/>
          <w:sz w:val="24"/>
          <w:szCs w:val="28"/>
        </w:rPr>
        <w:t>响应文件</w:t>
      </w:r>
      <w:r w:rsidR="00453524">
        <w:rPr>
          <w:rFonts w:ascii="仿宋_GB2312" w:eastAsia="仿宋_GB2312" w:hint="eastAsia"/>
          <w:color w:val="000000"/>
          <w:sz w:val="24"/>
          <w:szCs w:val="28"/>
        </w:rPr>
        <w:t>应</w:t>
      </w:r>
      <w:r>
        <w:rPr>
          <w:rFonts w:ascii="仿宋_GB2312" w:eastAsia="仿宋_GB2312" w:hint="eastAsia"/>
          <w:color w:val="000000"/>
          <w:sz w:val="24"/>
          <w:szCs w:val="28"/>
        </w:rPr>
        <w:t>包括：</w:t>
      </w:r>
    </w:p>
    <w:p w:rsidR="002B75A4" w:rsidRPr="0003106F" w:rsidRDefault="002B75A4" w:rsidP="002B75A4">
      <w:pPr>
        <w:pStyle w:val="a6"/>
        <w:spacing w:line="560" w:lineRule="exact"/>
        <w:ind w:firstLineChars="181" w:firstLine="434"/>
        <w:rPr>
          <w:rFonts w:ascii="仿宋_GB2312" w:eastAsia="仿宋_GB2312"/>
          <w:color w:val="000000"/>
          <w:sz w:val="24"/>
          <w:szCs w:val="28"/>
        </w:rPr>
      </w:pPr>
      <w:r w:rsidRPr="0003106F">
        <w:rPr>
          <w:rFonts w:ascii="仿宋_GB2312" w:eastAsia="仿宋_GB2312" w:hint="eastAsia"/>
          <w:color w:val="000000"/>
          <w:sz w:val="24"/>
          <w:szCs w:val="28"/>
        </w:rPr>
        <w:t>（1）响应书（附件一）；</w:t>
      </w:r>
    </w:p>
    <w:p w:rsidR="002B75A4" w:rsidRPr="0003106F" w:rsidRDefault="002B75A4" w:rsidP="002B75A4">
      <w:pPr>
        <w:pStyle w:val="a6"/>
        <w:spacing w:line="560" w:lineRule="exact"/>
        <w:ind w:firstLineChars="181" w:firstLine="434"/>
        <w:rPr>
          <w:rFonts w:ascii="仿宋_GB2312" w:eastAsia="仿宋_GB2312"/>
          <w:color w:val="000000"/>
          <w:sz w:val="24"/>
          <w:szCs w:val="28"/>
        </w:rPr>
      </w:pPr>
      <w:r w:rsidRPr="0003106F">
        <w:rPr>
          <w:rFonts w:ascii="仿宋_GB2312" w:eastAsia="仿宋_GB2312" w:hint="eastAsia"/>
          <w:color w:val="000000"/>
          <w:sz w:val="24"/>
          <w:szCs w:val="28"/>
        </w:rPr>
        <w:t>（</w:t>
      </w:r>
      <w:r w:rsidRPr="0003106F">
        <w:rPr>
          <w:rFonts w:ascii="仿宋_GB2312" w:eastAsia="仿宋_GB2312"/>
          <w:color w:val="000000"/>
          <w:sz w:val="24"/>
          <w:szCs w:val="28"/>
        </w:rPr>
        <w:t>2</w:t>
      </w:r>
      <w:r w:rsidRPr="0003106F">
        <w:rPr>
          <w:rFonts w:ascii="仿宋_GB2312" w:eastAsia="仿宋_GB2312" w:hint="eastAsia"/>
          <w:color w:val="000000"/>
          <w:sz w:val="24"/>
          <w:szCs w:val="28"/>
        </w:rPr>
        <w:t>）法定代表人授权书（附件二）；</w:t>
      </w:r>
    </w:p>
    <w:p w:rsidR="002B75A4" w:rsidRPr="0003106F" w:rsidRDefault="002B75A4" w:rsidP="002B75A4">
      <w:pPr>
        <w:pStyle w:val="a6"/>
        <w:spacing w:line="560" w:lineRule="exact"/>
        <w:ind w:firstLineChars="181" w:firstLine="434"/>
        <w:rPr>
          <w:rFonts w:ascii="仿宋_GB2312" w:eastAsia="仿宋_GB2312"/>
          <w:color w:val="000000"/>
          <w:sz w:val="24"/>
          <w:szCs w:val="28"/>
        </w:rPr>
      </w:pPr>
      <w:r w:rsidRPr="0003106F">
        <w:rPr>
          <w:rFonts w:ascii="仿宋_GB2312" w:eastAsia="仿宋_GB2312" w:hint="eastAsia"/>
          <w:color w:val="000000"/>
          <w:sz w:val="24"/>
          <w:szCs w:val="28"/>
        </w:rPr>
        <w:t>（</w:t>
      </w:r>
      <w:r w:rsidRPr="0003106F">
        <w:rPr>
          <w:rFonts w:ascii="仿宋_GB2312" w:eastAsia="仿宋_GB2312"/>
          <w:color w:val="000000"/>
          <w:sz w:val="24"/>
          <w:szCs w:val="28"/>
        </w:rPr>
        <w:t>3</w:t>
      </w:r>
      <w:r w:rsidRPr="0003106F">
        <w:rPr>
          <w:rFonts w:ascii="仿宋_GB2312" w:eastAsia="仿宋_GB2312" w:hint="eastAsia"/>
          <w:color w:val="000000"/>
          <w:sz w:val="24"/>
          <w:szCs w:val="28"/>
        </w:rPr>
        <w:t>）被授权人身份证明或执业证件复印件；</w:t>
      </w:r>
    </w:p>
    <w:p w:rsidR="002B75A4" w:rsidRPr="0003106F" w:rsidRDefault="002B75A4" w:rsidP="002B75A4">
      <w:pPr>
        <w:pStyle w:val="a6"/>
        <w:spacing w:line="560" w:lineRule="exact"/>
        <w:ind w:firstLineChars="181" w:firstLine="434"/>
        <w:rPr>
          <w:rFonts w:ascii="仿宋_GB2312" w:eastAsia="仿宋_GB2312"/>
          <w:color w:val="000000"/>
          <w:sz w:val="24"/>
          <w:szCs w:val="28"/>
        </w:rPr>
      </w:pPr>
      <w:r w:rsidRPr="0003106F">
        <w:rPr>
          <w:rFonts w:ascii="仿宋_GB2312" w:eastAsia="仿宋_GB2312" w:hint="eastAsia"/>
          <w:color w:val="000000"/>
          <w:sz w:val="24"/>
          <w:szCs w:val="28"/>
        </w:rPr>
        <w:t>（</w:t>
      </w:r>
      <w:r w:rsidRPr="0003106F">
        <w:rPr>
          <w:rFonts w:ascii="仿宋_GB2312" w:eastAsia="仿宋_GB2312"/>
          <w:color w:val="000000"/>
          <w:sz w:val="24"/>
          <w:szCs w:val="28"/>
        </w:rPr>
        <w:t>4</w:t>
      </w:r>
      <w:r w:rsidRPr="0003106F">
        <w:rPr>
          <w:rFonts w:ascii="仿宋_GB2312" w:eastAsia="仿宋_GB2312" w:hint="eastAsia"/>
          <w:color w:val="000000"/>
          <w:sz w:val="24"/>
          <w:szCs w:val="28"/>
        </w:rPr>
        <w:t>）律所执业许可证件复印件；</w:t>
      </w:r>
    </w:p>
    <w:p w:rsidR="002B75A4" w:rsidRPr="0003106F" w:rsidRDefault="002B75A4" w:rsidP="002B75A4">
      <w:pPr>
        <w:pStyle w:val="a6"/>
        <w:spacing w:line="560" w:lineRule="exact"/>
        <w:ind w:firstLineChars="181" w:firstLine="434"/>
        <w:rPr>
          <w:rFonts w:ascii="仿宋_GB2312" w:eastAsia="仿宋_GB2312"/>
          <w:color w:val="000000"/>
          <w:sz w:val="24"/>
          <w:szCs w:val="28"/>
        </w:rPr>
      </w:pPr>
      <w:r w:rsidRPr="0003106F">
        <w:rPr>
          <w:rFonts w:ascii="仿宋_GB2312" w:eastAsia="仿宋_GB2312" w:hint="eastAsia"/>
          <w:color w:val="000000"/>
          <w:sz w:val="24"/>
          <w:szCs w:val="28"/>
        </w:rPr>
        <w:t>（</w:t>
      </w:r>
      <w:r w:rsidRPr="0003106F">
        <w:rPr>
          <w:rFonts w:ascii="仿宋_GB2312" w:eastAsia="仿宋_GB2312"/>
          <w:color w:val="000000"/>
          <w:sz w:val="24"/>
          <w:szCs w:val="28"/>
        </w:rPr>
        <w:t>5</w:t>
      </w:r>
      <w:r w:rsidRPr="0003106F">
        <w:rPr>
          <w:rFonts w:ascii="仿宋_GB2312" w:eastAsia="仿宋_GB2312" w:hint="eastAsia"/>
          <w:color w:val="000000"/>
          <w:sz w:val="24"/>
          <w:szCs w:val="28"/>
        </w:rPr>
        <w:t>）相关资质证书、荣誉证明材料；</w:t>
      </w:r>
    </w:p>
    <w:p w:rsidR="002B75A4" w:rsidRPr="002B75A4" w:rsidRDefault="002B75A4" w:rsidP="002B75A4">
      <w:pPr>
        <w:pStyle w:val="a6"/>
        <w:spacing w:line="560" w:lineRule="exact"/>
        <w:ind w:leftChars="98" w:left="314" w:firstLineChars="50" w:firstLine="120"/>
        <w:rPr>
          <w:rFonts w:ascii="仿宋_GB2312" w:eastAsia="仿宋_GB2312"/>
          <w:color w:val="000000"/>
          <w:sz w:val="24"/>
          <w:szCs w:val="28"/>
        </w:rPr>
      </w:pPr>
      <w:r w:rsidRPr="0003106F">
        <w:rPr>
          <w:rFonts w:ascii="仿宋_GB2312" w:eastAsia="仿宋_GB2312" w:hint="eastAsia"/>
          <w:color w:val="000000"/>
          <w:sz w:val="24"/>
          <w:szCs w:val="28"/>
        </w:rPr>
        <w:t>（</w:t>
      </w:r>
      <w:r w:rsidRPr="0003106F">
        <w:rPr>
          <w:rFonts w:ascii="仿宋_GB2312" w:eastAsia="仿宋_GB2312"/>
          <w:color w:val="000000"/>
          <w:sz w:val="24"/>
          <w:szCs w:val="28"/>
        </w:rPr>
        <w:t>6</w:t>
      </w:r>
      <w:r w:rsidRPr="0003106F">
        <w:rPr>
          <w:rFonts w:ascii="仿宋_GB2312" w:eastAsia="仿宋_GB2312" w:hint="eastAsia"/>
          <w:color w:val="000000"/>
          <w:sz w:val="24"/>
          <w:szCs w:val="28"/>
        </w:rPr>
        <w:t>）</w:t>
      </w:r>
      <w:r w:rsidR="00453524">
        <w:rPr>
          <w:rFonts w:ascii="仿宋_GB2312" w:eastAsia="仿宋_GB2312" w:hint="eastAsia"/>
          <w:color w:val="000000"/>
          <w:sz w:val="24"/>
          <w:szCs w:val="28"/>
        </w:rPr>
        <w:t>2010</w:t>
      </w:r>
      <w:r w:rsidRPr="0003106F">
        <w:rPr>
          <w:rFonts w:ascii="仿宋_GB2312" w:eastAsia="仿宋_GB2312" w:hint="eastAsia"/>
          <w:color w:val="000000"/>
          <w:sz w:val="24"/>
          <w:szCs w:val="28"/>
        </w:rPr>
        <w:t>年以来律所相关业绩表及</w:t>
      </w:r>
      <w:r>
        <w:rPr>
          <w:rFonts w:ascii="仿宋_GB2312" w:eastAsia="仿宋_GB2312" w:hint="eastAsia"/>
          <w:color w:val="000000"/>
          <w:sz w:val="24"/>
          <w:szCs w:val="28"/>
        </w:rPr>
        <w:t>入选发改委、财政部（厅）PPP咨询机构证明材</w:t>
      </w:r>
      <w:r w:rsidRPr="002B75A4">
        <w:rPr>
          <w:rFonts w:ascii="仿宋_GB2312" w:eastAsia="仿宋_GB2312" w:hint="eastAsia"/>
          <w:color w:val="000000"/>
          <w:sz w:val="24"/>
          <w:szCs w:val="28"/>
        </w:rPr>
        <w:t>料（附件三）；</w:t>
      </w:r>
    </w:p>
    <w:p w:rsidR="002B75A4" w:rsidRPr="0003106F" w:rsidRDefault="002B75A4" w:rsidP="002B75A4">
      <w:pPr>
        <w:pStyle w:val="a6"/>
        <w:spacing w:line="560" w:lineRule="exact"/>
        <w:ind w:firstLineChars="181" w:firstLine="434"/>
        <w:rPr>
          <w:rFonts w:ascii="仿宋_GB2312" w:eastAsia="仿宋_GB2312"/>
          <w:color w:val="000000"/>
          <w:sz w:val="24"/>
          <w:szCs w:val="28"/>
        </w:rPr>
      </w:pPr>
      <w:r w:rsidRPr="0003106F">
        <w:rPr>
          <w:rFonts w:ascii="仿宋_GB2312" w:eastAsia="仿宋_GB2312" w:hint="eastAsia"/>
          <w:color w:val="000000"/>
          <w:sz w:val="24"/>
          <w:szCs w:val="28"/>
        </w:rPr>
        <w:t>（</w:t>
      </w:r>
      <w:r w:rsidRPr="0003106F">
        <w:rPr>
          <w:rFonts w:ascii="仿宋_GB2312" w:eastAsia="仿宋_GB2312"/>
          <w:color w:val="000000"/>
          <w:sz w:val="24"/>
          <w:szCs w:val="28"/>
        </w:rPr>
        <w:t>7</w:t>
      </w:r>
      <w:r w:rsidRPr="0003106F">
        <w:rPr>
          <w:rFonts w:ascii="仿宋_GB2312" w:eastAsia="仿宋_GB2312" w:hint="eastAsia"/>
          <w:color w:val="000000"/>
          <w:sz w:val="24"/>
          <w:szCs w:val="28"/>
        </w:rPr>
        <w:t>）拟委任</w:t>
      </w:r>
      <w:r w:rsidRPr="0003106F">
        <w:rPr>
          <w:rFonts w:ascii="仿宋_GB2312" w:eastAsia="仿宋_GB2312"/>
          <w:color w:val="000000"/>
          <w:sz w:val="24"/>
          <w:szCs w:val="28"/>
        </w:rPr>
        <w:t>的主要人员及简历</w:t>
      </w:r>
      <w:r w:rsidRPr="0003106F">
        <w:rPr>
          <w:rFonts w:ascii="仿宋_GB2312" w:eastAsia="仿宋_GB2312" w:hint="eastAsia"/>
          <w:color w:val="000000"/>
          <w:sz w:val="24"/>
          <w:szCs w:val="28"/>
        </w:rPr>
        <w:t>（附件四）；</w:t>
      </w:r>
    </w:p>
    <w:p w:rsidR="002B75A4" w:rsidRPr="0003106F" w:rsidRDefault="002B75A4" w:rsidP="002B75A4">
      <w:pPr>
        <w:pStyle w:val="a6"/>
        <w:spacing w:line="560" w:lineRule="exact"/>
        <w:ind w:firstLineChars="181" w:firstLine="434"/>
        <w:rPr>
          <w:rFonts w:ascii="仿宋_GB2312" w:eastAsia="仿宋_GB2312"/>
          <w:color w:val="000000"/>
          <w:sz w:val="24"/>
          <w:szCs w:val="28"/>
        </w:rPr>
      </w:pPr>
      <w:r w:rsidRPr="0003106F">
        <w:rPr>
          <w:rFonts w:ascii="仿宋_GB2312" w:eastAsia="仿宋_GB2312" w:hint="eastAsia"/>
          <w:color w:val="000000"/>
          <w:sz w:val="24"/>
          <w:szCs w:val="28"/>
        </w:rPr>
        <w:t>（</w:t>
      </w:r>
      <w:r w:rsidRPr="0003106F">
        <w:rPr>
          <w:rFonts w:ascii="仿宋_GB2312" w:eastAsia="仿宋_GB2312"/>
          <w:color w:val="000000"/>
          <w:sz w:val="24"/>
          <w:szCs w:val="28"/>
        </w:rPr>
        <w:t>8</w:t>
      </w:r>
      <w:r w:rsidRPr="0003106F">
        <w:rPr>
          <w:rFonts w:ascii="仿宋_GB2312" w:eastAsia="仿宋_GB2312" w:hint="eastAsia"/>
          <w:color w:val="000000"/>
          <w:sz w:val="24"/>
          <w:szCs w:val="28"/>
        </w:rPr>
        <w:t>）报价单（附件五）；</w:t>
      </w:r>
    </w:p>
    <w:p w:rsidR="002B75A4" w:rsidRPr="0003106F" w:rsidRDefault="002B75A4" w:rsidP="002B75A4">
      <w:pPr>
        <w:pStyle w:val="a6"/>
        <w:spacing w:line="560" w:lineRule="exact"/>
        <w:ind w:firstLineChars="181" w:firstLine="434"/>
        <w:rPr>
          <w:rFonts w:ascii="仿宋_GB2312" w:eastAsia="仿宋_GB2312"/>
          <w:color w:val="000000"/>
          <w:sz w:val="24"/>
          <w:szCs w:val="28"/>
        </w:rPr>
      </w:pPr>
      <w:r w:rsidRPr="0003106F">
        <w:rPr>
          <w:rFonts w:ascii="仿宋_GB2312" w:eastAsia="仿宋_GB2312" w:hint="eastAsia"/>
          <w:color w:val="000000"/>
          <w:sz w:val="24"/>
          <w:szCs w:val="28"/>
        </w:rPr>
        <w:t>（</w:t>
      </w:r>
      <w:r w:rsidRPr="0003106F">
        <w:rPr>
          <w:rFonts w:ascii="仿宋_GB2312" w:eastAsia="仿宋_GB2312"/>
          <w:color w:val="000000"/>
          <w:sz w:val="24"/>
          <w:szCs w:val="28"/>
        </w:rPr>
        <w:t>9</w:t>
      </w:r>
      <w:r w:rsidRPr="0003106F">
        <w:rPr>
          <w:rFonts w:ascii="仿宋_GB2312" w:eastAsia="仿宋_GB2312" w:hint="eastAsia"/>
          <w:color w:val="000000"/>
          <w:sz w:val="24"/>
          <w:szCs w:val="28"/>
        </w:rPr>
        <w:t>）项目建议书；</w:t>
      </w:r>
    </w:p>
    <w:p w:rsidR="002B75A4" w:rsidRDefault="002B75A4" w:rsidP="002B75A4">
      <w:pPr>
        <w:pStyle w:val="a6"/>
        <w:spacing w:line="560" w:lineRule="exact"/>
        <w:ind w:firstLineChars="181" w:firstLine="434"/>
        <w:rPr>
          <w:rFonts w:ascii="仿宋_GB2312" w:eastAsia="仿宋_GB2312"/>
          <w:color w:val="000000"/>
          <w:sz w:val="24"/>
          <w:szCs w:val="28"/>
        </w:rPr>
      </w:pPr>
      <w:r w:rsidRPr="0003106F">
        <w:rPr>
          <w:rFonts w:ascii="仿宋_GB2312" w:eastAsia="仿宋_GB2312" w:hint="eastAsia"/>
          <w:color w:val="000000"/>
          <w:sz w:val="24"/>
          <w:szCs w:val="28"/>
        </w:rPr>
        <w:t>（</w:t>
      </w:r>
      <w:r w:rsidRPr="0003106F">
        <w:rPr>
          <w:rFonts w:ascii="仿宋_GB2312" w:eastAsia="仿宋_GB2312"/>
          <w:color w:val="000000"/>
          <w:sz w:val="24"/>
          <w:szCs w:val="28"/>
        </w:rPr>
        <w:t>10</w:t>
      </w:r>
      <w:r w:rsidRPr="0003106F">
        <w:rPr>
          <w:rFonts w:ascii="仿宋_GB2312" w:eastAsia="仿宋_GB2312" w:hint="eastAsia"/>
          <w:color w:val="000000"/>
          <w:sz w:val="24"/>
          <w:szCs w:val="28"/>
        </w:rPr>
        <w:t>）服务协议草稿；</w:t>
      </w:r>
    </w:p>
    <w:p w:rsidR="002B75A4" w:rsidRDefault="002B75A4" w:rsidP="002B75A4">
      <w:pPr>
        <w:pStyle w:val="a6"/>
        <w:spacing w:line="560" w:lineRule="exact"/>
        <w:ind w:firstLineChars="181" w:firstLine="434"/>
        <w:rPr>
          <w:rFonts w:ascii="仿宋_GB2312" w:eastAsia="仿宋_GB2312"/>
          <w:color w:val="000000"/>
          <w:sz w:val="24"/>
          <w:szCs w:val="28"/>
        </w:rPr>
      </w:pPr>
      <w:r>
        <w:rPr>
          <w:rFonts w:ascii="仿宋_GB2312" w:eastAsia="仿宋_GB2312" w:hint="eastAsia"/>
          <w:color w:val="000000"/>
          <w:sz w:val="24"/>
          <w:szCs w:val="28"/>
        </w:rPr>
        <w:t>（</w:t>
      </w:r>
      <w:r>
        <w:rPr>
          <w:rFonts w:ascii="仿宋_GB2312" w:eastAsia="仿宋_GB2312"/>
          <w:color w:val="000000"/>
          <w:sz w:val="24"/>
          <w:szCs w:val="28"/>
        </w:rPr>
        <w:t>11</w:t>
      </w:r>
      <w:r>
        <w:rPr>
          <w:rFonts w:ascii="仿宋_GB2312" w:eastAsia="仿宋_GB2312" w:hint="eastAsia"/>
          <w:color w:val="000000"/>
          <w:sz w:val="24"/>
          <w:szCs w:val="28"/>
        </w:rPr>
        <w:t>）其他方案及建议。</w:t>
      </w:r>
    </w:p>
    <w:p w:rsidR="002B75A4" w:rsidRPr="00F96C0D" w:rsidRDefault="002B75A4" w:rsidP="00F96C0D">
      <w:pPr>
        <w:pStyle w:val="a6"/>
        <w:spacing w:line="560" w:lineRule="exact"/>
        <w:ind w:firstLine="480"/>
        <w:rPr>
          <w:rFonts w:ascii="仿宋_GB2312" w:eastAsia="仿宋_GB2312"/>
          <w:color w:val="000000"/>
          <w:sz w:val="24"/>
          <w:szCs w:val="28"/>
        </w:rPr>
      </w:pPr>
      <w:r>
        <w:rPr>
          <w:rFonts w:ascii="仿宋_GB2312" w:eastAsia="仿宋_GB2312" w:hint="eastAsia"/>
          <w:color w:val="000000"/>
          <w:sz w:val="24"/>
          <w:szCs w:val="28"/>
        </w:rPr>
        <w:t>本项目报价以人民币报价。</w:t>
      </w:r>
      <w:r w:rsidR="00F96C0D">
        <w:rPr>
          <w:rFonts w:ascii="仿宋_GB2312" w:eastAsia="仿宋_GB2312" w:hint="eastAsia"/>
          <w:color w:val="000000"/>
          <w:sz w:val="24"/>
          <w:szCs w:val="28"/>
        </w:rPr>
        <w:t>报价</w:t>
      </w:r>
      <w:r>
        <w:rPr>
          <w:rFonts w:ascii="仿宋_GB2312" w:eastAsia="仿宋_GB2312" w:hint="eastAsia"/>
          <w:color w:val="000000"/>
          <w:sz w:val="24"/>
          <w:szCs w:val="28"/>
        </w:rPr>
        <w:t>为作为常年法律服务涉及的服务内容及相关要求的所有费用（包括但不限于咨询费、差旅费、办公费用、利润、税费、风险因素等服务内容和范</w:t>
      </w:r>
      <w:r w:rsidR="00F96C0D">
        <w:rPr>
          <w:rFonts w:ascii="仿宋_GB2312" w:eastAsia="仿宋_GB2312" w:hint="eastAsia"/>
          <w:color w:val="000000"/>
          <w:sz w:val="24"/>
          <w:szCs w:val="28"/>
        </w:rPr>
        <w:t>围所需全部费用）。为营造良性的竞争氛围和杜绝恶意的竞争行为，评审小组有权对报价</w:t>
      </w:r>
      <w:r>
        <w:rPr>
          <w:rFonts w:ascii="仿宋_GB2312" w:eastAsia="仿宋_GB2312" w:hint="eastAsia"/>
          <w:color w:val="000000"/>
          <w:sz w:val="24"/>
          <w:szCs w:val="28"/>
        </w:rPr>
        <w:t>的真实有效性作出判断。</w:t>
      </w:r>
    </w:p>
    <w:p w:rsidR="007F63F4" w:rsidRPr="00F96C0D" w:rsidRDefault="007F63F4" w:rsidP="00F96C0D">
      <w:pPr>
        <w:widowControl/>
        <w:spacing w:line="440" w:lineRule="exact"/>
        <w:ind w:firstLineChars="200" w:firstLine="560"/>
        <w:outlineLvl w:val="0"/>
        <w:rPr>
          <w:rFonts w:ascii="黑体" w:eastAsia="黑体" w:hAnsi="黑体"/>
          <w:sz w:val="28"/>
        </w:rPr>
      </w:pPr>
      <w:r w:rsidRPr="00F96C0D">
        <w:rPr>
          <w:rFonts w:ascii="黑体" w:eastAsia="黑体" w:hAnsi="黑体" w:hint="eastAsia"/>
          <w:sz w:val="28"/>
        </w:rPr>
        <w:lastRenderedPageBreak/>
        <w:t>7.其他内容</w:t>
      </w:r>
    </w:p>
    <w:p w:rsidR="002B75A4" w:rsidRDefault="00F96C0D" w:rsidP="002B75A4">
      <w:pPr>
        <w:pStyle w:val="a6"/>
        <w:spacing w:line="560" w:lineRule="exact"/>
        <w:ind w:firstLine="480"/>
        <w:rPr>
          <w:rFonts w:ascii="仿宋_GB2312" w:eastAsia="仿宋_GB2312"/>
          <w:color w:val="000000"/>
          <w:sz w:val="24"/>
          <w:szCs w:val="28"/>
        </w:rPr>
      </w:pPr>
      <w:r>
        <w:rPr>
          <w:rFonts w:ascii="仿宋_GB2312" w:eastAsia="仿宋_GB2312" w:hint="eastAsia"/>
          <w:color w:val="000000"/>
          <w:sz w:val="24"/>
          <w:szCs w:val="28"/>
        </w:rPr>
        <w:t>（1）</w:t>
      </w:r>
      <w:r w:rsidR="002B75A4">
        <w:rPr>
          <w:rFonts w:ascii="仿宋_GB2312" w:eastAsia="仿宋_GB2312" w:hint="eastAsia"/>
          <w:color w:val="000000"/>
          <w:sz w:val="24"/>
          <w:szCs w:val="28"/>
        </w:rPr>
        <w:t>响应文件需打印或用不褪色的墨水填写。响应文件的装订顺序应按</w:t>
      </w:r>
      <w:r w:rsidR="0005420D">
        <w:rPr>
          <w:rFonts w:ascii="仿宋_GB2312" w:eastAsia="仿宋_GB2312" w:hint="eastAsia"/>
          <w:color w:val="000000"/>
          <w:sz w:val="24"/>
          <w:szCs w:val="28"/>
        </w:rPr>
        <w:t>本文件第6条顺序编制</w:t>
      </w:r>
      <w:r w:rsidR="002B75A4">
        <w:rPr>
          <w:rFonts w:ascii="仿宋_GB2312" w:eastAsia="仿宋_GB2312" w:hint="eastAsia"/>
          <w:color w:val="000000"/>
          <w:sz w:val="24"/>
          <w:szCs w:val="28"/>
        </w:rPr>
        <w:t>。</w:t>
      </w:r>
    </w:p>
    <w:p w:rsidR="002B75A4" w:rsidRDefault="00F96C0D" w:rsidP="002B75A4">
      <w:pPr>
        <w:pStyle w:val="a6"/>
        <w:spacing w:line="560" w:lineRule="exact"/>
        <w:ind w:firstLine="480"/>
        <w:rPr>
          <w:rFonts w:ascii="仿宋_GB2312" w:eastAsia="仿宋_GB2312"/>
          <w:color w:val="000000"/>
          <w:sz w:val="24"/>
          <w:szCs w:val="28"/>
        </w:rPr>
      </w:pPr>
      <w:r>
        <w:rPr>
          <w:rFonts w:ascii="仿宋_GB2312" w:eastAsia="仿宋_GB2312" w:hint="eastAsia"/>
          <w:color w:val="000000"/>
          <w:sz w:val="24"/>
          <w:szCs w:val="28"/>
        </w:rPr>
        <w:t>（2）</w:t>
      </w:r>
      <w:r w:rsidR="002B75A4">
        <w:rPr>
          <w:rFonts w:ascii="仿宋_GB2312" w:eastAsia="仿宋_GB2312" w:hint="eastAsia"/>
          <w:color w:val="000000"/>
          <w:sz w:val="24"/>
          <w:szCs w:val="28"/>
        </w:rPr>
        <w:t>所有</w:t>
      </w:r>
      <w:r>
        <w:rPr>
          <w:rFonts w:ascii="仿宋_GB2312" w:eastAsia="仿宋_GB2312" w:hint="eastAsia"/>
          <w:color w:val="000000"/>
          <w:sz w:val="24"/>
          <w:szCs w:val="28"/>
        </w:rPr>
        <w:t>响应文件正本均须由</w:t>
      </w:r>
      <w:r w:rsidR="002B75A4">
        <w:rPr>
          <w:rFonts w:ascii="仿宋_GB2312" w:eastAsia="仿宋_GB2312" w:hint="eastAsia"/>
          <w:color w:val="000000"/>
          <w:sz w:val="24"/>
          <w:szCs w:val="28"/>
        </w:rPr>
        <w:t>响应方盖章，并由授权代表签署。</w:t>
      </w:r>
    </w:p>
    <w:p w:rsidR="002B75A4" w:rsidRDefault="00F96C0D" w:rsidP="002B75A4">
      <w:pPr>
        <w:pStyle w:val="a6"/>
        <w:spacing w:line="560" w:lineRule="exact"/>
        <w:ind w:firstLine="480"/>
        <w:rPr>
          <w:rFonts w:ascii="仿宋_GB2312" w:eastAsia="仿宋_GB2312"/>
          <w:color w:val="000000"/>
          <w:sz w:val="24"/>
          <w:szCs w:val="28"/>
        </w:rPr>
      </w:pPr>
      <w:r>
        <w:rPr>
          <w:rFonts w:ascii="仿宋_GB2312" w:eastAsia="仿宋_GB2312" w:hint="eastAsia"/>
          <w:color w:val="000000"/>
          <w:sz w:val="24"/>
          <w:szCs w:val="28"/>
        </w:rPr>
        <w:t>（3）</w:t>
      </w:r>
      <w:r w:rsidR="002B75A4">
        <w:rPr>
          <w:rFonts w:ascii="仿宋_GB2312" w:eastAsia="仿宋_GB2312" w:hint="eastAsia"/>
          <w:color w:val="000000"/>
          <w:sz w:val="24"/>
          <w:szCs w:val="28"/>
        </w:rPr>
        <w:t>响应文件正本壹份，副本壹份，其中响应文件（5）、（6）、（7）、（8）、（9）、（10）、（11）需</w:t>
      </w:r>
      <w:r w:rsidR="002B75A4" w:rsidRPr="00F96C0D">
        <w:rPr>
          <w:rFonts w:ascii="仿宋_GB2312" w:eastAsia="仿宋_GB2312" w:hint="eastAsia"/>
          <w:color w:val="000000"/>
          <w:sz w:val="24"/>
          <w:szCs w:val="28"/>
        </w:rPr>
        <w:t>提供</w:t>
      </w:r>
      <w:r w:rsidR="002B75A4" w:rsidRPr="00F96C0D">
        <w:rPr>
          <w:rFonts w:ascii="仿宋_GB2312" w:eastAsia="仿宋_GB2312" w:hint="eastAsia"/>
          <w:b/>
          <w:color w:val="000000"/>
          <w:sz w:val="24"/>
          <w:szCs w:val="28"/>
        </w:rPr>
        <w:t>副本</w:t>
      </w:r>
      <w:r w:rsidR="00853B06">
        <w:rPr>
          <w:rFonts w:ascii="仿宋_GB2312" w:eastAsia="仿宋_GB2312" w:hint="eastAsia"/>
          <w:b/>
          <w:color w:val="000000"/>
          <w:sz w:val="24"/>
          <w:szCs w:val="28"/>
        </w:rPr>
        <w:t>5</w:t>
      </w:r>
      <w:r w:rsidR="002B75A4" w:rsidRPr="00F96C0D">
        <w:rPr>
          <w:rFonts w:ascii="仿宋_GB2312" w:eastAsia="仿宋_GB2312" w:hint="eastAsia"/>
          <w:b/>
          <w:color w:val="000000"/>
          <w:sz w:val="24"/>
          <w:szCs w:val="28"/>
        </w:rPr>
        <w:t>份</w:t>
      </w:r>
      <w:r w:rsidR="002B75A4" w:rsidRPr="00F96C0D">
        <w:rPr>
          <w:rFonts w:ascii="仿宋_GB2312" w:eastAsia="仿宋_GB2312" w:hint="eastAsia"/>
          <w:color w:val="000000"/>
          <w:sz w:val="24"/>
          <w:szCs w:val="28"/>
        </w:rPr>
        <w:t>。</w:t>
      </w:r>
      <w:r w:rsidR="002B75A4">
        <w:rPr>
          <w:rFonts w:ascii="仿宋_GB2312" w:eastAsia="仿宋_GB2312" w:hint="eastAsia"/>
          <w:color w:val="000000"/>
          <w:sz w:val="24"/>
          <w:szCs w:val="28"/>
        </w:rPr>
        <w:t>响应方应将响应文件正本和副本分别用信封密封，并在封面上写明采购项目名称、响应方名称及“正本”或“副本”字样。正本、副本同时提交给需方。</w:t>
      </w:r>
    </w:p>
    <w:p w:rsidR="002B75A4" w:rsidRDefault="00F96C0D" w:rsidP="002B75A4">
      <w:pPr>
        <w:pStyle w:val="a6"/>
        <w:spacing w:line="560" w:lineRule="exact"/>
        <w:ind w:firstLine="480"/>
        <w:rPr>
          <w:rFonts w:ascii="仿宋_GB2312" w:eastAsia="仿宋_GB2312"/>
          <w:color w:val="000000"/>
          <w:sz w:val="24"/>
          <w:szCs w:val="28"/>
        </w:rPr>
      </w:pPr>
      <w:r>
        <w:rPr>
          <w:rFonts w:ascii="仿宋_GB2312" w:eastAsia="仿宋_GB2312" w:hint="eastAsia"/>
          <w:color w:val="000000"/>
          <w:sz w:val="24"/>
          <w:szCs w:val="28"/>
        </w:rPr>
        <w:t>（4）如果响应方未加写标记，需方对</w:t>
      </w:r>
      <w:r w:rsidR="002B75A4">
        <w:rPr>
          <w:rFonts w:ascii="仿宋_GB2312" w:eastAsia="仿宋_GB2312" w:hint="eastAsia"/>
          <w:color w:val="000000"/>
          <w:sz w:val="24"/>
          <w:szCs w:val="28"/>
        </w:rPr>
        <w:t>响应方文件的误投和提前启封不负责任。</w:t>
      </w:r>
    </w:p>
    <w:p w:rsidR="002B75A4" w:rsidRDefault="00F96C0D" w:rsidP="002B75A4">
      <w:pPr>
        <w:pStyle w:val="a6"/>
        <w:spacing w:line="560" w:lineRule="exact"/>
        <w:ind w:firstLine="480"/>
        <w:rPr>
          <w:rFonts w:ascii="仿宋_GB2312" w:eastAsia="仿宋_GB2312"/>
          <w:color w:val="000000"/>
          <w:sz w:val="24"/>
          <w:szCs w:val="28"/>
        </w:rPr>
      </w:pPr>
      <w:r>
        <w:rPr>
          <w:rFonts w:ascii="仿宋_GB2312" w:eastAsia="仿宋_GB2312" w:hint="eastAsia"/>
          <w:color w:val="000000"/>
          <w:sz w:val="24"/>
          <w:szCs w:val="28"/>
        </w:rPr>
        <w:t>（5）</w:t>
      </w:r>
      <w:r w:rsidR="002B75A4">
        <w:rPr>
          <w:rFonts w:ascii="仿宋_GB2312" w:eastAsia="仿宋_GB2312" w:hint="eastAsia"/>
          <w:color w:val="000000"/>
          <w:sz w:val="24"/>
          <w:szCs w:val="28"/>
        </w:rPr>
        <w:t>响应文件</w:t>
      </w:r>
      <w:r>
        <w:rPr>
          <w:rFonts w:ascii="仿宋_GB2312" w:eastAsia="仿宋_GB2312" w:hint="eastAsia"/>
          <w:color w:val="000000"/>
          <w:sz w:val="24"/>
          <w:szCs w:val="28"/>
        </w:rPr>
        <w:t>的修改</w:t>
      </w:r>
    </w:p>
    <w:p w:rsidR="002B75A4" w:rsidRDefault="00F96C0D" w:rsidP="002B75A4">
      <w:pPr>
        <w:pStyle w:val="a6"/>
        <w:spacing w:line="560" w:lineRule="exact"/>
        <w:ind w:firstLineChars="181" w:firstLine="434"/>
        <w:rPr>
          <w:rFonts w:ascii="仿宋_GB2312" w:eastAsia="仿宋_GB2312"/>
          <w:color w:val="000000"/>
          <w:sz w:val="24"/>
          <w:szCs w:val="28"/>
        </w:rPr>
      </w:pPr>
      <w:r>
        <w:rPr>
          <w:rFonts w:ascii="仿宋_GB2312" w:eastAsia="仿宋_GB2312" w:hint="eastAsia"/>
          <w:color w:val="000000"/>
          <w:sz w:val="24"/>
          <w:szCs w:val="28"/>
        </w:rPr>
        <w:t>响应文件提</w:t>
      </w:r>
      <w:r w:rsidRPr="00055EDD">
        <w:rPr>
          <w:rFonts w:ascii="仿宋_GB2312" w:eastAsia="仿宋_GB2312" w:hint="eastAsia"/>
          <w:color w:val="000000"/>
          <w:sz w:val="24"/>
          <w:szCs w:val="28"/>
        </w:rPr>
        <w:t>交</w:t>
      </w:r>
      <w:r w:rsidR="002B75A4" w:rsidRPr="00055EDD">
        <w:rPr>
          <w:rFonts w:ascii="仿宋_GB2312" w:eastAsia="仿宋_GB2312" w:hint="eastAsia"/>
          <w:color w:val="000000"/>
          <w:sz w:val="24"/>
          <w:szCs w:val="28"/>
        </w:rPr>
        <w:t>截止时间（</w:t>
      </w:r>
      <w:r w:rsidRPr="00055EDD">
        <w:rPr>
          <w:rFonts w:ascii="仿宋_GB2312" w:eastAsia="仿宋_GB2312" w:hint="eastAsia"/>
          <w:color w:val="000000"/>
          <w:sz w:val="24"/>
          <w:szCs w:val="28"/>
        </w:rPr>
        <w:t>2020</w:t>
      </w:r>
      <w:r w:rsidR="002B75A4" w:rsidRPr="00055EDD">
        <w:rPr>
          <w:rFonts w:ascii="仿宋_GB2312" w:eastAsia="仿宋_GB2312" w:hint="eastAsia"/>
          <w:color w:val="000000"/>
          <w:sz w:val="24"/>
          <w:szCs w:val="28"/>
        </w:rPr>
        <w:t>年</w:t>
      </w:r>
      <w:r w:rsidRPr="00055EDD">
        <w:rPr>
          <w:rFonts w:ascii="仿宋_GB2312" w:eastAsia="仿宋_GB2312" w:hint="eastAsia"/>
          <w:color w:val="000000"/>
          <w:sz w:val="24"/>
          <w:szCs w:val="28"/>
        </w:rPr>
        <w:t>3</w:t>
      </w:r>
      <w:r w:rsidR="002B75A4" w:rsidRPr="00055EDD">
        <w:rPr>
          <w:rFonts w:ascii="仿宋_GB2312" w:eastAsia="仿宋_GB2312" w:hint="eastAsia"/>
          <w:color w:val="000000"/>
          <w:sz w:val="24"/>
          <w:szCs w:val="28"/>
        </w:rPr>
        <w:t>月</w:t>
      </w:r>
      <w:r w:rsidR="00853B06">
        <w:rPr>
          <w:rFonts w:ascii="仿宋_GB2312" w:eastAsia="仿宋_GB2312" w:hint="eastAsia"/>
          <w:color w:val="000000"/>
          <w:sz w:val="24"/>
          <w:szCs w:val="28"/>
        </w:rPr>
        <w:t>25</w:t>
      </w:r>
      <w:r w:rsidR="002B75A4" w:rsidRPr="00055EDD">
        <w:rPr>
          <w:rFonts w:ascii="仿宋_GB2312" w:eastAsia="仿宋_GB2312" w:hint="eastAsia"/>
          <w:color w:val="000000"/>
          <w:sz w:val="24"/>
          <w:szCs w:val="28"/>
        </w:rPr>
        <w:t>日</w:t>
      </w:r>
      <w:r w:rsidR="00853B06">
        <w:rPr>
          <w:rFonts w:ascii="仿宋_GB2312" w:eastAsia="仿宋_GB2312" w:hint="eastAsia"/>
          <w:color w:val="000000"/>
          <w:sz w:val="24"/>
          <w:szCs w:val="28"/>
        </w:rPr>
        <w:t>14</w:t>
      </w:r>
      <w:r w:rsidR="002B75A4" w:rsidRPr="00055EDD">
        <w:rPr>
          <w:rFonts w:ascii="仿宋_GB2312" w:eastAsia="仿宋_GB2312" w:hint="eastAsia"/>
          <w:color w:val="000000"/>
          <w:sz w:val="24"/>
          <w:szCs w:val="28"/>
        </w:rPr>
        <w:t>时</w:t>
      </w:r>
      <w:r w:rsidRPr="00055EDD">
        <w:rPr>
          <w:rFonts w:ascii="仿宋_GB2312" w:eastAsia="仿宋_GB2312" w:hint="eastAsia"/>
          <w:color w:val="000000"/>
          <w:sz w:val="24"/>
          <w:szCs w:val="28"/>
        </w:rPr>
        <w:t>0分</w:t>
      </w:r>
      <w:r w:rsidR="002B75A4" w:rsidRPr="00055EDD">
        <w:rPr>
          <w:rFonts w:ascii="仿宋_GB2312" w:eastAsia="仿宋_GB2312" w:hint="eastAsia"/>
          <w:color w:val="000000"/>
          <w:sz w:val="24"/>
          <w:szCs w:val="28"/>
        </w:rPr>
        <w:t>）前（北京时间）</w:t>
      </w:r>
      <w:r w:rsidRPr="00055EDD">
        <w:rPr>
          <w:rFonts w:ascii="仿宋_GB2312" w:eastAsia="仿宋_GB2312" w:hint="eastAsia"/>
          <w:color w:val="000000"/>
          <w:sz w:val="24"/>
          <w:szCs w:val="28"/>
        </w:rPr>
        <w:t>，</w:t>
      </w:r>
      <w:r>
        <w:rPr>
          <w:rFonts w:ascii="仿宋_GB2312" w:eastAsia="仿宋_GB2312" w:hint="eastAsia"/>
          <w:color w:val="000000"/>
          <w:sz w:val="24"/>
          <w:szCs w:val="28"/>
        </w:rPr>
        <w:t>响应方可以以书面形式向需方递交修改申请，需方同意后，</w:t>
      </w:r>
      <w:r w:rsidR="002B75A4">
        <w:rPr>
          <w:rFonts w:ascii="仿宋_GB2312" w:eastAsia="仿宋_GB2312" w:hint="eastAsia"/>
          <w:color w:val="000000"/>
          <w:sz w:val="24"/>
          <w:szCs w:val="28"/>
        </w:rPr>
        <w:t>响应方可对文件提出补充</w:t>
      </w:r>
      <w:r>
        <w:rPr>
          <w:rFonts w:ascii="仿宋_GB2312" w:eastAsia="仿宋_GB2312" w:hint="eastAsia"/>
          <w:color w:val="000000"/>
          <w:sz w:val="24"/>
          <w:szCs w:val="28"/>
        </w:rPr>
        <w:t>和修改，相应部分以最后的补充和修改为准。该书面材料应密封，由</w:t>
      </w:r>
      <w:r w:rsidR="002B75A4">
        <w:rPr>
          <w:rFonts w:ascii="仿宋_GB2312" w:eastAsia="仿宋_GB2312" w:hint="eastAsia"/>
          <w:color w:val="000000"/>
          <w:sz w:val="24"/>
          <w:szCs w:val="28"/>
        </w:rPr>
        <w:t>响应方代表签字。</w:t>
      </w:r>
    </w:p>
    <w:p w:rsidR="002B75A4" w:rsidRDefault="00F96C0D" w:rsidP="002B75A4">
      <w:pPr>
        <w:pStyle w:val="a6"/>
        <w:spacing w:line="560" w:lineRule="exact"/>
        <w:ind w:firstLineChars="181" w:firstLine="434"/>
        <w:rPr>
          <w:rFonts w:ascii="仿宋_GB2312" w:eastAsia="仿宋_GB2312"/>
          <w:color w:val="000000"/>
          <w:sz w:val="24"/>
          <w:szCs w:val="28"/>
        </w:rPr>
      </w:pPr>
      <w:r>
        <w:rPr>
          <w:rFonts w:ascii="仿宋_GB2312" w:eastAsia="仿宋_GB2312" w:hint="eastAsia"/>
          <w:color w:val="000000"/>
          <w:sz w:val="24"/>
          <w:szCs w:val="28"/>
        </w:rPr>
        <w:t>（6）</w:t>
      </w:r>
      <w:r w:rsidR="002B75A4">
        <w:rPr>
          <w:rFonts w:ascii="仿宋_GB2312" w:eastAsia="仿宋_GB2312" w:hint="eastAsia"/>
          <w:color w:val="000000"/>
          <w:sz w:val="24"/>
          <w:szCs w:val="28"/>
        </w:rPr>
        <w:t>响应文件不得涂改和增删，如有错漏必须修改，修改处由同一签署人签字或盖章。</w:t>
      </w:r>
    </w:p>
    <w:p w:rsidR="00F96C0D" w:rsidRDefault="00F96C0D" w:rsidP="00F96C0D">
      <w:pPr>
        <w:pStyle w:val="a6"/>
        <w:spacing w:line="560" w:lineRule="exact"/>
        <w:ind w:firstLineChars="181" w:firstLine="434"/>
        <w:rPr>
          <w:rFonts w:ascii="仿宋_GB2312" w:eastAsia="仿宋_GB2312"/>
          <w:color w:val="000000"/>
          <w:sz w:val="24"/>
          <w:szCs w:val="28"/>
        </w:rPr>
      </w:pPr>
      <w:r>
        <w:rPr>
          <w:rFonts w:ascii="仿宋_GB2312" w:eastAsia="仿宋_GB2312" w:hint="eastAsia"/>
          <w:color w:val="000000"/>
          <w:sz w:val="24"/>
          <w:szCs w:val="28"/>
        </w:rPr>
        <w:t>（7）</w:t>
      </w:r>
      <w:r w:rsidR="002B75A4">
        <w:rPr>
          <w:rFonts w:ascii="仿宋_GB2312" w:eastAsia="仿宋_GB2312" w:hint="eastAsia"/>
          <w:color w:val="000000"/>
          <w:sz w:val="24"/>
          <w:szCs w:val="28"/>
        </w:rPr>
        <w:t>由于字迹模糊或表达不清引起的后果由响应方负责。</w:t>
      </w:r>
      <w:bookmarkStart w:id="16" w:name="_Toc417288481"/>
      <w:bookmarkStart w:id="17" w:name="_Toc503280563"/>
    </w:p>
    <w:p w:rsidR="00F96C0D" w:rsidRDefault="00F96C0D" w:rsidP="00F96C0D">
      <w:pPr>
        <w:pStyle w:val="a6"/>
        <w:spacing w:line="560" w:lineRule="exact"/>
        <w:ind w:firstLineChars="181" w:firstLine="434"/>
        <w:rPr>
          <w:rFonts w:ascii="仿宋_GB2312" w:eastAsia="仿宋_GB2312"/>
          <w:color w:val="000000"/>
          <w:sz w:val="24"/>
          <w:szCs w:val="28"/>
        </w:rPr>
      </w:pPr>
    </w:p>
    <w:p w:rsidR="00F96C0D" w:rsidRDefault="00F96C0D" w:rsidP="00F96C0D">
      <w:pPr>
        <w:pStyle w:val="a6"/>
        <w:spacing w:line="560" w:lineRule="exact"/>
        <w:ind w:firstLineChars="181" w:firstLine="434"/>
        <w:rPr>
          <w:rFonts w:ascii="仿宋_GB2312" w:eastAsia="仿宋_GB2312"/>
          <w:color w:val="000000"/>
          <w:sz w:val="24"/>
          <w:szCs w:val="28"/>
        </w:rPr>
      </w:pPr>
    </w:p>
    <w:p w:rsidR="00F96C0D" w:rsidRDefault="00F96C0D" w:rsidP="00F96C0D">
      <w:pPr>
        <w:pStyle w:val="a6"/>
        <w:spacing w:line="560" w:lineRule="exact"/>
        <w:ind w:firstLineChars="181" w:firstLine="434"/>
        <w:rPr>
          <w:rFonts w:ascii="仿宋_GB2312" w:eastAsia="仿宋_GB2312"/>
          <w:color w:val="000000"/>
          <w:sz w:val="24"/>
          <w:szCs w:val="28"/>
        </w:rPr>
      </w:pPr>
    </w:p>
    <w:p w:rsidR="00F96C0D" w:rsidRDefault="00F96C0D" w:rsidP="00F96C0D">
      <w:pPr>
        <w:pStyle w:val="a6"/>
        <w:spacing w:line="560" w:lineRule="exact"/>
        <w:ind w:firstLineChars="181" w:firstLine="434"/>
        <w:rPr>
          <w:rFonts w:ascii="仿宋_GB2312" w:eastAsia="仿宋_GB2312"/>
          <w:color w:val="000000"/>
          <w:sz w:val="24"/>
          <w:szCs w:val="28"/>
        </w:rPr>
      </w:pPr>
    </w:p>
    <w:p w:rsidR="00F96C0D" w:rsidRDefault="00F96C0D" w:rsidP="00F96C0D">
      <w:pPr>
        <w:pStyle w:val="a6"/>
        <w:spacing w:line="560" w:lineRule="exact"/>
        <w:ind w:firstLineChars="181" w:firstLine="434"/>
        <w:rPr>
          <w:rFonts w:ascii="仿宋_GB2312" w:eastAsia="仿宋_GB2312"/>
          <w:color w:val="000000"/>
          <w:sz w:val="24"/>
          <w:szCs w:val="28"/>
        </w:rPr>
      </w:pPr>
    </w:p>
    <w:p w:rsidR="00F96C0D" w:rsidRDefault="00F96C0D" w:rsidP="00F96C0D">
      <w:pPr>
        <w:pStyle w:val="a6"/>
        <w:spacing w:line="560" w:lineRule="exact"/>
        <w:ind w:firstLineChars="181" w:firstLine="434"/>
        <w:rPr>
          <w:rFonts w:ascii="仿宋_GB2312" w:eastAsia="仿宋_GB2312"/>
          <w:color w:val="000000"/>
          <w:sz w:val="24"/>
          <w:szCs w:val="28"/>
        </w:rPr>
      </w:pPr>
    </w:p>
    <w:p w:rsidR="00F96C0D" w:rsidRDefault="00F96C0D" w:rsidP="00F96C0D">
      <w:pPr>
        <w:pStyle w:val="a6"/>
        <w:spacing w:line="560" w:lineRule="exact"/>
        <w:ind w:firstLineChars="181" w:firstLine="434"/>
        <w:rPr>
          <w:rFonts w:ascii="仿宋_GB2312" w:eastAsia="仿宋_GB2312"/>
          <w:color w:val="000000"/>
          <w:sz w:val="24"/>
          <w:szCs w:val="28"/>
        </w:rPr>
      </w:pPr>
    </w:p>
    <w:p w:rsidR="009D4558" w:rsidRPr="00F96C0D" w:rsidRDefault="009D4558" w:rsidP="00F96C0D">
      <w:pPr>
        <w:pStyle w:val="a6"/>
        <w:spacing w:line="560" w:lineRule="exact"/>
        <w:ind w:firstLineChars="181" w:firstLine="436"/>
        <w:rPr>
          <w:rFonts w:ascii="仿宋_GB2312" w:eastAsia="仿宋_GB2312"/>
          <w:color w:val="000000"/>
          <w:sz w:val="24"/>
          <w:szCs w:val="28"/>
        </w:rPr>
      </w:pPr>
      <w:r>
        <w:rPr>
          <w:rFonts w:ascii="仿宋_GB2312" w:eastAsia="仿宋_GB2312" w:hAnsi="宋体" w:cs="SimSun,Bold" w:hint="eastAsia"/>
          <w:b/>
          <w:bCs/>
          <w:color w:val="000000"/>
          <w:kern w:val="0"/>
          <w:sz w:val="24"/>
          <w:szCs w:val="32"/>
        </w:rPr>
        <w:lastRenderedPageBreak/>
        <w:t>附件一</w:t>
      </w:r>
      <w:bookmarkEnd w:id="16"/>
      <w:bookmarkEnd w:id="17"/>
    </w:p>
    <w:p w:rsidR="009D4558" w:rsidRDefault="0005420D" w:rsidP="00853B06">
      <w:pPr>
        <w:pStyle w:val="a7"/>
        <w:spacing w:before="156" w:line="560" w:lineRule="exact"/>
        <w:ind w:firstLineChars="0" w:firstLine="0"/>
        <w:jc w:val="center"/>
        <w:outlineLvl w:val="1"/>
        <w:rPr>
          <w:rFonts w:ascii="黑体" w:eastAsia="黑体" w:hAnsi="黑体" w:cs="Times New Roman"/>
          <w:color w:val="000000"/>
          <w:szCs w:val="32"/>
        </w:rPr>
      </w:pPr>
      <w:bookmarkStart w:id="18" w:name="_Toc433113294"/>
      <w:bookmarkStart w:id="19" w:name="_Toc503280564"/>
      <w:r>
        <w:rPr>
          <w:rFonts w:ascii="黑体" w:eastAsia="黑体" w:hAnsi="黑体" w:hint="eastAsia"/>
          <w:color w:val="000000"/>
          <w:szCs w:val="32"/>
        </w:rPr>
        <w:t>询比</w:t>
      </w:r>
      <w:r w:rsidR="009D4558">
        <w:rPr>
          <w:rFonts w:ascii="黑体" w:eastAsia="黑体" w:hAnsi="黑体" w:cs="Times New Roman" w:hint="eastAsia"/>
          <w:color w:val="000000"/>
          <w:szCs w:val="32"/>
        </w:rPr>
        <w:t>响应书</w:t>
      </w:r>
      <w:bookmarkEnd w:id="18"/>
      <w:bookmarkEnd w:id="19"/>
    </w:p>
    <w:p w:rsidR="009D4558" w:rsidRDefault="009D4558" w:rsidP="00853B06">
      <w:pPr>
        <w:pStyle w:val="a7"/>
        <w:spacing w:before="156" w:line="560" w:lineRule="exact"/>
        <w:ind w:firstLineChars="0" w:firstLine="0"/>
        <w:rPr>
          <w:rFonts w:ascii="宋体" w:eastAsia="宋体" w:hAnsi="宋体" w:cs="Times New Roman"/>
          <w:color w:val="000000"/>
          <w:sz w:val="24"/>
        </w:rPr>
      </w:pPr>
    </w:p>
    <w:p w:rsidR="009D4558" w:rsidRDefault="009D4558" w:rsidP="00853B06">
      <w:pPr>
        <w:pStyle w:val="a7"/>
        <w:spacing w:before="156" w:line="560" w:lineRule="exact"/>
        <w:ind w:firstLineChars="0" w:firstLine="0"/>
        <w:rPr>
          <w:rFonts w:hAnsi="宋体" w:cs="Times New Roman"/>
          <w:color w:val="000000"/>
          <w:sz w:val="24"/>
          <w:szCs w:val="24"/>
        </w:rPr>
      </w:pPr>
      <w:r>
        <w:rPr>
          <w:rFonts w:hAnsi="宋体" w:cs="Times New Roman" w:hint="eastAsia"/>
          <w:color w:val="000000"/>
          <w:sz w:val="24"/>
          <w:szCs w:val="24"/>
        </w:rPr>
        <w:t>致：浙江省轨道交通运营管理集团有限公司</w:t>
      </w:r>
    </w:p>
    <w:p w:rsidR="009D4558" w:rsidRDefault="009D4558" w:rsidP="009D4558">
      <w:pPr>
        <w:pStyle w:val="a6"/>
        <w:spacing w:line="560" w:lineRule="exact"/>
        <w:ind w:firstLineChars="0" w:firstLine="0"/>
        <w:jc w:val="left"/>
        <w:rPr>
          <w:rFonts w:ascii="仿宋_GB2312" w:eastAsia="仿宋_GB2312" w:hAnsi="宋体"/>
          <w:color w:val="000000"/>
          <w:sz w:val="24"/>
          <w:szCs w:val="24"/>
        </w:rPr>
      </w:pPr>
      <w:r>
        <w:rPr>
          <w:rFonts w:hAnsi="宋体" w:hint="eastAsia"/>
          <w:color w:val="000000"/>
          <w:sz w:val="24"/>
          <w:szCs w:val="24"/>
          <w:u w:val="single"/>
        </w:rPr>
        <w:t xml:space="preserve">                       </w:t>
      </w:r>
      <w:r>
        <w:rPr>
          <w:rFonts w:ascii="仿宋_GB2312" w:eastAsia="仿宋_GB2312" w:hAnsi="宋体" w:hint="eastAsia"/>
          <w:color w:val="000000"/>
          <w:sz w:val="24"/>
          <w:szCs w:val="24"/>
        </w:rPr>
        <w:t xml:space="preserve">   （响应方全称）授权</w:t>
      </w:r>
      <w:r>
        <w:rPr>
          <w:rFonts w:ascii="仿宋_GB2312" w:eastAsia="仿宋_GB2312" w:hAnsi="宋体" w:hint="eastAsia"/>
          <w:color w:val="000000"/>
          <w:sz w:val="24"/>
          <w:szCs w:val="24"/>
          <w:u w:val="single"/>
        </w:rPr>
        <w:t xml:space="preserve">              </w:t>
      </w:r>
      <w:r w:rsidR="0005420D">
        <w:rPr>
          <w:rFonts w:ascii="仿宋_GB2312" w:eastAsia="仿宋_GB2312" w:hAnsi="宋体" w:hint="eastAsia"/>
          <w:color w:val="000000"/>
          <w:sz w:val="24"/>
          <w:szCs w:val="24"/>
        </w:rPr>
        <w:t>（全名、职务）为全权代表，参加贵方组织的常年法律顾问法律服务采购</w:t>
      </w:r>
      <w:r w:rsidR="00F96C0D">
        <w:rPr>
          <w:rFonts w:ascii="仿宋_GB2312" w:eastAsia="仿宋_GB2312" w:hAnsi="宋体" w:hint="eastAsia"/>
          <w:color w:val="000000"/>
          <w:sz w:val="24"/>
          <w:szCs w:val="24"/>
        </w:rPr>
        <w:t>项目有关活动，并参与询比评审</w:t>
      </w:r>
      <w:r>
        <w:rPr>
          <w:rFonts w:ascii="仿宋_GB2312" w:eastAsia="仿宋_GB2312" w:hAnsi="宋体" w:hint="eastAsia"/>
          <w:color w:val="000000"/>
          <w:sz w:val="24"/>
          <w:szCs w:val="24"/>
        </w:rPr>
        <w:t>，为此：</w:t>
      </w:r>
    </w:p>
    <w:p w:rsidR="009D4558" w:rsidRDefault="009D4558" w:rsidP="00853B06">
      <w:pPr>
        <w:pStyle w:val="a7"/>
        <w:spacing w:before="156" w:line="560" w:lineRule="exact"/>
        <w:ind w:firstLine="480"/>
        <w:rPr>
          <w:rFonts w:hAnsi="宋体" w:cs="Times New Roman"/>
          <w:color w:val="000000"/>
          <w:sz w:val="24"/>
          <w:szCs w:val="24"/>
        </w:rPr>
      </w:pPr>
      <w:r>
        <w:rPr>
          <w:rFonts w:hAnsi="宋体" w:cs="Times New Roman" w:hint="eastAsia"/>
          <w:color w:val="000000"/>
          <w:sz w:val="24"/>
          <w:szCs w:val="24"/>
        </w:rPr>
        <w:t>1</w:t>
      </w:r>
      <w:r w:rsidR="00F96C0D">
        <w:rPr>
          <w:rFonts w:hAnsi="宋体" w:cs="Times New Roman" w:hint="eastAsia"/>
          <w:color w:val="000000"/>
          <w:sz w:val="24"/>
          <w:szCs w:val="24"/>
        </w:rPr>
        <w:t>．提供规定的全部</w:t>
      </w:r>
      <w:r>
        <w:rPr>
          <w:rFonts w:hAnsi="宋体" w:cs="Times New Roman" w:hint="eastAsia"/>
          <w:color w:val="000000"/>
          <w:sz w:val="24"/>
          <w:szCs w:val="24"/>
        </w:rPr>
        <w:t>响应文件；</w:t>
      </w:r>
    </w:p>
    <w:p w:rsidR="009D4558" w:rsidRDefault="009D4558" w:rsidP="00853B06">
      <w:pPr>
        <w:pStyle w:val="a7"/>
        <w:spacing w:before="156" w:line="560" w:lineRule="exact"/>
        <w:ind w:firstLine="480"/>
        <w:rPr>
          <w:rFonts w:hAnsi="宋体" w:cs="Times New Roman"/>
          <w:color w:val="000000"/>
          <w:sz w:val="24"/>
          <w:szCs w:val="24"/>
        </w:rPr>
      </w:pPr>
      <w:r>
        <w:rPr>
          <w:rFonts w:hAnsi="宋体" w:cs="Times New Roman" w:hint="eastAsia"/>
          <w:color w:val="000000"/>
          <w:sz w:val="24"/>
          <w:szCs w:val="24"/>
        </w:rPr>
        <w:t>2</w:t>
      </w:r>
      <w:r w:rsidR="00F96C0D">
        <w:rPr>
          <w:rFonts w:hAnsi="宋体" w:cs="Times New Roman" w:hint="eastAsia"/>
          <w:color w:val="000000"/>
          <w:sz w:val="24"/>
          <w:szCs w:val="24"/>
        </w:rPr>
        <w:t>．响应方已详细审查全部响应文件，同意采购文件规定</w:t>
      </w:r>
      <w:r>
        <w:rPr>
          <w:rFonts w:hAnsi="宋体" w:cs="Times New Roman" w:hint="eastAsia"/>
          <w:color w:val="000000"/>
          <w:sz w:val="24"/>
          <w:szCs w:val="24"/>
        </w:rPr>
        <w:t>的各项要求；</w:t>
      </w:r>
    </w:p>
    <w:p w:rsidR="009D4558" w:rsidRDefault="009D4558" w:rsidP="00853B06">
      <w:pPr>
        <w:pStyle w:val="a7"/>
        <w:spacing w:before="156" w:line="560" w:lineRule="exact"/>
        <w:ind w:firstLine="480"/>
        <w:rPr>
          <w:rFonts w:hAnsi="宋体" w:cs="Times New Roman"/>
          <w:color w:val="000000"/>
          <w:sz w:val="24"/>
          <w:szCs w:val="24"/>
        </w:rPr>
      </w:pPr>
      <w:r>
        <w:rPr>
          <w:rFonts w:hAnsi="宋体" w:cs="Times New Roman" w:hint="eastAsia"/>
          <w:color w:val="000000"/>
          <w:sz w:val="24"/>
          <w:szCs w:val="24"/>
        </w:rPr>
        <w:t>3</w:t>
      </w:r>
      <w:r w:rsidR="00F96C0D">
        <w:rPr>
          <w:rFonts w:hAnsi="宋体" w:cs="Times New Roman" w:hint="eastAsia"/>
          <w:color w:val="000000"/>
          <w:sz w:val="24"/>
          <w:szCs w:val="24"/>
        </w:rPr>
        <w:t>．若</w:t>
      </w:r>
      <w:r w:rsidR="00666343">
        <w:rPr>
          <w:rFonts w:hAnsi="宋体" w:cs="Times New Roman" w:hint="eastAsia"/>
          <w:color w:val="000000"/>
          <w:sz w:val="24"/>
          <w:szCs w:val="24"/>
        </w:rPr>
        <w:t>中选</w:t>
      </w:r>
      <w:r w:rsidR="00F96C0D">
        <w:rPr>
          <w:rFonts w:hAnsi="宋体" w:cs="Times New Roman" w:hint="eastAsia"/>
          <w:color w:val="000000"/>
          <w:sz w:val="24"/>
          <w:szCs w:val="24"/>
        </w:rPr>
        <w:t>，响应方将按采购</w:t>
      </w:r>
      <w:r>
        <w:rPr>
          <w:rFonts w:hAnsi="宋体" w:cs="Times New Roman" w:hint="eastAsia"/>
          <w:color w:val="000000"/>
          <w:sz w:val="24"/>
          <w:szCs w:val="24"/>
        </w:rPr>
        <w:t>文件规定履行责任和义务；</w:t>
      </w:r>
    </w:p>
    <w:p w:rsidR="009D4558" w:rsidRDefault="009D4558" w:rsidP="00853B06">
      <w:pPr>
        <w:pStyle w:val="a7"/>
        <w:spacing w:before="156" w:line="560" w:lineRule="exact"/>
        <w:ind w:firstLine="480"/>
        <w:rPr>
          <w:rFonts w:hAnsi="宋体" w:cs="Times New Roman"/>
          <w:color w:val="000000"/>
          <w:sz w:val="24"/>
          <w:szCs w:val="24"/>
        </w:rPr>
      </w:pPr>
      <w:r>
        <w:rPr>
          <w:rFonts w:hAnsi="宋体" w:cs="Times New Roman" w:hint="eastAsia"/>
          <w:color w:val="000000"/>
          <w:sz w:val="24"/>
          <w:szCs w:val="24"/>
        </w:rPr>
        <w:t>4</w:t>
      </w:r>
      <w:r w:rsidR="00F96C0D">
        <w:rPr>
          <w:rFonts w:hAnsi="宋体" w:cs="Times New Roman" w:hint="eastAsia"/>
          <w:color w:val="000000"/>
          <w:sz w:val="24"/>
          <w:szCs w:val="24"/>
        </w:rPr>
        <w:t>．响应方按照贵方要求提供与其评审</w:t>
      </w:r>
      <w:r>
        <w:rPr>
          <w:rFonts w:hAnsi="宋体" w:cs="Times New Roman" w:hint="eastAsia"/>
          <w:color w:val="000000"/>
          <w:sz w:val="24"/>
          <w:szCs w:val="24"/>
        </w:rPr>
        <w:t>有关的一切数据或资料，并保证其真实性、合法性；</w:t>
      </w:r>
    </w:p>
    <w:p w:rsidR="009D4558" w:rsidRDefault="009D4558" w:rsidP="00853B06">
      <w:pPr>
        <w:pStyle w:val="a7"/>
        <w:spacing w:before="156" w:line="560" w:lineRule="exact"/>
        <w:ind w:firstLine="480"/>
        <w:rPr>
          <w:rFonts w:hAnsi="宋体" w:cs="Times New Roman"/>
          <w:color w:val="000000"/>
          <w:sz w:val="24"/>
          <w:szCs w:val="24"/>
        </w:rPr>
      </w:pPr>
      <w:r>
        <w:rPr>
          <w:rFonts w:hAnsi="宋体" w:cs="Times New Roman" w:hint="eastAsia"/>
          <w:color w:val="000000"/>
          <w:sz w:val="24"/>
          <w:szCs w:val="24"/>
        </w:rPr>
        <w:t>5</w:t>
      </w:r>
      <w:r w:rsidR="00F96C0D">
        <w:rPr>
          <w:rFonts w:hAnsi="宋体" w:cs="Times New Roman" w:hint="eastAsia"/>
          <w:color w:val="000000"/>
          <w:sz w:val="24"/>
          <w:szCs w:val="24"/>
        </w:rPr>
        <w:t>．我方与本次评审</w:t>
      </w:r>
      <w:r>
        <w:rPr>
          <w:rFonts w:hAnsi="宋体" w:cs="Times New Roman" w:hint="eastAsia"/>
          <w:color w:val="000000"/>
          <w:sz w:val="24"/>
          <w:szCs w:val="24"/>
        </w:rPr>
        <w:t>有关的一切正式来往通讯请寄：</w:t>
      </w:r>
    </w:p>
    <w:p w:rsidR="009D4558" w:rsidRDefault="009D4558" w:rsidP="00853B06">
      <w:pPr>
        <w:pStyle w:val="a7"/>
        <w:spacing w:before="156" w:line="560" w:lineRule="exact"/>
        <w:ind w:firstLine="480"/>
        <w:rPr>
          <w:rFonts w:hAnsi="宋体" w:cs="Times New Roman"/>
          <w:color w:val="000000"/>
          <w:sz w:val="24"/>
          <w:szCs w:val="24"/>
          <w:u w:val="single"/>
        </w:rPr>
      </w:pPr>
      <w:r>
        <w:rPr>
          <w:rFonts w:hAnsi="宋体" w:cs="Times New Roman" w:hint="eastAsia"/>
          <w:color w:val="000000"/>
          <w:sz w:val="24"/>
          <w:szCs w:val="24"/>
        </w:rPr>
        <w:t>地址：</w:t>
      </w:r>
      <w:r>
        <w:rPr>
          <w:rFonts w:hAnsi="宋体" w:cs="Times New Roman" w:hint="eastAsia"/>
          <w:color w:val="000000"/>
          <w:sz w:val="24"/>
          <w:szCs w:val="24"/>
          <w:u w:val="single"/>
        </w:rPr>
        <w:t xml:space="preserve">                           </w:t>
      </w:r>
      <w:r>
        <w:rPr>
          <w:rFonts w:hAnsi="宋体" w:cs="Times New Roman" w:hint="eastAsia"/>
          <w:color w:val="000000"/>
          <w:sz w:val="24"/>
          <w:szCs w:val="24"/>
        </w:rPr>
        <w:t>邮编：</w:t>
      </w:r>
      <w:r>
        <w:rPr>
          <w:rFonts w:hAnsi="宋体" w:cs="Times New Roman" w:hint="eastAsia"/>
          <w:color w:val="000000"/>
          <w:sz w:val="24"/>
          <w:szCs w:val="24"/>
          <w:u w:val="single"/>
        </w:rPr>
        <w:t xml:space="preserve">             </w:t>
      </w:r>
    </w:p>
    <w:p w:rsidR="009D4558" w:rsidRDefault="009D4558" w:rsidP="00853B06">
      <w:pPr>
        <w:pStyle w:val="a7"/>
        <w:spacing w:before="156" w:line="560" w:lineRule="exact"/>
        <w:ind w:firstLine="480"/>
        <w:rPr>
          <w:rFonts w:hAnsi="宋体" w:cs="Times New Roman"/>
          <w:color w:val="000000"/>
          <w:sz w:val="24"/>
          <w:szCs w:val="24"/>
          <w:u w:val="single"/>
        </w:rPr>
      </w:pPr>
      <w:r>
        <w:rPr>
          <w:rFonts w:hAnsi="宋体" w:cs="Times New Roman" w:hint="eastAsia"/>
          <w:color w:val="000000"/>
          <w:sz w:val="24"/>
          <w:szCs w:val="24"/>
        </w:rPr>
        <w:t>电话：</w:t>
      </w:r>
      <w:r>
        <w:rPr>
          <w:rFonts w:hAnsi="宋体" w:cs="Times New Roman" w:hint="eastAsia"/>
          <w:color w:val="000000"/>
          <w:sz w:val="24"/>
          <w:szCs w:val="24"/>
          <w:u w:val="single"/>
        </w:rPr>
        <w:t xml:space="preserve">                           </w:t>
      </w:r>
      <w:r>
        <w:rPr>
          <w:rFonts w:hAnsi="宋体" w:cs="Times New Roman" w:hint="eastAsia"/>
          <w:color w:val="000000"/>
          <w:sz w:val="24"/>
          <w:szCs w:val="24"/>
        </w:rPr>
        <w:t>传真：</w:t>
      </w:r>
      <w:r>
        <w:rPr>
          <w:rFonts w:hAnsi="宋体" w:cs="Times New Roman" w:hint="eastAsia"/>
          <w:color w:val="000000"/>
          <w:sz w:val="24"/>
          <w:szCs w:val="24"/>
          <w:u w:val="single"/>
        </w:rPr>
        <w:t xml:space="preserve">             </w:t>
      </w:r>
    </w:p>
    <w:p w:rsidR="009D4558" w:rsidRDefault="009D4558" w:rsidP="00853B06">
      <w:pPr>
        <w:pStyle w:val="a7"/>
        <w:spacing w:before="156" w:line="560" w:lineRule="exact"/>
        <w:ind w:firstLine="480"/>
        <w:rPr>
          <w:rFonts w:hAnsi="宋体" w:cs="Times New Roman"/>
          <w:color w:val="000000"/>
          <w:sz w:val="24"/>
          <w:szCs w:val="24"/>
        </w:rPr>
      </w:pPr>
      <w:r>
        <w:rPr>
          <w:rFonts w:hAnsi="宋体" w:cs="Times New Roman" w:hint="eastAsia"/>
          <w:color w:val="000000"/>
          <w:sz w:val="24"/>
          <w:szCs w:val="24"/>
        </w:rPr>
        <w:t>响应方名称：</w:t>
      </w:r>
      <w:r>
        <w:rPr>
          <w:rFonts w:hAnsi="宋体" w:cs="Times New Roman" w:hint="eastAsia"/>
          <w:color w:val="000000"/>
          <w:sz w:val="24"/>
          <w:szCs w:val="24"/>
          <w:u w:val="single"/>
        </w:rPr>
        <w:t xml:space="preserve">                          </w:t>
      </w:r>
      <w:r>
        <w:rPr>
          <w:rFonts w:hAnsi="宋体" w:cs="Times New Roman" w:hint="eastAsia"/>
          <w:color w:val="000000"/>
          <w:sz w:val="24"/>
          <w:szCs w:val="24"/>
        </w:rPr>
        <w:t>（公章）</w:t>
      </w:r>
    </w:p>
    <w:p w:rsidR="009D4558" w:rsidRDefault="009D4558" w:rsidP="00853B06">
      <w:pPr>
        <w:pStyle w:val="a7"/>
        <w:spacing w:before="156" w:line="560" w:lineRule="exact"/>
        <w:ind w:firstLine="480"/>
        <w:rPr>
          <w:rFonts w:hAnsi="宋体" w:cs="Times New Roman"/>
          <w:color w:val="000000"/>
          <w:sz w:val="24"/>
          <w:szCs w:val="24"/>
        </w:rPr>
      </w:pPr>
      <w:r>
        <w:rPr>
          <w:rFonts w:hAnsi="宋体" w:cs="Times New Roman" w:hint="eastAsia"/>
          <w:color w:val="000000"/>
          <w:sz w:val="24"/>
          <w:szCs w:val="24"/>
        </w:rPr>
        <w:t>全权代表签字：</w:t>
      </w:r>
      <w:r>
        <w:rPr>
          <w:rFonts w:hAnsi="宋体" w:cs="Times New Roman" w:hint="eastAsia"/>
          <w:color w:val="000000"/>
          <w:sz w:val="24"/>
          <w:szCs w:val="24"/>
          <w:u w:val="single"/>
        </w:rPr>
        <w:t xml:space="preserve">                    </w:t>
      </w:r>
    </w:p>
    <w:p w:rsidR="00F96C0D" w:rsidRDefault="009D4558" w:rsidP="00853B06">
      <w:pPr>
        <w:pStyle w:val="a7"/>
        <w:spacing w:before="156" w:line="560" w:lineRule="exact"/>
        <w:ind w:firstLine="480"/>
        <w:rPr>
          <w:rFonts w:hAnsi="宋体" w:cs="Times New Roman"/>
          <w:color w:val="000000"/>
          <w:sz w:val="24"/>
          <w:szCs w:val="24"/>
        </w:rPr>
      </w:pPr>
      <w:r>
        <w:rPr>
          <w:rFonts w:hAnsi="宋体" w:cs="Times New Roman" w:hint="eastAsia"/>
          <w:color w:val="000000"/>
          <w:sz w:val="24"/>
          <w:szCs w:val="24"/>
        </w:rPr>
        <w:t>响应文件递交日期：</w:t>
      </w:r>
      <w:r>
        <w:rPr>
          <w:rFonts w:hAnsi="宋体" w:cs="Times New Roman" w:hint="eastAsia"/>
          <w:color w:val="000000"/>
          <w:sz w:val="24"/>
          <w:szCs w:val="24"/>
          <w:u w:val="single"/>
        </w:rPr>
        <w:t xml:space="preserve">      </w:t>
      </w:r>
      <w:r>
        <w:rPr>
          <w:rFonts w:hAnsi="宋体" w:cs="Times New Roman" w:hint="eastAsia"/>
          <w:color w:val="000000"/>
          <w:sz w:val="24"/>
          <w:szCs w:val="24"/>
        </w:rPr>
        <w:t>年</w:t>
      </w:r>
      <w:r>
        <w:rPr>
          <w:rFonts w:hAnsi="宋体" w:cs="Times New Roman" w:hint="eastAsia"/>
          <w:color w:val="000000"/>
          <w:sz w:val="24"/>
          <w:szCs w:val="24"/>
          <w:u w:val="single"/>
        </w:rPr>
        <w:t xml:space="preserve">   </w:t>
      </w:r>
      <w:r>
        <w:rPr>
          <w:rFonts w:hAnsi="宋体" w:cs="Times New Roman" w:hint="eastAsia"/>
          <w:color w:val="000000"/>
          <w:sz w:val="24"/>
          <w:szCs w:val="24"/>
        </w:rPr>
        <w:t>月</w:t>
      </w:r>
      <w:r>
        <w:rPr>
          <w:rFonts w:hAnsi="宋体" w:cs="Times New Roman" w:hint="eastAsia"/>
          <w:color w:val="000000"/>
          <w:sz w:val="24"/>
          <w:szCs w:val="24"/>
          <w:u w:val="single"/>
        </w:rPr>
        <w:t xml:space="preserve">   </w:t>
      </w:r>
      <w:r>
        <w:rPr>
          <w:rFonts w:hAnsi="宋体" w:cs="Times New Roman" w:hint="eastAsia"/>
          <w:color w:val="000000"/>
          <w:sz w:val="24"/>
          <w:szCs w:val="24"/>
        </w:rPr>
        <w:t>日</w:t>
      </w:r>
      <w:bookmarkStart w:id="20" w:name="_Toc503280565"/>
      <w:bookmarkStart w:id="21" w:name="_Toc417288482"/>
      <w:bookmarkStart w:id="22" w:name="_Toc290463858"/>
      <w:bookmarkStart w:id="23" w:name="_Toc352918557"/>
    </w:p>
    <w:p w:rsidR="00F96C0D" w:rsidRDefault="00F96C0D" w:rsidP="00853B06">
      <w:pPr>
        <w:pStyle w:val="a7"/>
        <w:spacing w:before="156" w:line="560" w:lineRule="exact"/>
        <w:ind w:firstLine="480"/>
        <w:rPr>
          <w:rFonts w:hAnsi="宋体" w:cs="Times New Roman"/>
          <w:color w:val="000000"/>
          <w:sz w:val="24"/>
          <w:szCs w:val="24"/>
        </w:rPr>
      </w:pPr>
    </w:p>
    <w:p w:rsidR="00F96C0D" w:rsidRDefault="00F96C0D" w:rsidP="00853B06">
      <w:pPr>
        <w:pStyle w:val="a7"/>
        <w:spacing w:before="156" w:line="560" w:lineRule="exact"/>
        <w:ind w:firstLine="480"/>
        <w:rPr>
          <w:rFonts w:hAnsi="宋体" w:cs="Times New Roman"/>
          <w:color w:val="000000"/>
          <w:sz w:val="24"/>
          <w:szCs w:val="24"/>
        </w:rPr>
      </w:pPr>
    </w:p>
    <w:p w:rsidR="009D4558" w:rsidRPr="00F96C0D" w:rsidRDefault="009D4558" w:rsidP="00853B06">
      <w:pPr>
        <w:pStyle w:val="a7"/>
        <w:spacing w:before="156" w:line="560" w:lineRule="exact"/>
        <w:ind w:firstLine="482"/>
        <w:rPr>
          <w:rFonts w:hAnsi="宋体" w:cs="Times New Roman"/>
          <w:color w:val="000000"/>
          <w:sz w:val="24"/>
          <w:szCs w:val="24"/>
        </w:rPr>
      </w:pPr>
      <w:r>
        <w:rPr>
          <w:rFonts w:hAnsi="宋体" w:cs="SimSun,Bold" w:hint="eastAsia"/>
          <w:b/>
          <w:bCs/>
          <w:color w:val="000000"/>
          <w:kern w:val="0"/>
          <w:sz w:val="24"/>
          <w:szCs w:val="32"/>
        </w:rPr>
        <w:lastRenderedPageBreak/>
        <w:t>附件二</w:t>
      </w:r>
      <w:bookmarkEnd w:id="20"/>
    </w:p>
    <w:p w:rsidR="009D4558" w:rsidRDefault="009D4558" w:rsidP="00853B06">
      <w:pPr>
        <w:pStyle w:val="a7"/>
        <w:spacing w:before="156" w:line="560" w:lineRule="exact"/>
        <w:ind w:firstLineChars="0" w:firstLine="0"/>
        <w:jc w:val="center"/>
        <w:outlineLvl w:val="1"/>
        <w:rPr>
          <w:rFonts w:ascii="黑体" w:eastAsia="黑体" w:hAnsi="黑体" w:cs="Times New Roman"/>
          <w:color w:val="000000"/>
          <w:szCs w:val="32"/>
        </w:rPr>
      </w:pPr>
      <w:bookmarkStart w:id="24" w:name="_Toc433113296"/>
      <w:bookmarkStart w:id="25" w:name="_Toc503280566"/>
      <w:r>
        <w:rPr>
          <w:rFonts w:ascii="黑体" w:eastAsia="黑体" w:hAnsi="黑体" w:cs="Times New Roman" w:hint="eastAsia"/>
          <w:color w:val="000000"/>
          <w:szCs w:val="32"/>
        </w:rPr>
        <w:t>法定代表人授权书</w:t>
      </w:r>
      <w:bookmarkEnd w:id="24"/>
      <w:bookmarkEnd w:id="25"/>
    </w:p>
    <w:p w:rsidR="009D4558" w:rsidRDefault="009D4558" w:rsidP="00853B06">
      <w:pPr>
        <w:pStyle w:val="a7"/>
        <w:spacing w:before="156" w:line="560" w:lineRule="exact"/>
        <w:ind w:firstLineChars="0" w:firstLine="0"/>
        <w:jc w:val="center"/>
        <w:rPr>
          <w:rFonts w:ascii="宋体" w:eastAsia="宋体" w:hAnsi="宋体" w:cs="Times New Roman"/>
          <w:b/>
          <w:color w:val="000000"/>
          <w:sz w:val="28"/>
          <w:szCs w:val="28"/>
        </w:rPr>
      </w:pPr>
    </w:p>
    <w:p w:rsidR="009D4558" w:rsidRDefault="009D4558" w:rsidP="00853B06">
      <w:pPr>
        <w:pStyle w:val="a7"/>
        <w:spacing w:before="156" w:line="560" w:lineRule="exact"/>
        <w:ind w:firstLineChars="0" w:firstLine="0"/>
        <w:rPr>
          <w:rFonts w:hAnsi="宋体" w:cs="Times New Roman"/>
          <w:color w:val="000000"/>
          <w:sz w:val="24"/>
        </w:rPr>
      </w:pPr>
      <w:r>
        <w:rPr>
          <w:rFonts w:hAnsi="宋体" w:cs="Times New Roman" w:hint="eastAsia"/>
          <w:color w:val="000000"/>
          <w:sz w:val="24"/>
        </w:rPr>
        <w:t>致：</w:t>
      </w:r>
      <w:r>
        <w:rPr>
          <w:rFonts w:hAnsi="宋体" w:cs="Times New Roman" w:hint="eastAsia"/>
          <w:color w:val="000000"/>
          <w:sz w:val="24"/>
          <w:szCs w:val="24"/>
        </w:rPr>
        <w:t>浙江省轨道交通运营管理集团有限公司</w:t>
      </w:r>
    </w:p>
    <w:p w:rsidR="00F96C0D" w:rsidRDefault="009D4558" w:rsidP="00853B06">
      <w:pPr>
        <w:pStyle w:val="a7"/>
        <w:spacing w:before="156" w:line="560" w:lineRule="exact"/>
        <w:ind w:firstLineChars="275" w:firstLine="660"/>
        <w:rPr>
          <w:rFonts w:hAnsi="宋体" w:cs="Times New Roman"/>
          <w:color w:val="000000"/>
          <w:sz w:val="24"/>
        </w:rPr>
      </w:pPr>
      <w:r>
        <w:rPr>
          <w:rFonts w:hAnsi="宋体" w:cs="Times New Roman" w:hint="eastAsia"/>
          <w:color w:val="000000"/>
          <w:sz w:val="24"/>
          <w:u w:val="single"/>
        </w:rPr>
        <w:t xml:space="preserve">    </w:t>
      </w:r>
      <w:r>
        <w:rPr>
          <w:rFonts w:hAnsi="宋体" w:cs="Times New Roman"/>
          <w:color w:val="000000"/>
          <w:sz w:val="24"/>
          <w:u w:val="single"/>
        </w:rPr>
        <w:t xml:space="preserve"> </w:t>
      </w:r>
      <w:r>
        <w:rPr>
          <w:rFonts w:hAnsi="宋体" w:cs="Times New Roman" w:hint="eastAsia"/>
          <w:color w:val="000000"/>
          <w:sz w:val="24"/>
          <w:u w:val="single"/>
        </w:rPr>
        <w:t xml:space="preserve">    </w:t>
      </w:r>
      <w:r>
        <w:rPr>
          <w:rFonts w:hAnsi="宋体" w:cs="Times New Roman"/>
          <w:color w:val="000000"/>
          <w:sz w:val="24"/>
          <w:u w:val="single"/>
        </w:rPr>
        <w:t xml:space="preserve">       </w:t>
      </w:r>
      <w:r>
        <w:rPr>
          <w:rFonts w:hAnsi="宋体" w:cs="Times New Roman" w:hint="eastAsia"/>
          <w:color w:val="000000"/>
          <w:sz w:val="24"/>
          <w:u w:val="single"/>
        </w:rPr>
        <w:t xml:space="preserve">             </w:t>
      </w:r>
      <w:r>
        <w:rPr>
          <w:rFonts w:hAnsi="宋体" w:cs="Times New Roman" w:hint="eastAsia"/>
          <w:color w:val="000000"/>
          <w:sz w:val="24"/>
        </w:rPr>
        <w:t>（响应方全称）法定代表人</w:t>
      </w:r>
      <w:r>
        <w:rPr>
          <w:rFonts w:hAnsi="宋体" w:cs="Times New Roman" w:hint="eastAsia"/>
          <w:color w:val="000000"/>
          <w:sz w:val="24"/>
          <w:u w:val="single"/>
        </w:rPr>
        <w:t xml:space="preserve">        </w:t>
      </w:r>
      <w:r>
        <w:rPr>
          <w:rFonts w:hAnsi="宋体" w:cs="Times New Roman" w:hint="eastAsia"/>
          <w:color w:val="000000"/>
          <w:sz w:val="24"/>
        </w:rPr>
        <w:t>授权</w:t>
      </w:r>
      <w:r>
        <w:rPr>
          <w:rFonts w:hAnsi="宋体" w:cs="Times New Roman" w:hint="eastAsia"/>
          <w:color w:val="000000"/>
          <w:sz w:val="24"/>
          <w:u w:val="single"/>
        </w:rPr>
        <w:t xml:space="preserve">             </w:t>
      </w:r>
      <w:r>
        <w:rPr>
          <w:rFonts w:hAnsi="宋体" w:cs="Times New Roman" w:hint="eastAsia"/>
          <w:color w:val="000000"/>
          <w:sz w:val="24"/>
        </w:rPr>
        <w:t>（全权代表名称）为全权代表，参加贵公司</w:t>
      </w:r>
      <w:r w:rsidR="00F96C0D">
        <w:rPr>
          <w:rFonts w:hAnsi="黑体" w:cs="Times New Roman" w:hint="eastAsia"/>
          <w:color w:val="000000"/>
          <w:sz w:val="24"/>
          <w:szCs w:val="28"/>
        </w:rPr>
        <w:t>常年法律顾问法律服务采购</w:t>
      </w:r>
      <w:r>
        <w:rPr>
          <w:rFonts w:hAnsi="黑体" w:cs="Times New Roman" w:hint="eastAsia"/>
          <w:color w:val="000000"/>
          <w:sz w:val="24"/>
          <w:szCs w:val="28"/>
        </w:rPr>
        <w:t>项目</w:t>
      </w:r>
      <w:r>
        <w:rPr>
          <w:rFonts w:hAnsi="宋体" w:cs="Times New Roman" w:hint="eastAsia"/>
          <w:color w:val="000000"/>
          <w:sz w:val="24"/>
        </w:rPr>
        <w:t>（采购项目全称）</w:t>
      </w:r>
      <w:r w:rsidR="00666343">
        <w:rPr>
          <w:rFonts w:hAnsi="宋体" w:cs="Times New Roman" w:hint="eastAsia"/>
          <w:color w:val="000000"/>
          <w:sz w:val="24"/>
        </w:rPr>
        <w:t>询比评审</w:t>
      </w:r>
      <w:r>
        <w:rPr>
          <w:rFonts w:hAnsi="宋体" w:cs="Times New Roman" w:hint="eastAsia"/>
          <w:color w:val="000000"/>
          <w:sz w:val="24"/>
        </w:rPr>
        <w:t>，其在</w:t>
      </w:r>
      <w:r w:rsidR="00666343">
        <w:rPr>
          <w:rFonts w:hAnsi="宋体" w:cs="Times New Roman" w:hint="eastAsia"/>
          <w:color w:val="000000"/>
          <w:sz w:val="24"/>
        </w:rPr>
        <w:t>评审</w:t>
      </w:r>
      <w:r>
        <w:rPr>
          <w:rFonts w:hAnsi="宋体" w:cs="Times New Roman" w:hint="eastAsia"/>
          <w:color w:val="000000"/>
          <w:sz w:val="24"/>
        </w:rPr>
        <w:t>中的一切活动本公司均予承认。</w:t>
      </w:r>
    </w:p>
    <w:p w:rsidR="00F96C0D" w:rsidRDefault="00F96C0D" w:rsidP="00853B06">
      <w:pPr>
        <w:pStyle w:val="a7"/>
        <w:spacing w:before="156" w:line="560" w:lineRule="exact"/>
        <w:ind w:firstLine="480"/>
        <w:rPr>
          <w:rFonts w:hAnsi="宋体" w:cs="Times New Roman"/>
          <w:color w:val="000000"/>
          <w:sz w:val="24"/>
        </w:rPr>
      </w:pPr>
    </w:p>
    <w:p w:rsidR="009D4558" w:rsidRDefault="009D4558" w:rsidP="00853B06">
      <w:pPr>
        <w:pStyle w:val="a7"/>
        <w:spacing w:before="156" w:line="560" w:lineRule="exact"/>
        <w:ind w:firstLine="480"/>
        <w:rPr>
          <w:rFonts w:hAnsi="宋体" w:cs="Times New Roman"/>
          <w:color w:val="000000"/>
          <w:sz w:val="24"/>
        </w:rPr>
      </w:pPr>
      <w:r>
        <w:rPr>
          <w:rFonts w:hAnsi="宋体" w:cs="Times New Roman" w:hint="eastAsia"/>
          <w:color w:val="000000"/>
          <w:sz w:val="24"/>
        </w:rPr>
        <w:t xml:space="preserve">                         法定代表人签章：</w:t>
      </w:r>
    </w:p>
    <w:p w:rsidR="009D4558" w:rsidRDefault="009D4558" w:rsidP="00853B06">
      <w:pPr>
        <w:pStyle w:val="a7"/>
        <w:spacing w:before="156" w:line="560" w:lineRule="exact"/>
        <w:ind w:firstLine="480"/>
        <w:rPr>
          <w:rFonts w:hAnsi="宋体" w:cs="Times New Roman"/>
          <w:color w:val="000000"/>
          <w:sz w:val="24"/>
        </w:rPr>
      </w:pPr>
      <w:r>
        <w:rPr>
          <w:rFonts w:hAnsi="宋体" w:cs="Times New Roman" w:hint="eastAsia"/>
          <w:color w:val="000000"/>
          <w:sz w:val="24"/>
        </w:rPr>
        <w:t xml:space="preserve">                              单位公章：</w:t>
      </w:r>
    </w:p>
    <w:p w:rsidR="009D4558" w:rsidRDefault="009D4558" w:rsidP="00853B06">
      <w:pPr>
        <w:pStyle w:val="a7"/>
        <w:spacing w:before="156" w:line="560" w:lineRule="exact"/>
        <w:ind w:firstLine="480"/>
        <w:rPr>
          <w:rFonts w:hAnsi="宋体" w:cs="Times New Roman"/>
          <w:color w:val="000000"/>
          <w:sz w:val="24"/>
        </w:rPr>
      </w:pPr>
      <w:r>
        <w:rPr>
          <w:rFonts w:hAnsi="宋体" w:cs="Times New Roman" w:hint="eastAsia"/>
          <w:color w:val="000000"/>
          <w:sz w:val="24"/>
        </w:rPr>
        <w:t xml:space="preserve">                               </w:t>
      </w:r>
      <w:r>
        <w:rPr>
          <w:rFonts w:hAnsi="宋体" w:cs="Times New Roman"/>
          <w:color w:val="000000"/>
          <w:sz w:val="24"/>
        </w:rPr>
        <w:t xml:space="preserve">  </w:t>
      </w:r>
      <w:r>
        <w:rPr>
          <w:rFonts w:hAnsi="宋体" w:cs="Times New Roman" w:hint="eastAsia"/>
          <w:color w:val="000000"/>
          <w:sz w:val="24"/>
        </w:rPr>
        <w:t xml:space="preserve"> </w:t>
      </w:r>
      <w:r>
        <w:rPr>
          <w:rFonts w:hAnsi="宋体" w:cs="Times New Roman" w:hint="eastAsia"/>
          <w:color w:val="000000"/>
          <w:sz w:val="24"/>
          <w:u w:val="single"/>
        </w:rPr>
        <w:t xml:space="preserve">         </w:t>
      </w:r>
      <w:r>
        <w:rPr>
          <w:rFonts w:hAnsi="宋体" w:cs="Times New Roman" w:hint="eastAsia"/>
          <w:color w:val="000000"/>
          <w:sz w:val="24"/>
        </w:rPr>
        <w:t>年</w:t>
      </w:r>
      <w:r>
        <w:rPr>
          <w:rFonts w:hAnsi="宋体" w:cs="Times New Roman" w:hint="eastAsia"/>
          <w:color w:val="000000"/>
          <w:sz w:val="24"/>
          <w:u w:val="single"/>
        </w:rPr>
        <w:t xml:space="preserve">    </w:t>
      </w:r>
      <w:r>
        <w:rPr>
          <w:rFonts w:hAnsi="宋体" w:cs="Times New Roman" w:hint="eastAsia"/>
          <w:color w:val="000000"/>
          <w:sz w:val="24"/>
        </w:rPr>
        <w:t>月</w:t>
      </w:r>
      <w:r>
        <w:rPr>
          <w:rFonts w:hAnsi="宋体" w:cs="Times New Roman" w:hint="eastAsia"/>
          <w:color w:val="000000"/>
          <w:sz w:val="24"/>
          <w:u w:val="single"/>
        </w:rPr>
        <w:t xml:space="preserve">    </w:t>
      </w:r>
      <w:r>
        <w:rPr>
          <w:rFonts w:hAnsi="宋体" w:cs="Times New Roman" w:hint="eastAsia"/>
          <w:color w:val="000000"/>
          <w:sz w:val="24"/>
        </w:rPr>
        <w:t xml:space="preserve">日  </w:t>
      </w:r>
    </w:p>
    <w:p w:rsidR="009D4558" w:rsidRDefault="009D4558" w:rsidP="00853B06">
      <w:pPr>
        <w:pStyle w:val="a7"/>
        <w:spacing w:before="156" w:line="560" w:lineRule="exact"/>
        <w:ind w:firstLineChars="0" w:firstLine="0"/>
        <w:rPr>
          <w:rFonts w:hAnsi="宋体" w:cs="Times New Roman"/>
          <w:color w:val="000000"/>
          <w:sz w:val="24"/>
        </w:rPr>
      </w:pPr>
    </w:p>
    <w:p w:rsidR="009D4558" w:rsidRDefault="009D4558" w:rsidP="00853B06">
      <w:pPr>
        <w:pStyle w:val="a7"/>
        <w:spacing w:before="156" w:line="560" w:lineRule="exact"/>
        <w:ind w:firstLineChars="0" w:firstLine="0"/>
        <w:rPr>
          <w:rFonts w:hAnsi="宋体" w:cs="Times New Roman"/>
          <w:color w:val="000000"/>
          <w:sz w:val="24"/>
        </w:rPr>
      </w:pPr>
      <w:r>
        <w:rPr>
          <w:rFonts w:hAnsi="宋体" w:cs="Times New Roman" w:hint="eastAsia"/>
          <w:color w:val="000000"/>
          <w:sz w:val="24"/>
        </w:rPr>
        <w:t>附：</w:t>
      </w:r>
    </w:p>
    <w:p w:rsidR="009D4558" w:rsidRDefault="009D4558" w:rsidP="00853B06">
      <w:pPr>
        <w:pStyle w:val="a7"/>
        <w:spacing w:before="156" w:line="560" w:lineRule="exact"/>
        <w:ind w:firstLineChars="0"/>
        <w:rPr>
          <w:rFonts w:hAnsi="宋体" w:cs="Times New Roman"/>
          <w:color w:val="000000"/>
          <w:sz w:val="24"/>
          <w:u w:val="single"/>
        </w:rPr>
      </w:pPr>
      <w:r>
        <w:rPr>
          <w:rFonts w:hAnsi="宋体" w:cs="Times New Roman" w:hint="eastAsia"/>
          <w:color w:val="000000"/>
          <w:sz w:val="24"/>
        </w:rPr>
        <w:t>全权代表姓名：</w:t>
      </w:r>
      <w:r>
        <w:rPr>
          <w:rFonts w:hAnsi="宋体" w:cs="Times New Roman" w:hint="eastAsia"/>
          <w:color w:val="000000"/>
          <w:sz w:val="24"/>
          <w:u w:val="single"/>
        </w:rPr>
        <w:t xml:space="preserve">            </w:t>
      </w:r>
      <w:r>
        <w:rPr>
          <w:rFonts w:hAnsi="宋体" w:cs="Times New Roman"/>
          <w:color w:val="000000"/>
          <w:sz w:val="24"/>
          <w:u w:val="single"/>
        </w:rPr>
        <w:t xml:space="preserve">                  </w:t>
      </w:r>
      <w:r>
        <w:rPr>
          <w:rFonts w:hAnsi="宋体" w:cs="Times New Roman" w:hint="eastAsia"/>
          <w:color w:val="000000"/>
          <w:sz w:val="24"/>
          <w:u w:val="single"/>
        </w:rPr>
        <w:t xml:space="preserve">    </w:t>
      </w:r>
    </w:p>
    <w:p w:rsidR="009D4558" w:rsidRDefault="009D4558" w:rsidP="00853B06">
      <w:pPr>
        <w:pStyle w:val="a7"/>
        <w:spacing w:before="156" w:line="560" w:lineRule="exact"/>
        <w:ind w:firstLineChars="0"/>
        <w:rPr>
          <w:rFonts w:hAnsi="宋体" w:cs="Times New Roman"/>
          <w:color w:val="000000"/>
          <w:sz w:val="24"/>
          <w:u w:val="single"/>
        </w:rPr>
      </w:pPr>
      <w:r>
        <w:rPr>
          <w:rFonts w:hAnsi="宋体" w:cs="Times New Roman" w:hint="eastAsia"/>
          <w:color w:val="000000"/>
          <w:sz w:val="24"/>
        </w:rPr>
        <w:t>全权代表身份证或律师执业证号：</w:t>
      </w:r>
      <w:r>
        <w:rPr>
          <w:rFonts w:hAnsi="宋体" w:cs="Times New Roman" w:hint="eastAsia"/>
          <w:color w:val="000000"/>
          <w:sz w:val="24"/>
          <w:u w:val="single"/>
        </w:rPr>
        <w:t xml:space="preserve">      </w:t>
      </w:r>
      <w:r>
        <w:rPr>
          <w:rFonts w:hAnsi="宋体" w:cs="Times New Roman"/>
          <w:color w:val="000000"/>
          <w:sz w:val="24"/>
          <w:u w:val="single"/>
        </w:rPr>
        <w:t xml:space="preserve">        </w:t>
      </w:r>
      <w:r>
        <w:rPr>
          <w:rFonts w:hAnsi="宋体" w:cs="Times New Roman" w:hint="eastAsia"/>
          <w:color w:val="000000"/>
          <w:sz w:val="24"/>
          <w:u w:val="single"/>
        </w:rPr>
        <w:t xml:space="preserve">          </w:t>
      </w:r>
    </w:p>
    <w:p w:rsidR="009D4558" w:rsidRDefault="009D4558" w:rsidP="00853B06">
      <w:pPr>
        <w:pStyle w:val="a7"/>
        <w:spacing w:before="156" w:line="560" w:lineRule="exact"/>
        <w:ind w:firstLineChars="0"/>
        <w:rPr>
          <w:rFonts w:hAnsi="宋体" w:cs="Times New Roman"/>
          <w:color w:val="000000"/>
          <w:sz w:val="24"/>
          <w:u w:val="single"/>
        </w:rPr>
      </w:pPr>
      <w:r>
        <w:rPr>
          <w:rFonts w:hAnsi="宋体" w:cs="Times New Roman" w:hint="eastAsia"/>
          <w:color w:val="000000"/>
          <w:sz w:val="24"/>
        </w:rPr>
        <w:t>职务：</w:t>
      </w:r>
      <w:r>
        <w:rPr>
          <w:rFonts w:hAnsi="宋体" w:cs="Times New Roman" w:hint="eastAsia"/>
          <w:color w:val="000000"/>
          <w:sz w:val="24"/>
          <w:u w:val="single"/>
        </w:rPr>
        <w:t xml:space="preserve">            </w:t>
      </w:r>
      <w:r>
        <w:rPr>
          <w:rFonts w:hAnsi="宋体" w:cs="Times New Roman"/>
          <w:color w:val="000000"/>
          <w:sz w:val="24"/>
          <w:u w:val="single"/>
        </w:rPr>
        <w:t xml:space="preserve">                 </w:t>
      </w:r>
      <w:r>
        <w:rPr>
          <w:rFonts w:hAnsi="宋体" w:cs="Times New Roman" w:hint="eastAsia"/>
          <w:color w:val="000000"/>
          <w:sz w:val="24"/>
          <w:u w:val="single"/>
        </w:rPr>
        <w:t xml:space="preserve"> </w:t>
      </w:r>
      <w:r>
        <w:rPr>
          <w:rFonts w:hAnsi="宋体" w:cs="Times New Roman"/>
          <w:color w:val="000000"/>
          <w:sz w:val="24"/>
          <w:u w:val="single"/>
        </w:rPr>
        <w:t xml:space="preserve"> </w:t>
      </w:r>
      <w:r>
        <w:rPr>
          <w:rFonts w:hAnsi="宋体" w:cs="Times New Roman" w:hint="eastAsia"/>
          <w:color w:val="000000"/>
          <w:sz w:val="24"/>
          <w:u w:val="single"/>
        </w:rPr>
        <w:t xml:space="preserve">           </w:t>
      </w:r>
    </w:p>
    <w:p w:rsidR="009D4558" w:rsidRDefault="009D4558" w:rsidP="00853B06">
      <w:pPr>
        <w:pStyle w:val="a7"/>
        <w:spacing w:before="156" w:line="560" w:lineRule="exact"/>
        <w:ind w:firstLineChars="0"/>
        <w:rPr>
          <w:rFonts w:hAnsi="宋体" w:cs="Times New Roman"/>
          <w:color w:val="000000"/>
          <w:sz w:val="24"/>
        </w:rPr>
      </w:pPr>
      <w:r>
        <w:rPr>
          <w:rFonts w:hAnsi="宋体" w:cs="Times New Roman" w:hint="eastAsia"/>
          <w:color w:val="000000"/>
          <w:sz w:val="24"/>
        </w:rPr>
        <w:t>详细通讯地址：</w:t>
      </w:r>
      <w:r>
        <w:rPr>
          <w:rFonts w:hAnsi="宋体" w:cs="Times New Roman" w:hint="eastAsia"/>
          <w:color w:val="000000"/>
          <w:sz w:val="24"/>
          <w:u w:val="single"/>
        </w:rPr>
        <w:t xml:space="preserve">                                  </w:t>
      </w:r>
      <w:r>
        <w:rPr>
          <w:rFonts w:hAnsi="宋体" w:cs="Times New Roman" w:hint="eastAsia"/>
          <w:color w:val="000000"/>
          <w:sz w:val="24"/>
        </w:rPr>
        <w:t xml:space="preserve">                                  </w:t>
      </w:r>
    </w:p>
    <w:p w:rsidR="009D4558" w:rsidRDefault="009D4558" w:rsidP="00853B06">
      <w:pPr>
        <w:pStyle w:val="a7"/>
        <w:spacing w:before="156" w:line="560" w:lineRule="exact"/>
        <w:ind w:firstLineChars="0"/>
        <w:rPr>
          <w:rFonts w:cs="Times New Roman"/>
          <w:color w:val="000000"/>
          <w:sz w:val="40"/>
        </w:rPr>
      </w:pPr>
      <w:r>
        <w:rPr>
          <w:rFonts w:hAnsi="宋体" w:cs="Times New Roman" w:hint="eastAsia"/>
          <w:color w:val="000000"/>
          <w:sz w:val="24"/>
        </w:rPr>
        <w:t>传真：</w:t>
      </w:r>
      <w:r>
        <w:rPr>
          <w:rFonts w:hAnsi="宋体" w:cs="Times New Roman" w:hint="eastAsia"/>
          <w:color w:val="000000"/>
          <w:sz w:val="24"/>
          <w:u w:val="single"/>
        </w:rPr>
        <w:t xml:space="preserve">            </w:t>
      </w:r>
      <w:r>
        <w:rPr>
          <w:rFonts w:hAnsi="宋体" w:cs="Times New Roman" w:hint="eastAsia"/>
          <w:color w:val="000000"/>
          <w:sz w:val="24"/>
        </w:rPr>
        <w:t>电话：</w:t>
      </w:r>
      <w:r>
        <w:rPr>
          <w:rFonts w:hAnsi="宋体" w:cs="Times New Roman" w:hint="eastAsia"/>
          <w:color w:val="000000"/>
          <w:sz w:val="24"/>
          <w:u w:val="single"/>
        </w:rPr>
        <w:t xml:space="preserve">           </w:t>
      </w:r>
      <w:r>
        <w:rPr>
          <w:rFonts w:hAnsi="宋体" w:cs="Times New Roman" w:hint="eastAsia"/>
          <w:color w:val="000000"/>
          <w:sz w:val="24"/>
        </w:rPr>
        <w:t>邮编：</w:t>
      </w:r>
      <w:r>
        <w:rPr>
          <w:rFonts w:hAnsi="宋体" w:cs="Times New Roman" w:hint="eastAsia"/>
          <w:color w:val="000000"/>
          <w:sz w:val="24"/>
          <w:u w:val="single"/>
        </w:rPr>
        <w:t xml:space="preserve"> </w:t>
      </w:r>
      <w:r>
        <w:rPr>
          <w:rFonts w:cs="Times New Roman" w:hint="eastAsia"/>
          <w:color w:val="000000"/>
          <w:sz w:val="24"/>
          <w:u w:val="single"/>
        </w:rPr>
        <w:t xml:space="preserve">      </w:t>
      </w:r>
    </w:p>
    <w:p w:rsidR="009D4558" w:rsidRDefault="009D4558" w:rsidP="009D4558">
      <w:pPr>
        <w:pStyle w:val="a6"/>
        <w:spacing w:line="560" w:lineRule="exact"/>
        <w:ind w:firstLineChars="0" w:firstLine="0"/>
        <w:jc w:val="left"/>
        <w:rPr>
          <w:rFonts w:ascii="仿宋_GB2312" w:eastAsia="仿宋_GB2312" w:hAnsi="宋体" w:cs="SimSun,Bold"/>
          <w:b/>
          <w:bCs/>
          <w:color w:val="000000"/>
          <w:kern w:val="0"/>
          <w:sz w:val="24"/>
          <w:szCs w:val="32"/>
        </w:rPr>
      </w:pPr>
      <w:r>
        <w:rPr>
          <w:rFonts w:ascii="仿宋_GB2312" w:eastAsia="仿宋_GB2312" w:hAnsi="宋体" w:hint="eastAsia"/>
          <w:color w:val="000000"/>
          <w:sz w:val="24"/>
          <w:szCs w:val="24"/>
        </w:rPr>
        <w:br w:type="page"/>
      </w:r>
      <w:r>
        <w:rPr>
          <w:rFonts w:ascii="仿宋_GB2312" w:eastAsia="仿宋_GB2312" w:hAnsi="宋体" w:cs="SimSun,Bold" w:hint="eastAsia"/>
          <w:b/>
          <w:bCs/>
          <w:color w:val="000000"/>
          <w:kern w:val="0"/>
          <w:sz w:val="24"/>
          <w:szCs w:val="32"/>
        </w:rPr>
        <w:lastRenderedPageBreak/>
        <w:t>附件</w:t>
      </w:r>
      <w:bookmarkEnd w:id="21"/>
      <w:r>
        <w:rPr>
          <w:rFonts w:ascii="仿宋_GB2312" w:eastAsia="仿宋_GB2312" w:hAnsi="宋体" w:cs="SimSun,Bold" w:hint="eastAsia"/>
          <w:b/>
          <w:bCs/>
          <w:color w:val="000000"/>
          <w:kern w:val="0"/>
          <w:sz w:val="24"/>
          <w:szCs w:val="32"/>
        </w:rPr>
        <w:t>三</w:t>
      </w:r>
    </w:p>
    <w:p w:rsidR="009D4558" w:rsidRDefault="009D4558" w:rsidP="00853B06">
      <w:pPr>
        <w:pStyle w:val="a7"/>
        <w:spacing w:before="156" w:line="560" w:lineRule="exact"/>
        <w:ind w:firstLineChars="0" w:firstLine="0"/>
        <w:jc w:val="center"/>
        <w:outlineLvl w:val="1"/>
        <w:rPr>
          <w:rFonts w:ascii="黑体" w:eastAsia="黑体" w:hAnsi="黑体" w:cs="Times New Roman"/>
          <w:color w:val="000000"/>
          <w:szCs w:val="32"/>
        </w:rPr>
      </w:pPr>
      <w:bookmarkStart w:id="26" w:name="_Toc433113298"/>
      <w:bookmarkStart w:id="27" w:name="_Toc503280567"/>
      <w:r>
        <w:rPr>
          <w:rFonts w:ascii="黑体" w:eastAsia="黑体" w:hAnsi="黑体" w:cs="Times New Roman" w:hint="eastAsia"/>
          <w:color w:val="000000"/>
          <w:szCs w:val="32"/>
        </w:rPr>
        <w:t>（一）20</w:t>
      </w:r>
      <w:bookmarkEnd w:id="26"/>
      <w:r w:rsidR="00F96C0D">
        <w:rPr>
          <w:rFonts w:ascii="黑体" w:eastAsia="黑体" w:hAnsi="黑体" w:cs="Times New Roman" w:hint="eastAsia"/>
          <w:color w:val="000000"/>
          <w:szCs w:val="32"/>
        </w:rPr>
        <w:t>10</w:t>
      </w:r>
      <w:r>
        <w:rPr>
          <w:rFonts w:ascii="黑体" w:eastAsia="黑体" w:hAnsi="黑体" w:cs="Times New Roman" w:hint="eastAsia"/>
          <w:color w:val="000000"/>
          <w:szCs w:val="32"/>
        </w:rPr>
        <w:t>年以来律所投融资、国有资产处置、PPP项目法律咨询等响应方资格要求及服务内容涉及的相关业绩表</w:t>
      </w:r>
      <w:bookmarkEnd w:id="27"/>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50"/>
        <w:gridCol w:w="1519"/>
        <w:gridCol w:w="1268"/>
        <w:gridCol w:w="1840"/>
        <w:gridCol w:w="1135"/>
        <w:gridCol w:w="2374"/>
      </w:tblGrid>
      <w:tr w:rsidR="009D4558" w:rsidTr="00F96C0D">
        <w:trPr>
          <w:trHeight w:val="810"/>
          <w:jc w:val="center"/>
        </w:trPr>
        <w:tc>
          <w:tcPr>
            <w:tcW w:w="1150" w:type="dxa"/>
            <w:vAlign w:val="center"/>
          </w:tcPr>
          <w:p w:rsidR="009D4558" w:rsidRDefault="009D4558" w:rsidP="00F96C0D">
            <w:pPr>
              <w:widowControl/>
              <w:spacing w:line="560" w:lineRule="exact"/>
              <w:jc w:val="center"/>
              <w:rPr>
                <w:rFonts w:ascii="仿宋_GB2312" w:hAnsi="宋体" w:cs="宋体"/>
                <w:color w:val="000000"/>
                <w:kern w:val="0"/>
                <w:sz w:val="22"/>
              </w:rPr>
            </w:pPr>
            <w:r>
              <w:rPr>
                <w:rFonts w:ascii="仿宋_GB2312" w:hAnsi="宋体" w:cs="宋体" w:hint="eastAsia"/>
                <w:color w:val="000000"/>
                <w:kern w:val="0"/>
                <w:sz w:val="22"/>
              </w:rPr>
              <w:t>项目时间</w:t>
            </w:r>
          </w:p>
        </w:tc>
        <w:tc>
          <w:tcPr>
            <w:tcW w:w="1519" w:type="dxa"/>
            <w:vAlign w:val="center"/>
          </w:tcPr>
          <w:p w:rsidR="009D4558" w:rsidRDefault="009D4558" w:rsidP="00F96C0D">
            <w:pPr>
              <w:widowControl/>
              <w:spacing w:line="560" w:lineRule="exact"/>
              <w:jc w:val="center"/>
              <w:rPr>
                <w:rFonts w:ascii="仿宋_GB2312" w:hAnsi="宋体" w:cs="宋体"/>
                <w:color w:val="000000"/>
                <w:kern w:val="0"/>
                <w:sz w:val="22"/>
              </w:rPr>
            </w:pPr>
            <w:r>
              <w:rPr>
                <w:rFonts w:ascii="仿宋_GB2312" w:hAnsi="宋体" w:cs="宋体" w:hint="eastAsia"/>
                <w:color w:val="000000"/>
                <w:kern w:val="0"/>
                <w:sz w:val="22"/>
              </w:rPr>
              <w:t>项目名称</w:t>
            </w:r>
          </w:p>
        </w:tc>
        <w:tc>
          <w:tcPr>
            <w:tcW w:w="1268" w:type="dxa"/>
            <w:vAlign w:val="center"/>
          </w:tcPr>
          <w:p w:rsidR="009D4558" w:rsidRDefault="009D4558" w:rsidP="00F96C0D">
            <w:pPr>
              <w:widowControl/>
              <w:spacing w:line="560" w:lineRule="exact"/>
              <w:jc w:val="center"/>
              <w:rPr>
                <w:rFonts w:ascii="仿宋_GB2312" w:hAnsi="宋体" w:cs="宋体"/>
                <w:color w:val="000000"/>
                <w:kern w:val="0"/>
                <w:sz w:val="22"/>
              </w:rPr>
            </w:pPr>
            <w:r>
              <w:rPr>
                <w:rFonts w:ascii="仿宋_GB2312" w:hAnsi="宋体" w:cs="宋体" w:hint="eastAsia"/>
                <w:color w:val="000000"/>
                <w:kern w:val="0"/>
                <w:sz w:val="22"/>
              </w:rPr>
              <w:t>委托方名称</w:t>
            </w:r>
          </w:p>
        </w:tc>
        <w:tc>
          <w:tcPr>
            <w:tcW w:w="1840" w:type="dxa"/>
            <w:vAlign w:val="center"/>
          </w:tcPr>
          <w:p w:rsidR="009D4558" w:rsidRDefault="009D4558" w:rsidP="00F96C0D">
            <w:pPr>
              <w:widowControl/>
              <w:spacing w:line="560" w:lineRule="exact"/>
              <w:jc w:val="center"/>
              <w:rPr>
                <w:rFonts w:ascii="仿宋_GB2312" w:hAnsi="宋体" w:cs="宋体"/>
                <w:color w:val="000000"/>
                <w:kern w:val="0"/>
                <w:sz w:val="22"/>
              </w:rPr>
            </w:pPr>
            <w:r>
              <w:rPr>
                <w:rFonts w:ascii="仿宋_GB2312" w:hAnsi="宋体" w:cs="宋体" w:hint="eastAsia"/>
                <w:color w:val="000000"/>
                <w:kern w:val="0"/>
                <w:sz w:val="22"/>
              </w:rPr>
              <w:t>委托方联系人及联系方式</w:t>
            </w:r>
          </w:p>
        </w:tc>
        <w:tc>
          <w:tcPr>
            <w:tcW w:w="1135" w:type="dxa"/>
            <w:vAlign w:val="center"/>
          </w:tcPr>
          <w:p w:rsidR="009D4558" w:rsidRDefault="009D4558" w:rsidP="00F96C0D">
            <w:pPr>
              <w:widowControl/>
              <w:spacing w:line="560" w:lineRule="exact"/>
              <w:jc w:val="center"/>
              <w:rPr>
                <w:rFonts w:ascii="仿宋_GB2312" w:hAnsi="宋体" w:cs="宋体"/>
                <w:color w:val="000000"/>
                <w:kern w:val="0"/>
                <w:sz w:val="22"/>
              </w:rPr>
            </w:pPr>
            <w:r>
              <w:rPr>
                <w:rFonts w:ascii="仿宋_GB2312" w:hAnsi="宋体" w:cs="宋体" w:hint="eastAsia"/>
                <w:color w:val="000000"/>
                <w:kern w:val="0"/>
                <w:sz w:val="22"/>
              </w:rPr>
              <w:t>所涉行业</w:t>
            </w:r>
          </w:p>
        </w:tc>
        <w:tc>
          <w:tcPr>
            <w:tcW w:w="2374" w:type="dxa"/>
            <w:vAlign w:val="center"/>
          </w:tcPr>
          <w:p w:rsidR="009D4558" w:rsidRDefault="009D4558" w:rsidP="00F96C0D">
            <w:pPr>
              <w:widowControl/>
              <w:spacing w:line="560" w:lineRule="exact"/>
              <w:jc w:val="center"/>
              <w:rPr>
                <w:rFonts w:ascii="仿宋_GB2312" w:hAnsi="宋体" w:cs="宋体"/>
                <w:color w:val="000000"/>
                <w:kern w:val="0"/>
                <w:sz w:val="22"/>
              </w:rPr>
            </w:pPr>
            <w:r>
              <w:rPr>
                <w:rFonts w:ascii="仿宋_GB2312" w:hAnsi="宋体" w:cs="宋体" w:hint="eastAsia"/>
                <w:color w:val="000000"/>
                <w:kern w:val="0"/>
                <w:sz w:val="22"/>
              </w:rPr>
              <w:t>工作成果简介</w:t>
            </w:r>
          </w:p>
        </w:tc>
      </w:tr>
      <w:tr w:rsidR="009D4558" w:rsidTr="00F96C0D">
        <w:trPr>
          <w:trHeight w:val="799"/>
          <w:jc w:val="center"/>
        </w:trPr>
        <w:tc>
          <w:tcPr>
            <w:tcW w:w="1150" w:type="dxa"/>
            <w:vAlign w:val="center"/>
          </w:tcPr>
          <w:p w:rsidR="009D4558" w:rsidRDefault="009D4558" w:rsidP="00F96C0D">
            <w:pPr>
              <w:widowControl/>
              <w:spacing w:line="560" w:lineRule="exact"/>
              <w:jc w:val="center"/>
              <w:rPr>
                <w:rFonts w:ascii="仿宋_GB2312" w:hAnsi="宋体" w:cs="宋体"/>
                <w:color w:val="000000"/>
                <w:kern w:val="0"/>
                <w:sz w:val="22"/>
              </w:rPr>
            </w:pPr>
          </w:p>
        </w:tc>
        <w:tc>
          <w:tcPr>
            <w:tcW w:w="1519" w:type="dxa"/>
            <w:vAlign w:val="center"/>
          </w:tcPr>
          <w:p w:rsidR="009D4558" w:rsidRDefault="009D4558" w:rsidP="00F96C0D">
            <w:pPr>
              <w:widowControl/>
              <w:spacing w:line="560" w:lineRule="exact"/>
              <w:jc w:val="center"/>
              <w:rPr>
                <w:rFonts w:ascii="仿宋_GB2312" w:hAnsi="宋体" w:cs="宋体"/>
                <w:color w:val="000000"/>
                <w:kern w:val="0"/>
                <w:sz w:val="22"/>
              </w:rPr>
            </w:pPr>
          </w:p>
        </w:tc>
        <w:tc>
          <w:tcPr>
            <w:tcW w:w="1268" w:type="dxa"/>
            <w:vAlign w:val="center"/>
          </w:tcPr>
          <w:p w:rsidR="009D4558" w:rsidRDefault="009D4558" w:rsidP="00F96C0D">
            <w:pPr>
              <w:widowControl/>
              <w:spacing w:line="560" w:lineRule="exact"/>
              <w:jc w:val="center"/>
              <w:rPr>
                <w:rFonts w:ascii="仿宋_GB2312" w:hAnsi="宋体" w:cs="宋体"/>
                <w:color w:val="000000"/>
                <w:kern w:val="0"/>
                <w:sz w:val="22"/>
              </w:rPr>
            </w:pPr>
          </w:p>
        </w:tc>
        <w:tc>
          <w:tcPr>
            <w:tcW w:w="1840" w:type="dxa"/>
            <w:vAlign w:val="center"/>
          </w:tcPr>
          <w:p w:rsidR="009D4558" w:rsidRDefault="009D4558" w:rsidP="00F96C0D">
            <w:pPr>
              <w:widowControl/>
              <w:spacing w:line="560" w:lineRule="exact"/>
              <w:jc w:val="center"/>
              <w:rPr>
                <w:rFonts w:ascii="仿宋_GB2312" w:hAnsi="宋体" w:cs="宋体"/>
                <w:color w:val="000000"/>
                <w:kern w:val="0"/>
                <w:sz w:val="22"/>
              </w:rPr>
            </w:pPr>
          </w:p>
        </w:tc>
        <w:tc>
          <w:tcPr>
            <w:tcW w:w="1135" w:type="dxa"/>
            <w:vAlign w:val="center"/>
          </w:tcPr>
          <w:p w:rsidR="009D4558" w:rsidRDefault="009D4558" w:rsidP="00F96C0D">
            <w:pPr>
              <w:widowControl/>
              <w:spacing w:line="560" w:lineRule="exact"/>
              <w:jc w:val="center"/>
              <w:rPr>
                <w:rFonts w:ascii="仿宋_GB2312" w:hAnsi="宋体" w:cs="宋体"/>
                <w:color w:val="000000"/>
                <w:kern w:val="0"/>
                <w:sz w:val="22"/>
              </w:rPr>
            </w:pPr>
          </w:p>
        </w:tc>
        <w:tc>
          <w:tcPr>
            <w:tcW w:w="2374" w:type="dxa"/>
            <w:vAlign w:val="center"/>
          </w:tcPr>
          <w:p w:rsidR="009D4558" w:rsidRDefault="009D4558" w:rsidP="00F96C0D">
            <w:pPr>
              <w:widowControl/>
              <w:spacing w:line="560" w:lineRule="exact"/>
              <w:jc w:val="center"/>
              <w:rPr>
                <w:rFonts w:ascii="仿宋_GB2312" w:hAnsi="宋体" w:cs="宋体"/>
                <w:color w:val="000000"/>
                <w:kern w:val="0"/>
                <w:sz w:val="22"/>
              </w:rPr>
            </w:pPr>
          </w:p>
          <w:p w:rsidR="009D4558" w:rsidRDefault="009D4558" w:rsidP="00F96C0D">
            <w:pPr>
              <w:widowControl/>
              <w:spacing w:line="560" w:lineRule="exact"/>
              <w:jc w:val="center"/>
              <w:rPr>
                <w:rFonts w:ascii="仿宋_GB2312" w:hAnsi="宋体" w:cs="宋体"/>
                <w:color w:val="000000"/>
                <w:kern w:val="0"/>
                <w:sz w:val="22"/>
              </w:rPr>
            </w:pPr>
          </w:p>
        </w:tc>
      </w:tr>
      <w:tr w:rsidR="009D4558" w:rsidTr="00F96C0D">
        <w:trPr>
          <w:trHeight w:val="799"/>
          <w:jc w:val="center"/>
        </w:trPr>
        <w:tc>
          <w:tcPr>
            <w:tcW w:w="1150" w:type="dxa"/>
            <w:vAlign w:val="center"/>
          </w:tcPr>
          <w:p w:rsidR="009D4558" w:rsidRDefault="009D4558" w:rsidP="00F96C0D">
            <w:pPr>
              <w:widowControl/>
              <w:spacing w:line="560" w:lineRule="exact"/>
              <w:jc w:val="center"/>
              <w:rPr>
                <w:rFonts w:ascii="仿宋_GB2312" w:hAnsi="宋体" w:cs="宋体"/>
                <w:color w:val="000000"/>
                <w:kern w:val="0"/>
                <w:sz w:val="22"/>
              </w:rPr>
            </w:pPr>
          </w:p>
        </w:tc>
        <w:tc>
          <w:tcPr>
            <w:tcW w:w="1519" w:type="dxa"/>
            <w:vAlign w:val="center"/>
          </w:tcPr>
          <w:p w:rsidR="009D4558" w:rsidRDefault="009D4558" w:rsidP="00F96C0D">
            <w:pPr>
              <w:widowControl/>
              <w:spacing w:line="560" w:lineRule="exact"/>
              <w:jc w:val="center"/>
              <w:rPr>
                <w:rFonts w:ascii="仿宋_GB2312" w:hAnsi="宋体" w:cs="宋体"/>
                <w:color w:val="000000"/>
                <w:kern w:val="0"/>
                <w:sz w:val="22"/>
              </w:rPr>
            </w:pPr>
          </w:p>
        </w:tc>
        <w:tc>
          <w:tcPr>
            <w:tcW w:w="1268" w:type="dxa"/>
            <w:vAlign w:val="center"/>
          </w:tcPr>
          <w:p w:rsidR="009D4558" w:rsidRDefault="009D4558" w:rsidP="00F96C0D">
            <w:pPr>
              <w:widowControl/>
              <w:spacing w:line="560" w:lineRule="exact"/>
              <w:jc w:val="center"/>
              <w:rPr>
                <w:rFonts w:ascii="仿宋_GB2312" w:hAnsi="宋体" w:cs="宋体"/>
                <w:color w:val="000000"/>
                <w:kern w:val="0"/>
                <w:sz w:val="22"/>
              </w:rPr>
            </w:pPr>
          </w:p>
        </w:tc>
        <w:tc>
          <w:tcPr>
            <w:tcW w:w="1840" w:type="dxa"/>
            <w:vAlign w:val="center"/>
          </w:tcPr>
          <w:p w:rsidR="009D4558" w:rsidRDefault="009D4558" w:rsidP="00F96C0D">
            <w:pPr>
              <w:widowControl/>
              <w:spacing w:line="560" w:lineRule="exact"/>
              <w:jc w:val="center"/>
              <w:rPr>
                <w:rFonts w:ascii="仿宋_GB2312" w:hAnsi="宋体" w:cs="宋体"/>
                <w:color w:val="000000"/>
                <w:kern w:val="0"/>
                <w:sz w:val="22"/>
              </w:rPr>
            </w:pPr>
          </w:p>
        </w:tc>
        <w:tc>
          <w:tcPr>
            <w:tcW w:w="1135" w:type="dxa"/>
            <w:vAlign w:val="center"/>
          </w:tcPr>
          <w:p w:rsidR="009D4558" w:rsidRDefault="009D4558" w:rsidP="00F96C0D">
            <w:pPr>
              <w:widowControl/>
              <w:spacing w:line="560" w:lineRule="exact"/>
              <w:jc w:val="center"/>
              <w:rPr>
                <w:rFonts w:ascii="仿宋_GB2312" w:hAnsi="宋体" w:cs="宋体"/>
                <w:color w:val="000000"/>
                <w:kern w:val="0"/>
                <w:sz w:val="22"/>
              </w:rPr>
            </w:pPr>
          </w:p>
        </w:tc>
        <w:tc>
          <w:tcPr>
            <w:tcW w:w="2374" w:type="dxa"/>
            <w:vAlign w:val="center"/>
          </w:tcPr>
          <w:p w:rsidR="009D4558" w:rsidRDefault="009D4558" w:rsidP="00F96C0D">
            <w:pPr>
              <w:widowControl/>
              <w:spacing w:line="560" w:lineRule="exact"/>
              <w:jc w:val="center"/>
              <w:rPr>
                <w:rFonts w:ascii="仿宋_GB2312" w:hAnsi="宋体" w:cs="宋体"/>
                <w:color w:val="000000"/>
                <w:kern w:val="0"/>
                <w:sz w:val="22"/>
              </w:rPr>
            </w:pPr>
          </w:p>
          <w:p w:rsidR="009D4558" w:rsidRDefault="009D4558" w:rsidP="00F96C0D">
            <w:pPr>
              <w:widowControl/>
              <w:spacing w:line="560" w:lineRule="exact"/>
              <w:jc w:val="center"/>
              <w:rPr>
                <w:rFonts w:ascii="仿宋_GB2312" w:hAnsi="宋体" w:cs="宋体"/>
                <w:color w:val="000000"/>
                <w:kern w:val="0"/>
                <w:sz w:val="22"/>
              </w:rPr>
            </w:pPr>
          </w:p>
        </w:tc>
      </w:tr>
      <w:tr w:rsidR="009D4558" w:rsidTr="00F96C0D">
        <w:trPr>
          <w:trHeight w:val="799"/>
          <w:jc w:val="center"/>
        </w:trPr>
        <w:tc>
          <w:tcPr>
            <w:tcW w:w="1150" w:type="dxa"/>
            <w:vAlign w:val="center"/>
          </w:tcPr>
          <w:p w:rsidR="009D4558" w:rsidRDefault="009D4558" w:rsidP="00F96C0D">
            <w:pPr>
              <w:widowControl/>
              <w:spacing w:line="560" w:lineRule="exact"/>
              <w:jc w:val="center"/>
              <w:rPr>
                <w:rFonts w:ascii="仿宋_GB2312" w:hAnsi="宋体" w:cs="宋体"/>
                <w:color w:val="000000"/>
                <w:kern w:val="0"/>
                <w:sz w:val="22"/>
              </w:rPr>
            </w:pPr>
          </w:p>
        </w:tc>
        <w:tc>
          <w:tcPr>
            <w:tcW w:w="1519" w:type="dxa"/>
            <w:vAlign w:val="center"/>
          </w:tcPr>
          <w:p w:rsidR="009D4558" w:rsidRDefault="009D4558" w:rsidP="00F96C0D">
            <w:pPr>
              <w:widowControl/>
              <w:spacing w:line="560" w:lineRule="exact"/>
              <w:jc w:val="center"/>
              <w:rPr>
                <w:rFonts w:ascii="仿宋_GB2312" w:hAnsi="宋体" w:cs="宋体"/>
                <w:color w:val="000000"/>
                <w:kern w:val="0"/>
                <w:sz w:val="22"/>
              </w:rPr>
            </w:pPr>
          </w:p>
        </w:tc>
        <w:tc>
          <w:tcPr>
            <w:tcW w:w="1268" w:type="dxa"/>
            <w:vAlign w:val="center"/>
          </w:tcPr>
          <w:p w:rsidR="009D4558" w:rsidRDefault="009D4558" w:rsidP="00F96C0D">
            <w:pPr>
              <w:widowControl/>
              <w:spacing w:line="560" w:lineRule="exact"/>
              <w:jc w:val="center"/>
              <w:rPr>
                <w:rFonts w:ascii="仿宋_GB2312" w:hAnsi="宋体" w:cs="宋体"/>
                <w:color w:val="000000"/>
                <w:kern w:val="0"/>
                <w:sz w:val="22"/>
              </w:rPr>
            </w:pPr>
          </w:p>
        </w:tc>
        <w:tc>
          <w:tcPr>
            <w:tcW w:w="1840" w:type="dxa"/>
            <w:vAlign w:val="center"/>
          </w:tcPr>
          <w:p w:rsidR="009D4558" w:rsidRDefault="009D4558" w:rsidP="00F96C0D">
            <w:pPr>
              <w:widowControl/>
              <w:spacing w:line="560" w:lineRule="exact"/>
              <w:jc w:val="center"/>
              <w:rPr>
                <w:rFonts w:ascii="仿宋_GB2312" w:hAnsi="宋体" w:cs="宋体"/>
                <w:color w:val="000000"/>
                <w:kern w:val="0"/>
                <w:sz w:val="22"/>
              </w:rPr>
            </w:pPr>
          </w:p>
        </w:tc>
        <w:tc>
          <w:tcPr>
            <w:tcW w:w="1135" w:type="dxa"/>
            <w:vAlign w:val="center"/>
          </w:tcPr>
          <w:p w:rsidR="009D4558" w:rsidRDefault="009D4558" w:rsidP="00F96C0D">
            <w:pPr>
              <w:widowControl/>
              <w:spacing w:line="560" w:lineRule="exact"/>
              <w:jc w:val="center"/>
              <w:rPr>
                <w:rFonts w:ascii="仿宋_GB2312" w:hAnsi="宋体" w:cs="宋体"/>
                <w:color w:val="000000"/>
                <w:kern w:val="0"/>
                <w:sz w:val="22"/>
              </w:rPr>
            </w:pPr>
          </w:p>
        </w:tc>
        <w:tc>
          <w:tcPr>
            <w:tcW w:w="2374" w:type="dxa"/>
            <w:vAlign w:val="center"/>
          </w:tcPr>
          <w:p w:rsidR="009D4558" w:rsidRDefault="009D4558" w:rsidP="00F96C0D">
            <w:pPr>
              <w:widowControl/>
              <w:spacing w:line="560" w:lineRule="exact"/>
              <w:jc w:val="center"/>
              <w:rPr>
                <w:rFonts w:ascii="仿宋_GB2312" w:hAnsi="宋体" w:cs="宋体"/>
                <w:color w:val="000000"/>
                <w:kern w:val="0"/>
                <w:sz w:val="22"/>
              </w:rPr>
            </w:pPr>
          </w:p>
          <w:p w:rsidR="009D4558" w:rsidRDefault="009D4558" w:rsidP="00F96C0D">
            <w:pPr>
              <w:widowControl/>
              <w:spacing w:line="560" w:lineRule="exact"/>
              <w:jc w:val="center"/>
              <w:rPr>
                <w:rFonts w:ascii="仿宋_GB2312" w:hAnsi="宋体" w:cs="宋体"/>
                <w:color w:val="000000"/>
                <w:kern w:val="0"/>
                <w:sz w:val="22"/>
              </w:rPr>
            </w:pPr>
          </w:p>
        </w:tc>
      </w:tr>
      <w:tr w:rsidR="009D4558" w:rsidTr="00F96C0D">
        <w:trPr>
          <w:trHeight w:val="799"/>
          <w:jc w:val="center"/>
        </w:trPr>
        <w:tc>
          <w:tcPr>
            <w:tcW w:w="1150" w:type="dxa"/>
            <w:vAlign w:val="center"/>
          </w:tcPr>
          <w:p w:rsidR="009D4558" w:rsidRDefault="009D4558" w:rsidP="00F96C0D">
            <w:pPr>
              <w:widowControl/>
              <w:spacing w:line="560" w:lineRule="exact"/>
              <w:jc w:val="center"/>
              <w:rPr>
                <w:rFonts w:ascii="仿宋_GB2312" w:hAnsi="宋体" w:cs="宋体"/>
                <w:color w:val="000000"/>
                <w:kern w:val="0"/>
                <w:sz w:val="22"/>
              </w:rPr>
            </w:pPr>
          </w:p>
        </w:tc>
        <w:tc>
          <w:tcPr>
            <w:tcW w:w="1519" w:type="dxa"/>
            <w:vAlign w:val="center"/>
          </w:tcPr>
          <w:p w:rsidR="009D4558" w:rsidRDefault="009D4558" w:rsidP="00F96C0D">
            <w:pPr>
              <w:widowControl/>
              <w:spacing w:line="560" w:lineRule="exact"/>
              <w:jc w:val="center"/>
              <w:rPr>
                <w:rFonts w:ascii="仿宋_GB2312" w:hAnsi="宋体" w:cs="宋体"/>
                <w:color w:val="000000"/>
                <w:kern w:val="0"/>
                <w:sz w:val="22"/>
              </w:rPr>
            </w:pPr>
          </w:p>
        </w:tc>
        <w:tc>
          <w:tcPr>
            <w:tcW w:w="1268" w:type="dxa"/>
            <w:vAlign w:val="center"/>
          </w:tcPr>
          <w:p w:rsidR="009D4558" w:rsidRDefault="009D4558" w:rsidP="00F96C0D">
            <w:pPr>
              <w:widowControl/>
              <w:spacing w:line="560" w:lineRule="exact"/>
              <w:jc w:val="center"/>
              <w:rPr>
                <w:rFonts w:ascii="仿宋_GB2312" w:hAnsi="宋体" w:cs="宋体"/>
                <w:color w:val="000000"/>
                <w:kern w:val="0"/>
                <w:sz w:val="22"/>
              </w:rPr>
            </w:pPr>
          </w:p>
        </w:tc>
        <w:tc>
          <w:tcPr>
            <w:tcW w:w="1840" w:type="dxa"/>
            <w:vAlign w:val="center"/>
          </w:tcPr>
          <w:p w:rsidR="009D4558" w:rsidRDefault="009D4558" w:rsidP="00F96C0D">
            <w:pPr>
              <w:widowControl/>
              <w:spacing w:line="560" w:lineRule="exact"/>
              <w:jc w:val="center"/>
              <w:rPr>
                <w:rFonts w:ascii="仿宋_GB2312" w:hAnsi="宋体" w:cs="宋体"/>
                <w:color w:val="000000"/>
                <w:kern w:val="0"/>
                <w:sz w:val="22"/>
              </w:rPr>
            </w:pPr>
          </w:p>
        </w:tc>
        <w:tc>
          <w:tcPr>
            <w:tcW w:w="1135" w:type="dxa"/>
            <w:vAlign w:val="center"/>
          </w:tcPr>
          <w:p w:rsidR="009D4558" w:rsidRDefault="009D4558" w:rsidP="00F96C0D">
            <w:pPr>
              <w:widowControl/>
              <w:spacing w:line="560" w:lineRule="exact"/>
              <w:jc w:val="center"/>
              <w:rPr>
                <w:rFonts w:ascii="仿宋_GB2312" w:hAnsi="宋体" w:cs="宋体"/>
                <w:color w:val="000000"/>
                <w:kern w:val="0"/>
                <w:sz w:val="22"/>
              </w:rPr>
            </w:pPr>
          </w:p>
        </w:tc>
        <w:tc>
          <w:tcPr>
            <w:tcW w:w="2374" w:type="dxa"/>
            <w:vAlign w:val="center"/>
          </w:tcPr>
          <w:p w:rsidR="009D4558" w:rsidRDefault="009D4558" w:rsidP="00F96C0D">
            <w:pPr>
              <w:widowControl/>
              <w:spacing w:line="560" w:lineRule="exact"/>
              <w:jc w:val="center"/>
              <w:rPr>
                <w:rFonts w:ascii="仿宋_GB2312" w:hAnsi="宋体" w:cs="宋体"/>
                <w:color w:val="000000"/>
                <w:kern w:val="0"/>
                <w:sz w:val="22"/>
              </w:rPr>
            </w:pPr>
          </w:p>
          <w:p w:rsidR="009D4558" w:rsidRDefault="009D4558" w:rsidP="00F96C0D">
            <w:pPr>
              <w:widowControl/>
              <w:spacing w:line="560" w:lineRule="exact"/>
              <w:jc w:val="center"/>
              <w:rPr>
                <w:rFonts w:ascii="仿宋_GB2312" w:hAnsi="宋体" w:cs="宋体"/>
                <w:color w:val="000000"/>
                <w:kern w:val="0"/>
                <w:sz w:val="22"/>
              </w:rPr>
            </w:pPr>
          </w:p>
        </w:tc>
      </w:tr>
      <w:tr w:rsidR="009D4558" w:rsidTr="00F96C0D">
        <w:trPr>
          <w:trHeight w:val="799"/>
          <w:jc w:val="center"/>
        </w:trPr>
        <w:tc>
          <w:tcPr>
            <w:tcW w:w="1150" w:type="dxa"/>
            <w:vAlign w:val="center"/>
          </w:tcPr>
          <w:p w:rsidR="009D4558" w:rsidRDefault="009D4558" w:rsidP="00F96C0D">
            <w:pPr>
              <w:widowControl/>
              <w:spacing w:line="560" w:lineRule="exact"/>
              <w:jc w:val="center"/>
              <w:rPr>
                <w:rFonts w:ascii="仿宋_GB2312" w:hAnsi="宋体" w:cs="宋体"/>
                <w:color w:val="000000"/>
                <w:kern w:val="0"/>
                <w:sz w:val="22"/>
              </w:rPr>
            </w:pPr>
          </w:p>
        </w:tc>
        <w:tc>
          <w:tcPr>
            <w:tcW w:w="1519" w:type="dxa"/>
            <w:vAlign w:val="center"/>
          </w:tcPr>
          <w:p w:rsidR="009D4558" w:rsidRDefault="009D4558" w:rsidP="00F96C0D">
            <w:pPr>
              <w:widowControl/>
              <w:spacing w:line="560" w:lineRule="exact"/>
              <w:jc w:val="center"/>
              <w:rPr>
                <w:rFonts w:ascii="仿宋_GB2312" w:hAnsi="宋体" w:cs="宋体"/>
                <w:color w:val="000000"/>
                <w:kern w:val="0"/>
                <w:sz w:val="22"/>
              </w:rPr>
            </w:pPr>
          </w:p>
        </w:tc>
        <w:tc>
          <w:tcPr>
            <w:tcW w:w="1268" w:type="dxa"/>
            <w:vAlign w:val="center"/>
          </w:tcPr>
          <w:p w:rsidR="009D4558" w:rsidRDefault="009D4558" w:rsidP="00F96C0D">
            <w:pPr>
              <w:widowControl/>
              <w:spacing w:line="560" w:lineRule="exact"/>
              <w:jc w:val="center"/>
              <w:rPr>
                <w:rFonts w:ascii="仿宋_GB2312" w:hAnsi="宋体" w:cs="宋体"/>
                <w:color w:val="000000"/>
                <w:kern w:val="0"/>
                <w:sz w:val="22"/>
              </w:rPr>
            </w:pPr>
          </w:p>
        </w:tc>
        <w:tc>
          <w:tcPr>
            <w:tcW w:w="1840" w:type="dxa"/>
            <w:vAlign w:val="center"/>
          </w:tcPr>
          <w:p w:rsidR="009D4558" w:rsidRDefault="009D4558" w:rsidP="00F96C0D">
            <w:pPr>
              <w:widowControl/>
              <w:spacing w:line="560" w:lineRule="exact"/>
              <w:jc w:val="center"/>
              <w:rPr>
                <w:rFonts w:ascii="仿宋_GB2312" w:hAnsi="宋体" w:cs="宋体"/>
                <w:color w:val="000000"/>
                <w:kern w:val="0"/>
                <w:sz w:val="22"/>
              </w:rPr>
            </w:pPr>
          </w:p>
        </w:tc>
        <w:tc>
          <w:tcPr>
            <w:tcW w:w="1135" w:type="dxa"/>
            <w:vAlign w:val="center"/>
          </w:tcPr>
          <w:p w:rsidR="009D4558" w:rsidRDefault="009D4558" w:rsidP="00F96C0D">
            <w:pPr>
              <w:widowControl/>
              <w:spacing w:line="560" w:lineRule="exact"/>
              <w:jc w:val="center"/>
              <w:rPr>
                <w:rFonts w:ascii="仿宋_GB2312" w:hAnsi="宋体" w:cs="宋体"/>
                <w:color w:val="000000"/>
                <w:kern w:val="0"/>
                <w:sz w:val="22"/>
              </w:rPr>
            </w:pPr>
          </w:p>
        </w:tc>
        <w:tc>
          <w:tcPr>
            <w:tcW w:w="2374" w:type="dxa"/>
            <w:vAlign w:val="center"/>
          </w:tcPr>
          <w:p w:rsidR="009D4558" w:rsidRDefault="009D4558" w:rsidP="00F96C0D">
            <w:pPr>
              <w:widowControl/>
              <w:spacing w:line="560" w:lineRule="exact"/>
              <w:jc w:val="center"/>
              <w:rPr>
                <w:rFonts w:ascii="仿宋_GB2312" w:hAnsi="宋体" w:cs="宋体"/>
                <w:color w:val="000000"/>
                <w:kern w:val="0"/>
                <w:sz w:val="22"/>
              </w:rPr>
            </w:pPr>
          </w:p>
          <w:p w:rsidR="009D4558" w:rsidRDefault="009D4558" w:rsidP="00F96C0D">
            <w:pPr>
              <w:widowControl/>
              <w:spacing w:line="560" w:lineRule="exact"/>
              <w:jc w:val="center"/>
              <w:rPr>
                <w:rFonts w:ascii="仿宋_GB2312" w:hAnsi="宋体" w:cs="宋体"/>
                <w:color w:val="000000"/>
                <w:kern w:val="0"/>
                <w:sz w:val="22"/>
              </w:rPr>
            </w:pPr>
          </w:p>
        </w:tc>
      </w:tr>
      <w:tr w:rsidR="009D4558" w:rsidTr="00F96C0D">
        <w:trPr>
          <w:trHeight w:val="799"/>
          <w:jc w:val="center"/>
        </w:trPr>
        <w:tc>
          <w:tcPr>
            <w:tcW w:w="1150" w:type="dxa"/>
            <w:vAlign w:val="center"/>
          </w:tcPr>
          <w:p w:rsidR="009D4558" w:rsidRDefault="009D4558" w:rsidP="00F96C0D">
            <w:pPr>
              <w:widowControl/>
              <w:spacing w:line="560" w:lineRule="exact"/>
              <w:jc w:val="center"/>
              <w:rPr>
                <w:rFonts w:ascii="仿宋_GB2312" w:hAnsi="宋体" w:cs="宋体"/>
                <w:color w:val="000000"/>
                <w:kern w:val="0"/>
                <w:sz w:val="22"/>
              </w:rPr>
            </w:pPr>
          </w:p>
        </w:tc>
        <w:tc>
          <w:tcPr>
            <w:tcW w:w="1519" w:type="dxa"/>
            <w:vAlign w:val="center"/>
          </w:tcPr>
          <w:p w:rsidR="009D4558" w:rsidRDefault="009D4558" w:rsidP="00F96C0D">
            <w:pPr>
              <w:widowControl/>
              <w:spacing w:line="560" w:lineRule="exact"/>
              <w:jc w:val="center"/>
              <w:rPr>
                <w:rFonts w:ascii="仿宋_GB2312" w:hAnsi="宋体" w:cs="宋体"/>
                <w:color w:val="000000"/>
                <w:kern w:val="0"/>
                <w:sz w:val="22"/>
              </w:rPr>
            </w:pPr>
          </w:p>
        </w:tc>
        <w:tc>
          <w:tcPr>
            <w:tcW w:w="1268" w:type="dxa"/>
            <w:vAlign w:val="center"/>
          </w:tcPr>
          <w:p w:rsidR="009D4558" w:rsidRDefault="009D4558" w:rsidP="00F96C0D">
            <w:pPr>
              <w:widowControl/>
              <w:spacing w:line="560" w:lineRule="exact"/>
              <w:jc w:val="center"/>
              <w:rPr>
                <w:rFonts w:ascii="仿宋_GB2312" w:hAnsi="宋体" w:cs="宋体"/>
                <w:color w:val="000000"/>
                <w:kern w:val="0"/>
                <w:sz w:val="22"/>
              </w:rPr>
            </w:pPr>
          </w:p>
        </w:tc>
        <w:tc>
          <w:tcPr>
            <w:tcW w:w="1840" w:type="dxa"/>
            <w:vAlign w:val="center"/>
          </w:tcPr>
          <w:p w:rsidR="009D4558" w:rsidRDefault="009D4558" w:rsidP="00F96C0D">
            <w:pPr>
              <w:widowControl/>
              <w:spacing w:line="560" w:lineRule="exact"/>
              <w:jc w:val="center"/>
              <w:rPr>
                <w:rFonts w:ascii="仿宋_GB2312" w:hAnsi="宋体" w:cs="宋体"/>
                <w:color w:val="000000"/>
                <w:kern w:val="0"/>
                <w:sz w:val="22"/>
              </w:rPr>
            </w:pPr>
          </w:p>
        </w:tc>
        <w:tc>
          <w:tcPr>
            <w:tcW w:w="1135" w:type="dxa"/>
            <w:vAlign w:val="center"/>
          </w:tcPr>
          <w:p w:rsidR="009D4558" w:rsidRDefault="009D4558" w:rsidP="00F96C0D">
            <w:pPr>
              <w:widowControl/>
              <w:spacing w:line="560" w:lineRule="exact"/>
              <w:jc w:val="center"/>
              <w:rPr>
                <w:rFonts w:ascii="仿宋_GB2312" w:hAnsi="宋体" w:cs="宋体"/>
                <w:color w:val="000000"/>
                <w:kern w:val="0"/>
                <w:sz w:val="22"/>
              </w:rPr>
            </w:pPr>
          </w:p>
        </w:tc>
        <w:tc>
          <w:tcPr>
            <w:tcW w:w="2374" w:type="dxa"/>
            <w:vAlign w:val="center"/>
          </w:tcPr>
          <w:p w:rsidR="009D4558" w:rsidRDefault="009D4558" w:rsidP="00F96C0D">
            <w:pPr>
              <w:widowControl/>
              <w:spacing w:line="560" w:lineRule="exact"/>
              <w:jc w:val="center"/>
              <w:rPr>
                <w:rFonts w:ascii="仿宋_GB2312" w:hAnsi="宋体" w:cs="宋体"/>
                <w:color w:val="000000"/>
                <w:kern w:val="0"/>
                <w:sz w:val="22"/>
              </w:rPr>
            </w:pPr>
          </w:p>
          <w:p w:rsidR="009D4558" w:rsidRDefault="009D4558" w:rsidP="00F96C0D">
            <w:pPr>
              <w:widowControl/>
              <w:spacing w:line="560" w:lineRule="exact"/>
              <w:jc w:val="center"/>
              <w:rPr>
                <w:rFonts w:ascii="仿宋_GB2312" w:hAnsi="宋体" w:cs="宋体"/>
                <w:color w:val="000000"/>
                <w:kern w:val="0"/>
                <w:sz w:val="22"/>
              </w:rPr>
            </w:pPr>
          </w:p>
        </w:tc>
      </w:tr>
      <w:tr w:rsidR="009D4558" w:rsidTr="00F96C0D">
        <w:trPr>
          <w:trHeight w:val="799"/>
          <w:jc w:val="center"/>
        </w:trPr>
        <w:tc>
          <w:tcPr>
            <w:tcW w:w="1150" w:type="dxa"/>
            <w:vAlign w:val="center"/>
          </w:tcPr>
          <w:p w:rsidR="009D4558" w:rsidRDefault="009D4558" w:rsidP="00F96C0D">
            <w:pPr>
              <w:widowControl/>
              <w:spacing w:line="560" w:lineRule="exact"/>
              <w:jc w:val="center"/>
              <w:rPr>
                <w:rFonts w:ascii="仿宋_GB2312" w:hAnsi="宋体" w:cs="宋体"/>
                <w:color w:val="000000"/>
                <w:kern w:val="0"/>
                <w:sz w:val="22"/>
              </w:rPr>
            </w:pPr>
          </w:p>
        </w:tc>
        <w:tc>
          <w:tcPr>
            <w:tcW w:w="1519" w:type="dxa"/>
            <w:vAlign w:val="center"/>
          </w:tcPr>
          <w:p w:rsidR="009D4558" w:rsidRDefault="009D4558" w:rsidP="00F96C0D">
            <w:pPr>
              <w:widowControl/>
              <w:spacing w:line="560" w:lineRule="exact"/>
              <w:jc w:val="center"/>
              <w:rPr>
                <w:rFonts w:ascii="仿宋_GB2312" w:hAnsi="宋体" w:cs="宋体"/>
                <w:color w:val="000000"/>
                <w:kern w:val="0"/>
                <w:sz w:val="22"/>
              </w:rPr>
            </w:pPr>
          </w:p>
        </w:tc>
        <w:tc>
          <w:tcPr>
            <w:tcW w:w="1268" w:type="dxa"/>
            <w:vAlign w:val="center"/>
          </w:tcPr>
          <w:p w:rsidR="009D4558" w:rsidRDefault="009D4558" w:rsidP="00F96C0D">
            <w:pPr>
              <w:widowControl/>
              <w:spacing w:line="560" w:lineRule="exact"/>
              <w:jc w:val="center"/>
              <w:rPr>
                <w:rFonts w:ascii="仿宋_GB2312" w:hAnsi="宋体" w:cs="宋体"/>
                <w:color w:val="000000"/>
                <w:kern w:val="0"/>
                <w:sz w:val="22"/>
              </w:rPr>
            </w:pPr>
          </w:p>
        </w:tc>
        <w:tc>
          <w:tcPr>
            <w:tcW w:w="1840" w:type="dxa"/>
            <w:vAlign w:val="center"/>
          </w:tcPr>
          <w:p w:rsidR="009D4558" w:rsidRDefault="009D4558" w:rsidP="00F96C0D">
            <w:pPr>
              <w:widowControl/>
              <w:spacing w:line="560" w:lineRule="exact"/>
              <w:jc w:val="center"/>
              <w:rPr>
                <w:rFonts w:ascii="仿宋_GB2312" w:hAnsi="宋体" w:cs="宋体"/>
                <w:color w:val="000000"/>
                <w:kern w:val="0"/>
                <w:sz w:val="22"/>
              </w:rPr>
            </w:pPr>
          </w:p>
        </w:tc>
        <w:tc>
          <w:tcPr>
            <w:tcW w:w="1135" w:type="dxa"/>
            <w:vAlign w:val="center"/>
          </w:tcPr>
          <w:p w:rsidR="009D4558" w:rsidRDefault="009D4558" w:rsidP="00F96C0D">
            <w:pPr>
              <w:widowControl/>
              <w:spacing w:line="560" w:lineRule="exact"/>
              <w:jc w:val="center"/>
              <w:rPr>
                <w:rFonts w:ascii="仿宋_GB2312" w:hAnsi="宋体" w:cs="宋体"/>
                <w:color w:val="000000"/>
                <w:kern w:val="0"/>
                <w:sz w:val="22"/>
              </w:rPr>
            </w:pPr>
          </w:p>
        </w:tc>
        <w:tc>
          <w:tcPr>
            <w:tcW w:w="2374" w:type="dxa"/>
            <w:vAlign w:val="center"/>
          </w:tcPr>
          <w:p w:rsidR="009D4558" w:rsidRDefault="009D4558" w:rsidP="00F96C0D">
            <w:pPr>
              <w:widowControl/>
              <w:spacing w:line="560" w:lineRule="exact"/>
              <w:jc w:val="center"/>
              <w:rPr>
                <w:rFonts w:ascii="仿宋_GB2312" w:hAnsi="宋体" w:cs="宋体"/>
                <w:color w:val="000000"/>
                <w:kern w:val="0"/>
                <w:sz w:val="22"/>
              </w:rPr>
            </w:pPr>
          </w:p>
        </w:tc>
      </w:tr>
      <w:tr w:rsidR="009D4558" w:rsidTr="00F96C0D">
        <w:trPr>
          <w:trHeight w:val="799"/>
          <w:jc w:val="center"/>
        </w:trPr>
        <w:tc>
          <w:tcPr>
            <w:tcW w:w="1150" w:type="dxa"/>
            <w:vAlign w:val="center"/>
          </w:tcPr>
          <w:p w:rsidR="009D4558" w:rsidRDefault="009D4558" w:rsidP="00F96C0D">
            <w:pPr>
              <w:widowControl/>
              <w:spacing w:line="560" w:lineRule="exact"/>
              <w:jc w:val="center"/>
              <w:rPr>
                <w:rFonts w:ascii="仿宋_GB2312" w:hAnsi="宋体" w:cs="宋体"/>
                <w:color w:val="000000"/>
                <w:kern w:val="0"/>
                <w:sz w:val="22"/>
              </w:rPr>
            </w:pPr>
          </w:p>
        </w:tc>
        <w:tc>
          <w:tcPr>
            <w:tcW w:w="1519" w:type="dxa"/>
            <w:vAlign w:val="center"/>
          </w:tcPr>
          <w:p w:rsidR="009D4558" w:rsidRDefault="009D4558" w:rsidP="00F96C0D">
            <w:pPr>
              <w:widowControl/>
              <w:spacing w:line="560" w:lineRule="exact"/>
              <w:jc w:val="center"/>
              <w:rPr>
                <w:rFonts w:ascii="仿宋_GB2312" w:hAnsi="宋体" w:cs="宋体"/>
                <w:color w:val="000000"/>
                <w:kern w:val="0"/>
                <w:sz w:val="22"/>
              </w:rPr>
            </w:pPr>
          </w:p>
        </w:tc>
        <w:tc>
          <w:tcPr>
            <w:tcW w:w="1268" w:type="dxa"/>
            <w:vAlign w:val="center"/>
          </w:tcPr>
          <w:p w:rsidR="009D4558" w:rsidRDefault="009D4558" w:rsidP="00F96C0D">
            <w:pPr>
              <w:widowControl/>
              <w:spacing w:line="560" w:lineRule="exact"/>
              <w:jc w:val="center"/>
              <w:rPr>
                <w:rFonts w:ascii="仿宋_GB2312" w:hAnsi="宋体" w:cs="宋体"/>
                <w:color w:val="000000"/>
                <w:kern w:val="0"/>
                <w:sz w:val="22"/>
              </w:rPr>
            </w:pPr>
          </w:p>
        </w:tc>
        <w:tc>
          <w:tcPr>
            <w:tcW w:w="1840" w:type="dxa"/>
            <w:vAlign w:val="center"/>
          </w:tcPr>
          <w:p w:rsidR="009D4558" w:rsidRDefault="009D4558" w:rsidP="00F96C0D">
            <w:pPr>
              <w:widowControl/>
              <w:spacing w:line="560" w:lineRule="exact"/>
              <w:jc w:val="center"/>
              <w:rPr>
                <w:rFonts w:ascii="仿宋_GB2312" w:hAnsi="宋体" w:cs="宋体"/>
                <w:color w:val="000000"/>
                <w:kern w:val="0"/>
                <w:sz w:val="22"/>
              </w:rPr>
            </w:pPr>
          </w:p>
        </w:tc>
        <w:tc>
          <w:tcPr>
            <w:tcW w:w="1135" w:type="dxa"/>
            <w:vAlign w:val="center"/>
          </w:tcPr>
          <w:p w:rsidR="009D4558" w:rsidRDefault="009D4558" w:rsidP="00F96C0D">
            <w:pPr>
              <w:widowControl/>
              <w:spacing w:line="560" w:lineRule="exact"/>
              <w:jc w:val="center"/>
              <w:rPr>
                <w:rFonts w:ascii="仿宋_GB2312" w:hAnsi="宋体" w:cs="宋体"/>
                <w:color w:val="000000"/>
                <w:kern w:val="0"/>
                <w:sz w:val="22"/>
              </w:rPr>
            </w:pPr>
          </w:p>
        </w:tc>
        <w:tc>
          <w:tcPr>
            <w:tcW w:w="2374" w:type="dxa"/>
            <w:vAlign w:val="center"/>
          </w:tcPr>
          <w:p w:rsidR="009D4558" w:rsidRDefault="009D4558" w:rsidP="00F96C0D">
            <w:pPr>
              <w:widowControl/>
              <w:spacing w:line="560" w:lineRule="exact"/>
              <w:jc w:val="center"/>
              <w:rPr>
                <w:rFonts w:ascii="仿宋_GB2312" w:hAnsi="宋体" w:cs="宋体"/>
                <w:color w:val="000000"/>
                <w:kern w:val="0"/>
                <w:sz w:val="22"/>
              </w:rPr>
            </w:pPr>
          </w:p>
        </w:tc>
      </w:tr>
    </w:tbl>
    <w:p w:rsidR="009D4558" w:rsidRPr="00F96C0D" w:rsidRDefault="009D4558" w:rsidP="009D4558">
      <w:pPr>
        <w:spacing w:line="560" w:lineRule="exact"/>
        <w:rPr>
          <w:rFonts w:ascii="仿宋_GB2312"/>
          <w:color w:val="000000"/>
          <w:sz w:val="24"/>
        </w:rPr>
      </w:pPr>
      <w:r w:rsidRPr="00F96C0D">
        <w:rPr>
          <w:rFonts w:ascii="仿宋_GB2312" w:hint="eastAsia"/>
          <w:color w:val="000000"/>
          <w:sz w:val="24"/>
        </w:rPr>
        <w:t>注：1.所填项目必须为20</w:t>
      </w:r>
      <w:r w:rsidR="00F96C0D">
        <w:rPr>
          <w:rFonts w:ascii="仿宋_GB2312" w:hint="eastAsia"/>
          <w:color w:val="000000"/>
          <w:sz w:val="24"/>
        </w:rPr>
        <w:t>10</w:t>
      </w:r>
      <w:r w:rsidRPr="00F96C0D">
        <w:rPr>
          <w:rFonts w:ascii="仿宋_GB2312" w:hint="eastAsia"/>
          <w:color w:val="000000"/>
          <w:sz w:val="24"/>
        </w:rPr>
        <w:t>年以来响应方独立承担的相关</w:t>
      </w:r>
      <w:r w:rsidRPr="00F96C0D">
        <w:rPr>
          <w:rFonts w:ascii="仿宋_GB2312"/>
          <w:color w:val="000000"/>
          <w:sz w:val="24"/>
        </w:rPr>
        <w:t>业绩</w:t>
      </w:r>
      <w:r w:rsidRPr="00F96C0D">
        <w:rPr>
          <w:rFonts w:ascii="仿宋_GB2312" w:hint="eastAsia"/>
          <w:color w:val="000000"/>
          <w:sz w:val="24"/>
        </w:rPr>
        <w:t>项目；</w:t>
      </w:r>
    </w:p>
    <w:p w:rsidR="009D4558" w:rsidRPr="00F96C0D" w:rsidRDefault="009D4558" w:rsidP="00F96C0D">
      <w:pPr>
        <w:spacing w:line="560" w:lineRule="exact"/>
        <w:ind w:firstLineChars="200" w:firstLine="480"/>
        <w:rPr>
          <w:rFonts w:ascii="仿宋_GB2312"/>
          <w:color w:val="000000"/>
          <w:sz w:val="24"/>
        </w:rPr>
      </w:pPr>
      <w:r w:rsidRPr="00F96C0D">
        <w:rPr>
          <w:rFonts w:ascii="仿宋_GB2312" w:hint="eastAsia"/>
          <w:color w:val="000000"/>
          <w:sz w:val="24"/>
        </w:rPr>
        <w:t>2．所填信息资料必须真实、准确，需方有权抽取其中1-2个项目向委托方核实情况，响应方必须提供所抽查项目委托方的联系人及联系方式。若经核查情况不实，将取消响应资格或</w:t>
      </w:r>
      <w:r w:rsidR="00666343">
        <w:rPr>
          <w:rFonts w:ascii="仿宋_GB2312" w:hint="eastAsia"/>
          <w:color w:val="000000"/>
          <w:sz w:val="24"/>
        </w:rPr>
        <w:t>中选</w:t>
      </w:r>
      <w:r w:rsidRPr="00F96C0D">
        <w:rPr>
          <w:rFonts w:ascii="仿宋_GB2312" w:hint="eastAsia"/>
          <w:color w:val="000000"/>
          <w:sz w:val="24"/>
        </w:rPr>
        <w:t>资格。</w:t>
      </w:r>
    </w:p>
    <w:p w:rsidR="009D4558" w:rsidRPr="00F96C0D" w:rsidRDefault="009D4558" w:rsidP="00853B06">
      <w:pPr>
        <w:pStyle w:val="a7"/>
        <w:spacing w:before="156" w:line="560" w:lineRule="exact"/>
        <w:ind w:firstLineChars="0" w:firstLine="0"/>
        <w:jc w:val="center"/>
        <w:outlineLvl w:val="1"/>
        <w:rPr>
          <w:rFonts w:ascii="黑体" w:eastAsia="黑体" w:hAnsi="黑体" w:cs="Times New Roman"/>
          <w:color w:val="000000"/>
          <w:szCs w:val="32"/>
        </w:rPr>
      </w:pPr>
      <w:bookmarkStart w:id="28" w:name="_Toc503280568"/>
      <w:r w:rsidRPr="00F96C0D">
        <w:rPr>
          <w:rFonts w:ascii="黑体" w:eastAsia="黑体" w:hAnsi="黑体" w:cs="Times New Roman" w:hint="eastAsia"/>
          <w:color w:val="000000"/>
          <w:szCs w:val="32"/>
        </w:rPr>
        <w:lastRenderedPageBreak/>
        <w:t>（二）20</w:t>
      </w:r>
      <w:r w:rsidR="00F96C0D">
        <w:rPr>
          <w:rFonts w:ascii="黑体" w:eastAsia="黑体" w:hAnsi="黑体" w:cs="Times New Roman" w:hint="eastAsia"/>
          <w:color w:val="000000"/>
          <w:szCs w:val="32"/>
        </w:rPr>
        <w:t>10</w:t>
      </w:r>
      <w:r w:rsidRPr="00F96C0D">
        <w:rPr>
          <w:rFonts w:ascii="黑体" w:eastAsia="黑体" w:hAnsi="黑体" w:cs="Times New Roman" w:hint="eastAsia"/>
          <w:color w:val="000000"/>
          <w:szCs w:val="32"/>
        </w:rPr>
        <w:t>年以来律所入选国家发改委或财政部、省发改委或财政厅PPP咨询机构证明材料</w:t>
      </w:r>
      <w:bookmarkEnd w:id="28"/>
    </w:p>
    <w:p w:rsidR="009D4558" w:rsidRPr="00F96C0D" w:rsidRDefault="009D4558" w:rsidP="009D4558">
      <w:pPr>
        <w:spacing w:line="560" w:lineRule="exact"/>
        <w:rPr>
          <w:rFonts w:ascii="仿宋_GB2312"/>
          <w:color w:val="000000"/>
          <w:sz w:val="24"/>
        </w:rPr>
      </w:pPr>
      <w:r w:rsidRPr="00F96C0D">
        <w:rPr>
          <w:rFonts w:ascii="仿宋_GB2312" w:hint="eastAsia"/>
          <w:color w:val="000000"/>
          <w:sz w:val="24"/>
        </w:rPr>
        <w:t>注：所填信息资料必须真实、准确，若经核查情况不实，将取消响应资格或</w:t>
      </w:r>
      <w:r w:rsidR="00666343">
        <w:rPr>
          <w:rFonts w:ascii="仿宋_GB2312" w:hint="eastAsia"/>
          <w:color w:val="000000"/>
          <w:sz w:val="24"/>
        </w:rPr>
        <w:t>中选</w:t>
      </w:r>
      <w:r w:rsidRPr="00F96C0D">
        <w:rPr>
          <w:rFonts w:ascii="仿宋_GB2312" w:hint="eastAsia"/>
          <w:color w:val="000000"/>
          <w:sz w:val="24"/>
        </w:rPr>
        <w:t>资格。</w:t>
      </w:r>
    </w:p>
    <w:p w:rsidR="009D4558" w:rsidRDefault="009D4558" w:rsidP="00F96C0D">
      <w:pPr>
        <w:pStyle w:val="a6"/>
        <w:spacing w:line="560" w:lineRule="exact"/>
        <w:ind w:firstLineChars="0" w:firstLine="0"/>
        <w:jc w:val="left"/>
        <w:rPr>
          <w:rFonts w:ascii="仿宋_GB2312" w:eastAsia="仿宋_GB2312" w:hAnsi="宋体" w:cs="SimSun,Bold"/>
          <w:b/>
          <w:bCs/>
          <w:color w:val="000000"/>
          <w:kern w:val="0"/>
          <w:sz w:val="32"/>
          <w:szCs w:val="32"/>
        </w:rPr>
      </w:pPr>
      <w:r>
        <w:rPr>
          <w:rFonts w:ascii="仿宋_GB2312" w:eastAsia="仿宋_GB2312" w:hAnsi="Calibri"/>
          <w:color w:val="000000"/>
          <w:szCs w:val="24"/>
        </w:rPr>
        <w:br w:type="page"/>
      </w:r>
      <w:bookmarkStart w:id="29" w:name="_Toc417288483"/>
      <w:bookmarkStart w:id="30" w:name="_Toc503280569"/>
      <w:r>
        <w:rPr>
          <w:rFonts w:ascii="仿宋_GB2312" w:eastAsia="仿宋_GB2312" w:hAnsi="宋体" w:cs="SimSun,Bold" w:hint="eastAsia"/>
          <w:b/>
          <w:bCs/>
          <w:color w:val="000000"/>
          <w:kern w:val="0"/>
          <w:sz w:val="24"/>
          <w:szCs w:val="32"/>
        </w:rPr>
        <w:lastRenderedPageBreak/>
        <w:t>附件</w:t>
      </w:r>
      <w:bookmarkEnd w:id="29"/>
      <w:r>
        <w:rPr>
          <w:rFonts w:ascii="仿宋_GB2312" w:eastAsia="仿宋_GB2312" w:hAnsi="宋体" w:cs="SimSun,Bold" w:hint="eastAsia"/>
          <w:b/>
          <w:bCs/>
          <w:color w:val="000000"/>
          <w:kern w:val="0"/>
          <w:sz w:val="24"/>
          <w:szCs w:val="32"/>
        </w:rPr>
        <w:t>四</w:t>
      </w:r>
      <w:bookmarkEnd w:id="30"/>
    </w:p>
    <w:p w:rsidR="009D4558" w:rsidRDefault="009D4558" w:rsidP="00853B06">
      <w:pPr>
        <w:pStyle w:val="a7"/>
        <w:spacing w:before="156" w:line="560" w:lineRule="exact"/>
        <w:ind w:firstLineChars="595" w:firstLine="1904"/>
        <w:outlineLvl w:val="1"/>
        <w:rPr>
          <w:rFonts w:ascii="黑体" w:eastAsia="黑体" w:hAnsi="黑体" w:cs="Times New Roman"/>
          <w:color w:val="000000"/>
          <w:szCs w:val="32"/>
        </w:rPr>
      </w:pPr>
      <w:bookmarkStart w:id="31" w:name="_Toc352918561"/>
      <w:bookmarkStart w:id="32" w:name="_Toc503280570"/>
      <w:bookmarkEnd w:id="22"/>
      <w:bookmarkEnd w:id="23"/>
      <w:r>
        <w:rPr>
          <w:rFonts w:ascii="黑体" w:eastAsia="黑体" w:hAnsi="黑体" w:cs="Times New Roman" w:hint="eastAsia"/>
          <w:color w:val="000000"/>
          <w:szCs w:val="32"/>
        </w:rPr>
        <w:t>（一）拟委任的主要人员汇总</w:t>
      </w:r>
      <w:bookmarkEnd w:id="31"/>
      <w:r>
        <w:rPr>
          <w:rFonts w:ascii="黑体" w:eastAsia="黑体" w:hAnsi="黑体" w:cs="Times New Roman" w:hint="eastAsia"/>
          <w:color w:val="000000"/>
          <w:szCs w:val="32"/>
        </w:rPr>
        <w:t>表</w:t>
      </w:r>
      <w:bookmarkEnd w:id="32"/>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675"/>
        <w:gridCol w:w="853"/>
        <w:gridCol w:w="566"/>
        <w:gridCol w:w="708"/>
        <w:gridCol w:w="992"/>
        <w:gridCol w:w="3118"/>
        <w:gridCol w:w="1137"/>
        <w:gridCol w:w="1237"/>
      </w:tblGrid>
      <w:tr w:rsidR="009D4558" w:rsidRPr="00055EDD" w:rsidTr="00F96C0D">
        <w:trPr>
          <w:trHeight w:val="1564"/>
          <w:jc w:val="center"/>
        </w:trPr>
        <w:tc>
          <w:tcPr>
            <w:tcW w:w="675" w:type="dxa"/>
            <w:vAlign w:val="center"/>
          </w:tcPr>
          <w:p w:rsidR="009D4558" w:rsidRPr="00055EDD" w:rsidRDefault="009D4558" w:rsidP="00F96C0D">
            <w:pPr>
              <w:widowControl/>
              <w:spacing w:line="560" w:lineRule="exact"/>
              <w:jc w:val="center"/>
              <w:rPr>
                <w:rFonts w:ascii="仿宋_GB2312" w:hAnsi="宋体" w:cs="宋体"/>
                <w:color w:val="000000"/>
                <w:kern w:val="0"/>
                <w:sz w:val="24"/>
              </w:rPr>
            </w:pPr>
            <w:r w:rsidRPr="00055EDD">
              <w:rPr>
                <w:rFonts w:ascii="仿宋_GB2312" w:hAnsi="宋体" w:cs="宋体" w:hint="eastAsia"/>
                <w:color w:val="000000"/>
                <w:kern w:val="0"/>
                <w:sz w:val="24"/>
              </w:rPr>
              <w:t>人员分类</w:t>
            </w:r>
          </w:p>
        </w:tc>
        <w:tc>
          <w:tcPr>
            <w:tcW w:w="853" w:type="dxa"/>
            <w:vAlign w:val="center"/>
          </w:tcPr>
          <w:p w:rsidR="009D4558" w:rsidRPr="00055EDD" w:rsidRDefault="009D4558" w:rsidP="00F96C0D">
            <w:pPr>
              <w:widowControl/>
              <w:spacing w:line="560" w:lineRule="exact"/>
              <w:jc w:val="center"/>
              <w:rPr>
                <w:rFonts w:ascii="仿宋_GB2312" w:hAnsi="宋体" w:cs="宋体"/>
                <w:color w:val="000000"/>
                <w:kern w:val="0"/>
                <w:sz w:val="24"/>
              </w:rPr>
            </w:pPr>
            <w:r w:rsidRPr="00055EDD">
              <w:rPr>
                <w:rFonts w:ascii="仿宋_GB2312" w:hAnsi="宋体" w:cs="宋体" w:hint="eastAsia"/>
                <w:color w:val="000000"/>
                <w:kern w:val="0"/>
                <w:sz w:val="24"/>
              </w:rPr>
              <w:t>姓 名</w:t>
            </w:r>
          </w:p>
        </w:tc>
        <w:tc>
          <w:tcPr>
            <w:tcW w:w="566" w:type="dxa"/>
            <w:vAlign w:val="center"/>
          </w:tcPr>
          <w:p w:rsidR="009D4558" w:rsidRPr="00055EDD" w:rsidRDefault="009D4558" w:rsidP="00F96C0D">
            <w:pPr>
              <w:widowControl/>
              <w:spacing w:line="560" w:lineRule="exact"/>
              <w:jc w:val="center"/>
              <w:rPr>
                <w:rFonts w:ascii="仿宋_GB2312" w:hAnsi="宋体" w:cs="宋体"/>
                <w:color w:val="000000"/>
                <w:kern w:val="0"/>
                <w:sz w:val="24"/>
              </w:rPr>
            </w:pPr>
            <w:r w:rsidRPr="00055EDD">
              <w:rPr>
                <w:rFonts w:ascii="仿宋_GB2312" w:hAnsi="宋体" w:cs="宋体" w:hint="eastAsia"/>
                <w:color w:val="000000"/>
                <w:kern w:val="0"/>
                <w:sz w:val="24"/>
              </w:rPr>
              <w:t>工作</w:t>
            </w:r>
          </w:p>
          <w:p w:rsidR="009D4558" w:rsidRPr="00055EDD" w:rsidRDefault="009D4558" w:rsidP="00F96C0D">
            <w:pPr>
              <w:widowControl/>
              <w:spacing w:line="560" w:lineRule="exact"/>
              <w:jc w:val="center"/>
              <w:rPr>
                <w:rFonts w:ascii="仿宋_GB2312" w:hAnsi="宋体" w:cs="宋体"/>
                <w:color w:val="000000"/>
                <w:kern w:val="0"/>
                <w:sz w:val="24"/>
              </w:rPr>
            </w:pPr>
            <w:r w:rsidRPr="00055EDD">
              <w:rPr>
                <w:rFonts w:ascii="仿宋_GB2312" w:hAnsi="宋体" w:cs="宋体" w:hint="eastAsia"/>
                <w:color w:val="000000"/>
                <w:kern w:val="0"/>
                <w:sz w:val="24"/>
              </w:rPr>
              <w:t>年限</w:t>
            </w:r>
          </w:p>
        </w:tc>
        <w:tc>
          <w:tcPr>
            <w:tcW w:w="708" w:type="dxa"/>
            <w:vAlign w:val="center"/>
          </w:tcPr>
          <w:p w:rsidR="009D4558" w:rsidRPr="00055EDD" w:rsidRDefault="009D4558" w:rsidP="00F96C0D">
            <w:pPr>
              <w:widowControl/>
              <w:spacing w:line="560" w:lineRule="exact"/>
              <w:jc w:val="center"/>
              <w:rPr>
                <w:rFonts w:ascii="仿宋_GB2312" w:hAnsi="宋体" w:cs="宋体"/>
                <w:color w:val="000000"/>
                <w:kern w:val="0"/>
                <w:sz w:val="24"/>
              </w:rPr>
            </w:pPr>
            <w:r w:rsidRPr="00055EDD">
              <w:rPr>
                <w:rFonts w:ascii="仿宋_GB2312" w:hAnsi="宋体" w:cs="宋体" w:hint="eastAsia"/>
                <w:color w:val="000000"/>
                <w:kern w:val="0"/>
                <w:sz w:val="24"/>
              </w:rPr>
              <w:t>在本单位工作年限</w:t>
            </w:r>
          </w:p>
        </w:tc>
        <w:tc>
          <w:tcPr>
            <w:tcW w:w="992" w:type="dxa"/>
            <w:vAlign w:val="center"/>
          </w:tcPr>
          <w:p w:rsidR="009D4558" w:rsidRPr="00055EDD" w:rsidRDefault="009D4558" w:rsidP="00F96C0D">
            <w:pPr>
              <w:widowControl/>
              <w:spacing w:line="560" w:lineRule="exact"/>
              <w:jc w:val="center"/>
              <w:rPr>
                <w:rFonts w:ascii="仿宋_GB2312" w:hAnsi="宋体" w:cs="宋体"/>
                <w:color w:val="000000"/>
                <w:kern w:val="0"/>
                <w:sz w:val="24"/>
              </w:rPr>
            </w:pPr>
            <w:r w:rsidRPr="00055EDD">
              <w:rPr>
                <w:rFonts w:ascii="仿宋_GB2312" w:hAnsi="宋体" w:cs="宋体" w:hint="eastAsia"/>
                <w:color w:val="000000"/>
                <w:kern w:val="0"/>
                <w:sz w:val="24"/>
              </w:rPr>
              <w:t>在本单位担任的职务</w:t>
            </w:r>
          </w:p>
        </w:tc>
        <w:tc>
          <w:tcPr>
            <w:tcW w:w="3118" w:type="dxa"/>
            <w:vAlign w:val="center"/>
          </w:tcPr>
          <w:p w:rsidR="009D4558" w:rsidRPr="00055EDD" w:rsidRDefault="009D4558" w:rsidP="00F96C0D">
            <w:pPr>
              <w:widowControl/>
              <w:spacing w:line="560" w:lineRule="exact"/>
              <w:jc w:val="center"/>
              <w:rPr>
                <w:rFonts w:ascii="仿宋_GB2312" w:hAnsi="宋体" w:cs="宋体"/>
                <w:color w:val="000000"/>
                <w:kern w:val="0"/>
                <w:sz w:val="24"/>
              </w:rPr>
            </w:pPr>
            <w:r w:rsidRPr="00055EDD">
              <w:rPr>
                <w:rFonts w:ascii="仿宋_GB2312" w:hAnsi="宋体" w:cs="宋体" w:hint="eastAsia"/>
                <w:color w:val="000000"/>
                <w:kern w:val="0"/>
                <w:sz w:val="24"/>
              </w:rPr>
              <w:t>作为主办律师有股权收购、国有资产处置、公司合并、分立、资产重组、PPP项目专项法律服务等项目数量及名称（请根据评分细则、响应方资格要求、服务内容涉及的项目填写，可在人员简历表中详细填写，此处只写类型及相应数量）</w:t>
            </w:r>
          </w:p>
        </w:tc>
        <w:tc>
          <w:tcPr>
            <w:tcW w:w="1137" w:type="dxa"/>
            <w:vAlign w:val="center"/>
          </w:tcPr>
          <w:p w:rsidR="009D4558" w:rsidRPr="00055EDD" w:rsidRDefault="009D4558" w:rsidP="00F96C0D">
            <w:pPr>
              <w:widowControl/>
              <w:spacing w:line="560" w:lineRule="exact"/>
              <w:jc w:val="center"/>
              <w:rPr>
                <w:rFonts w:ascii="仿宋_GB2312" w:hAnsi="宋体" w:cs="宋体"/>
                <w:color w:val="000000"/>
                <w:kern w:val="0"/>
                <w:sz w:val="24"/>
              </w:rPr>
            </w:pPr>
            <w:r w:rsidRPr="00055EDD">
              <w:rPr>
                <w:rFonts w:ascii="仿宋_GB2312" w:hAnsi="宋体" w:cs="宋体" w:hint="eastAsia"/>
                <w:color w:val="000000"/>
                <w:kern w:val="0"/>
                <w:sz w:val="24"/>
              </w:rPr>
              <w:t>完成项目所涉行业</w:t>
            </w:r>
          </w:p>
        </w:tc>
        <w:tc>
          <w:tcPr>
            <w:tcW w:w="1237" w:type="dxa"/>
            <w:vAlign w:val="center"/>
          </w:tcPr>
          <w:p w:rsidR="009D4558" w:rsidRPr="00055EDD" w:rsidRDefault="009D4558" w:rsidP="00F96C0D">
            <w:pPr>
              <w:widowControl/>
              <w:spacing w:line="560" w:lineRule="exact"/>
              <w:jc w:val="center"/>
              <w:rPr>
                <w:rFonts w:ascii="仿宋_GB2312" w:hAnsi="宋体" w:cs="宋体"/>
                <w:color w:val="000000"/>
                <w:kern w:val="0"/>
                <w:sz w:val="24"/>
              </w:rPr>
            </w:pPr>
            <w:r w:rsidRPr="00055EDD">
              <w:rPr>
                <w:rFonts w:ascii="仿宋_GB2312" w:hAnsi="宋体" w:cs="宋体" w:hint="eastAsia"/>
                <w:color w:val="000000"/>
                <w:kern w:val="0"/>
                <w:sz w:val="24"/>
              </w:rPr>
              <w:t>执业证书</w:t>
            </w:r>
          </w:p>
        </w:tc>
      </w:tr>
      <w:tr w:rsidR="009D4558" w:rsidRPr="00055EDD" w:rsidTr="00F96C0D">
        <w:trPr>
          <w:trHeight w:val="1192"/>
          <w:jc w:val="center"/>
        </w:trPr>
        <w:tc>
          <w:tcPr>
            <w:tcW w:w="675" w:type="dxa"/>
            <w:vAlign w:val="center"/>
          </w:tcPr>
          <w:p w:rsidR="009D4558" w:rsidRPr="00055EDD" w:rsidRDefault="009D4558" w:rsidP="00F96C0D">
            <w:pPr>
              <w:widowControl/>
              <w:spacing w:line="560" w:lineRule="exact"/>
              <w:jc w:val="center"/>
              <w:rPr>
                <w:rFonts w:ascii="仿宋_GB2312" w:hAnsi="宋体" w:cs="宋体"/>
                <w:color w:val="000000"/>
                <w:kern w:val="0"/>
                <w:sz w:val="24"/>
              </w:rPr>
            </w:pPr>
            <w:r w:rsidRPr="00055EDD">
              <w:rPr>
                <w:rFonts w:ascii="仿宋_GB2312" w:hAnsi="宋体" w:cs="宋体" w:hint="eastAsia"/>
                <w:color w:val="000000"/>
                <w:kern w:val="0"/>
                <w:sz w:val="24"/>
              </w:rPr>
              <w:t>项目</w:t>
            </w:r>
          </w:p>
          <w:p w:rsidR="009D4558" w:rsidRPr="00055EDD" w:rsidRDefault="009D4558" w:rsidP="00F96C0D">
            <w:pPr>
              <w:widowControl/>
              <w:spacing w:line="560" w:lineRule="exact"/>
              <w:jc w:val="center"/>
              <w:rPr>
                <w:rFonts w:ascii="仿宋_GB2312" w:hAnsi="宋体" w:cs="宋体"/>
                <w:color w:val="000000"/>
                <w:kern w:val="0"/>
                <w:sz w:val="24"/>
              </w:rPr>
            </w:pPr>
            <w:r w:rsidRPr="00055EDD">
              <w:rPr>
                <w:rFonts w:ascii="仿宋_GB2312" w:hAnsi="宋体" w:cs="宋体" w:hint="eastAsia"/>
                <w:color w:val="000000"/>
                <w:kern w:val="0"/>
                <w:sz w:val="24"/>
              </w:rPr>
              <w:t>负责人</w:t>
            </w:r>
          </w:p>
        </w:tc>
        <w:tc>
          <w:tcPr>
            <w:tcW w:w="853" w:type="dxa"/>
            <w:vAlign w:val="center"/>
          </w:tcPr>
          <w:p w:rsidR="009D4558" w:rsidRPr="00055EDD" w:rsidRDefault="009D4558" w:rsidP="00F96C0D">
            <w:pPr>
              <w:widowControl/>
              <w:spacing w:line="560" w:lineRule="exact"/>
              <w:jc w:val="center"/>
              <w:rPr>
                <w:rFonts w:ascii="仿宋_GB2312" w:hAnsi="宋体" w:cs="宋体"/>
                <w:color w:val="000000"/>
                <w:kern w:val="0"/>
                <w:sz w:val="24"/>
              </w:rPr>
            </w:pPr>
          </w:p>
        </w:tc>
        <w:tc>
          <w:tcPr>
            <w:tcW w:w="566" w:type="dxa"/>
            <w:vAlign w:val="center"/>
          </w:tcPr>
          <w:p w:rsidR="009D4558" w:rsidRPr="00055EDD" w:rsidRDefault="009D4558" w:rsidP="00F96C0D">
            <w:pPr>
              <w:widowControl/>
              <w:spacing w:line="560" w:lineRule="exact"/>
              <w:jc w:val="center"/>
              <w:rPr>
                <w:rFonts w:ascii="仿宋_GB2312" w:hAnsi="宋体" w:cs="宋体"/>
                <w:color w:val="000000"/>
                <w:kern w:val="0"/>
                <w:sz w:val="24"/>
              </w:rPr>
            </w:pPr>
          </w:p>
        </w:tc>
        <w:tc>
          <w:tcPr>
            <w:tcW w:w="708" w:type="dxa"/>
            <w:vAlign w:val="center"/>
          </w:tcPr>
          <w:p w:rsidR="009D4558" w:rsidRPr="00055EDD" w:rsidRDefault="009D4558" w:rsidP="00F96C0D">
            <w:pPr>
              <w:widowControl/>
              <w:spacing w:line="560" w:lineRule="exact"/>
              <w:jc w:val="center"/>
              <w:rPr>
                <w:rFonts w:ascii="仿宋_GB2312" w:hAnsi="宋体" w:cs="宋体"/>
                <w:color w:val="000000"/>
                <w:kern w:val="0"/>
                <w:sz w:val="24"/>
              </w:rPr>
            </w:pPr>
          </w:p>
        </w:tc>
        <w:tc>
          <w:tcPr>
            <w:tcW w:w="992" w:type="dxa"/>
            <w:vAlign w:val="center"/>
          </w:tcPr>
          <w:p w:rsidR="009D4558" w:rsidRPr="00055EDD" w:rsidRDefault="009D4558" w:rsidP="00F96C0D">
            <w:pPr>
              <w:widowControl/>
              <w:spacing w:line="560" w:lineRule="exact"/>
              <w:jc w:val="center"/>
              <w:rPr>
                <w:rFonts w:ascii="仿宋_GB2312" w:hAnsi="宋体" w:cs="宋体"/>
                <w:color w:val="000000"/>
                <w:kern w:val="0"/>
                <w:sz w:val="24"/>
              </w:rPr>
            </w:pPr>
          </w:p>
        </w:tc>
        <w:tc>
          <w:tcPr>
            <w:tcW w:w="3118" w:type="dxa"/>
            <w:vAlign w:val="center"/>
          </w:tcPr>
          <w:p w:rsidR="009D4558" w:rsidRPr="00055EDD" w:rsidRDefault="009D4558" w:rsidP="00F96C0D">
            <w:pPr>
              <w:widowControl/>
              <w:spacing w:line="560" w:lineRule="exact"/>
              <w:jc w:val="center"/>
              <w:rPr>
                <w:rFonts w:ascii="仿宋_GB2312" w:hAnsi="宋体" w:cs="宋体"/>
                <w:color w:val="000000"/>
                <w:kern w:val="0"/>
                <w:sz w:val="24"/>
              </w:rPr>
            </w:pPr>
          </w:p>
        </w:tc>
        <w:tc>
          <w:tcPr>
            <w:tcW w:w="1137" w:type="dxa"/>
            <w:vAlign w:val="center"/>
          </w:tcPr>
          <w:p w:rsidR="009D4558" w:rsidRPr="00055EDD" w:rsidRDefault="009D4558" w:rsidP="00F96C0D">
            <w:pPr>
              <w:widowControl/>
              <w:spacing w:line="560" w:lineRule="exact"/>
              <w:jc w:val="center"/>
              <w:rPr>
                <w:rFonts w:ascii="仿宋_GB2312" w:hAnsi="宋体" w:cs="宋体"/>
                <w:color w:val="000000"/>
                <w:kern w:val="0"/>
                <w:sz w:val="24"/>
              </w:rPr>
            </w:pPr>
          </w:p>
        </w:tc>
        <w:tc>
          <w:tcPr>
            <w:tcW w:w="1237" w:type="dxa"/>
            <w:vAlign w:val="center"/>
          </w:tcPr>
          <w:p w:rsidR="009D4558" w:rsidRPr="00055EDD" w:rsidRDefault="009D4558" w:rsidP="00F96C0D">
            <w:pPr>
              <w:widowControl/>
              <w:spacing w:line="560" w:lineRule="exact"/>
              <w:jc w:val="center"/>
              <w:rPr>
                <w:rFonts w:ascii="仿宋_GB2312" w:hAnsi="宋体" w:cs="宋体"/>
                <w:color w:val="000000"/>
                <w:kern w:val="0"/>
                <w:sz w:val="24"/>
              </w:rPr>
            </w:pPr>
          </w:p>
        </w:tc>
      </w:tr>
      <w:tr w:rsidR="009D4558" w:rsidRPr="00055EDD" w:rsidTr="00F96C0D">
        <w:trPr>
          <w:trHeight w:val="767"/>
          <w:jc w:val="center"/>
        </w:trPr>
        <w:tc>
          <w:tcPr>
            <w:tcW w:w="675" w:type="dxa"/>
            <w:vMerge w:val="restart"/>
            <w:vAlign w:val="center"/>
          </w:tcPr>
          <w:p w:rsidR="009D4558" w:rsidRPr="00055EDD" w:rsidRDefault="009D4558" w:rsidP="00055EDD">
            <w:pPr>
              <w:widowControl/>
              <w:spacing w:line="560" w:lineRule="exact"/>
              <w:jc w:val="center"/>
              <w:rPr>
                <w:rFonts w:ascii="仿宋_GB2312" w:hAnsi="宋体" w:cs="宋体"/>
                <w:color w:val="000000"/>
                <w:kern w:val="0"/>
                <w:sz w:val="24"/>
              </w:rPr>
            </w:pPr>
            <w:r w:rsidRPr="00055EDD">
              <w:rPr>
                <w:rFonts w:ascii="仿宋_GB2312" w:hAnsi="宋体" w:cs="宋体" w:hint="eastAsia"/>
                <w:color w:val="000000"/>
                <w:kern w:val="0"/>
                <w:sz w:val="24"/>
              </w:rPr>
              <w:t>主办律师</w:t>
            </w:r>
          </w:p>
        </w:tc>
        <w:tc>
          <w:tcPr>
            <w:tcW w:w="853" w:type="dxa"/>
            <w:vAlign w:val="center"/>
          </w:tcPr>
          <w:p w:rsidR="009D4558" w:rsidRPr="00055EDD" w:rsidRDefault="009D4558" w:rsidP="00F96C0D">
            <w:pPr>
              <w:widowControl/>
              <w:spacing w:line="560" w:lineRule="exact"/>
              <w:jc w:val="center"/>
              <w:rPr>
                <w:rFonts w:ascii="仿宋_GB2312" w:hAnsi="宋体" w:cs="宋体"/>
                <w:color w:val="000000"/>
                <w:kern w:val="0"/>
                <w:sz w:val="24"/>
              </w:rPr>
            </w:pPr>
          </w:p>
        </w:tc>
        <w:tc>
          <w:tcPr>
            <w:tcW w:w="566" w:type="dxa"/>
            <w:vAlign w:val="center"/>
          </w:tcPr>
          <w:p w:rsidR="009D4558" w:rsidRPr="00055EDD" w:rsidRDefault="009D4558" w:rsidP="00F96C0D">
            <w:pPr>
              <w:widowControl/>
              <w:spacing w:line="560" w:lineRule="exact"/>
              <w:jc w:val="center"/>
              <w:rPr>
                <w:rFonts w:ascii="仿宋_GB2312" w:hAnsi="宋体" w:cs="宋体"/>
                <w:color w:val="000000"/>
                <w:kern w:val="0"/>
                <w:sz w:val="24"/>
              </w:rPr>
            </w:pPr>
          </w:p>
        </w:tc>
        <w:tc>
          <w:tcPr>
            <w:tcW w:w="708" w:type="dxa"/>
            <w:vAlign w:val="center"/>
          </w:tcPr>
          <w:p w:rsidR="009D4558" w:rsidRPr="00055EDD" w:rsidRDefault="009D4558" w:rsidP="00F96C0D">
            <w:pPr>
              <w:widowControl/>
              <w:spacing w:line="560" w:lineRule="exact"/>
              <w:jc w:val="center"/>
              <w:rPr>
                <w:rFonts w:ascii="仿宋_GB2312" w:hAnsi="宋体" w:cs="宋体"/>
                <w:color w:val="000000"/>
                <w:kern w:val="0"/>
                <w:sz w:val="24"/>
              </w:rPr>
            </w:pPr>
          </w:p>
        </w:tc>
        <w:tc>
          <w:tcPr>
            <w:tcW w:w="992" w:type="dxa"/>
            <w:vAlign w:val="center"/>
          </w:tcPr>
          <w:p w:rsidR="009D4558" w:rsidRPr="00055EDD" w:rsidRDefault="009D4558" w:rsidP="00F96C0D">
            <w:pPr>
              <w:widowControl/>
              <w:spacing w:line="560" w:lineRule="exact"/>
              <w:jc w:val="center"/>
              <w:rPr>
                <w:rFonts w:ascii="仿宋_GB2312" w:hAnsi="宋体" w:cs="宋体"/>
                <w:color w:val="000000"/>
                <w:kern w:val="0"/>
                <w:sz w:val="24"/>
              </w:rPr>
            </w:pPr>
          </w:p>
        </w:tc>
        <w:tc>
          <w:tcPr>
            <w:tcW w:w="3118" w:type="dxa"/>
            <w:vAlign w:val="center"/>
          </w:tcPr>
          <w:p w:rsidR="009D4558" w:rsidRPr="00055EDD" w:rsidRDefault="009D4558" w:rsidP="00F96C0D">
            <w:pPr>
              <w:widowControl/>
              <w:spacing w:line="560" w:lineRule="exact"/>
              <w:jc w:val="center"/>
              <w:rPr>
                <w:rFonts w:ascii="仿宋_GB2312" w:hAnsi="宋体" w:cs="宋体"/>
                <w:color w:val="000000"/>
                <w:kern w:val="0"/>
                <w:sz w:val="24"/>
              </w:rPr>
            </w:pPr>
          </w:p>
        </w:tc>
        <w:tc>
          <w:tcPr>
            <w:tcW w:w="1137" w:type="dxa"/>
            <w:vAlign w:val="center"/>
          </w:tcPr>
          <w:p w:rsidR="009D4558" w:rsidRPr="00055EDD" w:rsidRDefault="009D4558" w:rsidP="00F96C0D">
            <w:pPr>
              <w:widowControl/>
              <w:spacing w:line="560" w:lineRule="exact"/>
              <w:jc w:val="center"/>
              <w:rPr>
                <w:rFonts w:ascii="仿宋_GB2312" w:hAnsi="宋体" w:cs="宋体"/>
                <w:color w:val="000000"/>
                <w:kern w:val="0"/>
                <w:sz w:val="24"/>
              </w:rPr>
            </w:pPr>
          </w:p>
        </w:tc>
        <w:tc>
          <w:tcPr>
            <w:tcW w:w="1237" w:type="dxa"/>
            <w:vAlign w:val="center"/>
          </w:tcPr>
          <w:p w:rsidR="009D4558" w:rsidRPr="00055EDD" w:rsidRDefault="009D4558" w:rsidP="00F96C0D">
            <w:pPr>
              <w:widowControl/>
              <w:spacing w:line="560" w:lineRule="exact"/>
              <w:jc w:val="center"/>
              <w:rPr>
                <w:rFonts w:ascii="仿宋_GB2312" w:hAnsi="宋体" w:cs="宋体"/>
                <w:color w:val="000000"/>
                <w:kern w:val="0"/>
                <w:sz w:val="24"/>
              </w:rPr>
            </w:pPr>
          </w:p>
        </w:tc>
      </w:tr>
      <w:tr w:rsidR="009D4558" w:rsidRPr="00055EDD" w:rsidTr="00F96C0D">
        <w:trPr>
          <w:trHeight w:val="767"/>
          <w:jc w:val="center"/>
        </w:trPr>
        <w:tc>
          <w:tcPr>
            <w:tcW w:w="675" w:type="dxa"/>
            <w:vMerge/>
            <w:vAlign w:val="center"/>
          </w:tcPr>
          <w:p w:rsidR="009D4558" w:rsidRPr="00055EDD" w:rsidRDefault="009D4558" w:rsidP="00F96C0D">
            <w:pPr>
              <w:widowControl/>
              <w:spacing w:line="560" w:lineRule="exact"/>
              <w:jc w:val="center"/>
              <w:rPr>
                <w:rFonts w:ascii="仿宋_GB2312" w:hAnsi="宋体" w:cs="宋体"/>
                <w:color w:val="000000"/>
                <w:kern w:val="0"/>
                <w:sz w:val="24"/>
              </w:rPr>
            </w:pPr>
          </w:p>
        </w:tc>
        <w:tc>
          <w:tcPr>
            <w:tcW w:w="853" w:type="dxa"/>
            <w:vAlign w:val="center"/>
          </w:tcPr>
          <w:p w:rsidR="009D4558" w:rsidRPr="00055EDD" w:rsidRDefault="009D4558" w:rsidP="00F96C0D">
            <w:pPr>
              <w:widowControl/>
              <w:spacing w:line="560" w:lineRule="exact"/>
              <w:jc w:val="center"/>
              <w:rPr>
                <w:rFonts w:ascii="仿宋_GB2312" w:hAnsi="宋体" w:cs="宋体"/>
                <w:color w:val="000000"/>
                <w:kern w:val="0"/>
                <w:sz w:val="24"/>
              </w:rPr>
            </w:pPr>
          </w:p>
        </w:tc>
        <w:tc>
          <w:tcPr>
            <w:tcW w:w="566" w:type="dxa"/>
            <w:vAlign w:val="center"/>
          </w:tcPr>
          <w:p w:rsidR="009D4558" w:rsidRPr="00055EDD" w:rsidRDefault="009D4558" w:rsidP="00F96C0D">
            <w:pPr>
              <w:widowControl/>
              <w:spacing w:line="560" w:lineRule="exact"/>
              <w:jc w:val="center"/>
              <w:rPr>
                <w:rFonts w:ascii="仿宋_GB2312" w:hAnsi="宋体" w:cs="宋体"/>
                <w:color w:val="000000"/>
                <w:kern w:val="0"/>
                <w:sz w:val="24"/>
              </w:rPr>
            </w:pPr>
          </w:p>
        </w:tc>
        <w:tc>
          <w:tcPr>
            <w:tcW w:w="708" w:type="dxa"/>
            <w:vAlign w:val="center"/>
          </w:tcPr>
          <w:p w:rsidR="009D4558" w:rsidRPr="00055EDD" w:rsidRDefault="009D4558" w:rsidP="00F96C0D">
            <w:pPr>
              <w:widowControl/>
              <w:spacing w:line="560" w:lineRule="exact"/>
              <w:jc w:val="center"/>
              <w:rPr>
                <w:rFonts w:ascii="仿宋_GB2312" w:hAnsi="宋体" w:cs="宋体"/>
                <w:color w:val="000000"/>
                <w:kern w:val="0"/>
                <w:sz w:val="24"/>
              </w:rPr>
            </w:pPr>
          </w:p>
        </w:tc>
        <w:tc>
          <w:tcPr>
            <w:tcW w:w="992" w:type="dxa"/>
            <w:vAlign w:val="center"/>
          </w:tcPr>
          <w:p w:rsidR="009D4558" w:rsidRPr="00055EDD" w:rsidRDefault="009D4558" w:rsidP="00F96C0D">
            <w:pPr>
              <w:widowControl/>
              <w:spacing w:line="560" w:lineRule="exact"/>
              <w:jc w:val="center"/>
              <w:rPr>
                <w:rFonts w:ascii="仿宋_GB2312" w:hAnsi="宋体" w:cs="宋体"/>
                <w:color w:val="000000"/>
                <w:kern w:val="0"/>
                <w:sz w:val="24"/>
              </w:rPr>
            </w:pPr>
          </w:p>
        </w:tc>
        <w:tc>
          <w:tcPr>
            <w:tcW w:w="3118" w:type="dxa"/>
            <w:vAlign w:val="center"/>
          </w:tcPr>
          <w:p w:rsidR="009D4558" w:rsidRPr="00055EDD" w:rsidRDefault="009D4558" w:rsidP="00F96C0D">
            <w:pPr>
              <w:widowControl/>
              <w:spacing w:line="560" w:lineRule="exact"/>
              <w:jc w:val="center"/>
              <w:rPr>
                <w:rFonts w:ascii="仿宋_GB2312" w:hAnsi="宋体" w:cs="宋体"/>
                <w:color w:val="000000"/>
                <w:kern w:val="0"/>
                <w:sz w:val="24"/>
              </w:rPr>
            </w:pPr>
          </w:p>
        </w:tc>
        <w:tc>
          <w:tcPr>
            <w:tcW w:w="1137" w:type="dxa"/>
            <w:vAlign w:val="center"/>
          </w:tcPr>
          <w:p w:rsidR="009D4558" w:rsidRPr="00055EDD" w:rsidRDefault="009D4558" w:rsidP="00F96C0D">
            <w:pPr>
              <w:widowControl/>
              <w:spacing w:line="560" w:lineRule="exact"/>
              <w:jc w:val="center"/>
              <w:rPr>
                <w:rFonts w:ascii="仿宋_GB2312" w:hAnsi="宋体" w:cs="宋体"/>
                <w:color w:val="000000"/>
                <w:kern w:val="0"/>
                <w:sz w:val="24"/>
              </w:rPr>
            </w:pPr>
          </w:p>
        </w:tc>
        <w:tc>
          <w:tcPr>
            <w:tcW w:w="1237" w:type="dxa"/>
            <w:vAlign w:val="center"/>
          </w:tcPr>
          <w:p w:rsidR="009D4558" w:rsidRPr="00055EDD" w:rsidRDefault="009D4558" w:rsidP="00F96C0D">
            <w:pPr>
              <w:widowControl/>
              <w:spacing w:line="560" w:lineRule="exact"/>
              <w:jc w:val="center"/>
              <w:rPr>
                <w:rFonts w:ascii="仿宋_GB2312" w:hAnsi="宋体" w:cs="宋体"/>
                <w:color w:val="000000"/>
                <w:kern w:val="0"/>
                <w:sz w:val="24"/>
              </w:rPr>
            </w:pPr>
          </w:p>
        </w:tc>
      </w:tr>
      <w:tr w:rsidR="009D4558" w:rsidRPr="00055EDD" w:rsidTr="00F96C0D">
        <w:trPr>
          <w:trHeight w:val="767"/>
          <w:jc w:val="center"/>
        </w:trPr>
        <w:tc>
          <w:tcPr>
            <w:tcW w:w="675" w:type="dxa"/>
            <w:vMerge w:val="restart"/>
            <w:tcBorders>
              <w:top w:val="single" w:sz="4" w:space="0" w:color="auto"/>
            </w:tcBorders>
            <w:vAlign w:val="center"/>
          </w:tcPr>
          <w:p w:rsidR="009D4558" w:rsidRPr="00055EDD" w:rsidRDefault="009D4558" w:rsidP="00F96C0D">
            <w:pPr>
              <w:widowControl/>
              <w:spacing w:line="560" w:lineRule="exact"/>
              <w:jc w:val="left"/>
              <w:rPr>
                <w:rFonts w:ascii="仿宋_GB2312" w:hAnsi="宋体" w:cs="宋体"/>
                <w:color w:val="000000"/>
                <w:kern w:val="0"/>
                <w:sz w:val="24"/>
              </w:rPr>
            </w:pPr>
            <w:r w:rsidRPr="00055EDD">
              <w:rPr>
                <w:rFonts w:ascii="仿宋_GB2312" w:hAnsi="宋体" w:cs="宋体" w:hint="eastAsia"/>
                <w:color w:val="000000"/>
                <w:kern w:val="0"/>
                <w:sz w:val="24"/>
              </w:rPr>
              <w:t>工作人员</w:t>
            </w:r>
          </w:p>
        </w:tc>
        <w:tc>
          <w:tcPr>
            <w:tcW w:w="853" w:type="dxa"/>
            <w:tcBorders>
              <w:top w:val="single" w:sz="4" w:space="0" w:color="auto"/>
            </w:tcBorders>
            <w:vAlign w:val="center"/>
          </w:tcPr>
          <w:p w:rsidR="009D4558" w:rsidRPr="00055EDD" w:rsidRDefault="009D4558" w:rsidP="00F96C0D">
            <w:pPr>
              <w:widowControl/>
              <w:spacing w:line="560" w:lineRule="exact"/>
              <w:jc w:val="center"/>
              <w:rPr>
                <w:rFonts w:ascii="仿宋_GB2312" w:hAnsi="宋体" w:cs="宋体"/>
                <w:color w:val="000000"/>
                <w:kern w:val="0"/>
                <w:sz w:val="24"/>
              </w:rPr>
            </w:pPr>
          </w:p>
        </w:tc>
        <w:tc>
          <w:tcPr>
            <w:tcW w:w="566" w:type="dxa"/>
            <w:vAlign w:val="center"/>
          </w:tcPr>
          <w:p w:rsidR="009D4558" w:rsidRPr="00055EDD" w:rsidRDefault="009D4558" w:rsidP="00F96C0D">
            <w:pPr>
              <w:widowControl/>
              <w:spacing w:line="560" w:lineRule="exact"/>
              <w:jc w:val="center"/>
              <w:rPr>
                <w:rFonts w:ascii="仿宋_GB2312" w:hAnsi="宋体" w:cs="宋体"/>
                <w:color w:val="000000"/>
                <w:kern w:val="0"/>
                <w:sz w:val="24"/>
              </w:rPr>
            </w:pPr>
          </w:p>
        </w:tc>
        <w:tc>
          <w:tcPr>
            <w:tcW w:w="708" w:type="dxa"/>
            <w:vAlign w:val="center"/>
          </w:tcPr>
          <w:p w:rsidR="009D4558" w:rsidRPr="00055EDD" w:rsidRDefault="009D4558" w:rsidP="00F96C0D">
            <w:pPr>
              <w:widowControl/>
              <w:spacing w:line="560" w:lineRule="exact"/>
              <w:jc w:val="center"/>
              <w:rPr>
                <w:rFonts w:ascii="仿宋_GB2312" w:hAnsi="宋体" w:cs="宋体"/>
                <w:color w:val="000000"/>
                <w:kern w:val="0"/>
                <w:sz w:val="24"/>
              </w:rPr>
            </w:pPr>
          </w:p>
        </w:tc>
        <w:tc>
          <w:tcPr>
            <w:tcW w:w="992" w:type="dxa"/>
            <w:vAlign w:val="center"/>
          </w:tcPr>
          <w:p w:rsidR="009D4558" w:rsidRPr="00055EDD" w:rsidRDefault="009D4558" w:rsidP="00F96C0D">
            <w:pPr>
              <w:widowControl/>
              <w:spacing w:line="560" w:lineRule="exact"/>
              <w:jc w:val="center"/>
              <w:rPr>
                <w:rFonts w:ascii="仿宋_GB2312" w:hAnsi="宋体" w:cs="宋体"/>
                <w:color w:val="000000"/>
                <w:kern w:val="0"/>
                <w:sz w:val="24"/>
              </w:rPr>
            </w:pPr>
          </w:p>
        </w:tc>
        <w:tc>
          <w:tcPr>
            <w:tcW w:w="3118" w:type="dxa"/>
            <w:vAlign w:val="center"/>
          </w:tcPr>
          <w:p w:rsidR="009D4558" w:rsidRPr="00055EDD" w:rsidRDefault="009D4558" w:rsidP="00F96C0D">
            <w:pPr>
              <w:widowControl/>
              <w:spacing w:line="560" w:lineRule="exact"/>
              <w:jc w:val="center"/>
              <w:rPr>
                <w:rFonts w:ascii="仿宋_GB2312" w:hAnsi="宋体" w:cs="宋体"/>
                <w:color w:val="000000"/>
                <w:kern w:val="0"/>
                <w:sz w:val="24"/>
              </w:rPr>
            </w:pPr>
          </w:p>
        </w:tc>
        <w:tc>
          <w:tcPr>
            <w:tcW w:w="1137" w:type="dxa"/>
            <w:vAlign w:val="center"/>
          </w:tcPr>
          <w:p w:rsidR="009D4558" w:rsidRPr="00055EDD" w:rsidRDefault="009D4558" w:rsidP="00F96C0D">
            <w:pPr>
              <w:widowControl/>
              <w:spacing w:line="560" w:lineRule="exact"/>
              <w:jc w:val="center"/>
              <w:rPr>
                <w:rFonts w:ascii="仿宋_GB2312" w:hAnsi="宋体" w:cs="宋体"/>
                <w:color w:val="000000"/>
                <w:kern w:val="0"/>
                <w:sz w:val="24"/>
              </w:rPr>
            </w:pPr>
          </w:p>
        </w:tc>
        <w:tc>
          <w:tcPr>
            <w:tcW w:w="1237" w:type="dxa"/>
            <w:vAlign w:val="center"/>
          </w:tcPr>
          <w:p w:rsidR="009D4558" w:rsidRPr="00055EDD" w:rsidRDefault="009D4558" w:rsidP="00F96C0D">
            <w:pPr>
              <w:widowControl/>
              <w:spacing w:line="560" w:lineRule="exact"/>
              <w:jc w:val="center"/>
              <w:rPr>
                <w:rFonts w:ascii="仿宋_GB2312" w:hAnsi="宋体" w:cs="宋体"/>
                <w:color w:val="000000"/>
                <w:kern w:val="0"/>
                <w:sz w:val="24"/>
              </w:rPr>
            </w:pPr>
          </w:p>
        </w:tc>
      </w:tr>
      <w:tr w:rsidR="009D4558" w:rsidRPr="00055EDD" w:rsidTr="00F96C0D">
        <w:trPr>
          <w:trHeight w:val="767"/>
          <w:jc w:val="center"/>
        </w:trPr>
        <w:tc>
          <w:tcPr>
            <w:tcW w:w="675" w:type="dxa"/>
            <w:vMerge/>
            <w:vAlign w:val="center"/>
          </w:tcPr>
          <w:p w:rsidR="009D4558" w:rsidRPr="00055EDD" w:rsidRDefault="009D4558" w:rsidP="00F96C0D">
            <w:pPr>
              <w:widowControl/>
              <w:spacing w:line="560" w:lineRule="exact"/>
              <w:jc w:val="left"/>
              <w:rPr>
                <w:rFonts w:ascii="仿宋_GB2312" w:hAnsi="宋体" w:cs="宋体"/>
                <w:color w:val="000000"/>
                <w:kern w:val="0"/>
                <w:sz w:val="24"/>
              </w:rPr>
            </w:pPr>
          </w:p>
        </w:tc>
        <w:tc>
          <w:tcPr>
            <w:tcW w:w="853" w:type="dxa"/>
            <w:vAlign w:val="center"/>
          </w:tcPr>
          <w:p w:rsidR="009D4558" w:rsidRPr="00055EDD" w:rsidRDefault="009D4558" w:rsidP="00F96C0D">
            <w:pPr>
              <w:widowControl/>
              <w:spacing w:line="560" w:lineRule="exact"/>
              <w:jc w:val="center"/>
              <w:rPr>
                <w:rFonts w:ascii="仿宋_GB2312" w:hAnsi="宋体" w:cs="宋体"/>
                <w:color w:val="000000"/>
                <w:kern w:val="0"/>
                <w:sz w:val="24"/>
              </w:rPr>
            </w:pPr>
          </w:p>
        </w:tc>
        <w:tc>
          <w:tcPr>
            <w:tcW w:w="566" w:type="dxa"/>
            <w:vAlign w:val="center"/>
          </w:tcPr>
          <w:p w:rsidR="009D4558" w:rsidRPr="00055EDD" w:rsidRDefault="009D4558" w:rsidP="00F96C0D">
            <w:pPr>
              <w:widowControl/>
              <w:spacing w:line="560" w:lineRule="exact"/>
              <w:jc w:val="center"/>
              <w:rPr>
                <w:rFonts w:ascii="仿宋_GB2312" w:hAnsi="宋体" w:cs="宋体"/>
                <w:color w:val="000000"/>
                <w:kern w:val="0"/>
                <w:sz w:val="24"/>
              </w:rPr>
            </w:pPr>
          </w:p>
        </w:tc>
        <w:tc>
          <w:tcPr>
            <w:tcW w:w="708" w:type="dxa"/>
            <w:vAlign w:val="center"/>
          </w:tcPr>
          <w:p w:rsidR="009D4558" w:rsidRPr="00055EDD" w:rsidRDefault="009D4558" w:rsidP="00F96C0D">
            <w:pPr>
              <w:widowControl/>
              <w:spacing w:line="560" w:lineRule="exact"/>
              <w:jc w:val="center"/>
              <w:rPr>
                <w:rFonts w:ascii="仿宋_GB2312" w:hAnsi="宋体" w:cs="宋体"/>
                <w:color w:val="000000"/>
                <w:kern w:val="0"/>
                <w:sz w:val="24"/>
              </w:rPr>
            </w:pPr>
          </w:p>
        </w:tc>
        <w:tc>
          <w:tcPr>
            <w:tcW w:w="992" w:type="dxa"/>
            <w:vAlign w:val="center"/>
          </w:tcPr>
          <w:p w:rsidR="009D4558" w:rsidRPr="00055EDD" w:rsidRDefault="009D4558" w:rsidP="00F96C0D">
            <w:pPr>
              <w:widowControl/>
              <w:spacing w:line="560" w:lineRule="exact"/>
              <w:jc w:val="center"/>
              <w:rPr>
                <w:rFonts w:ascii="仿宋_GB2312" w:hAnsi="宋体" w:cs="宋体"/>
                <w:color w:val="000000"/>
                <w:kern w:val="0"/>
                <w:sz w:val="24"/>
              </w:rPr>
            </w:pPr>
          </w:p>
        </w:tc>
        <w:tc>
          <w:tcPr>
            <w:tcW w:w="3118" w:type="dxa"/>
            <w:vAlign w:val="center"/>
          </w:tcPr>
          <w:p w:rsidR="009D4558" w:rsidRPr="00055EDD" w:rsidRDefault="009D4558" w:rsidP="00F96C0D">
            <w:pPr>
              <w:widowControl/>
              <w:spacing w:line="560" w:lineRule="exact"/>
              <w:jc w:val="center"/>
              <w:rPr>
                <w:rFonts w:ascii="仿宋_GB2312" w:hAnsi="宋体" w:cs="宋体"/>
                <w:color w:val="000000"/>
                <w:kern w:val="0"/>
                <w:sz w:val="24"/>
              </w:rPr>
            </w:pPr>
          </w:p>
        </w:tc>
        <w:tc>
          <w:tcPr>
            <w:tcW w:w="1137" w:type="dxa"/>
            <w:vAlign w:val="center"/>
          </w:tcPr>
          <w:p w:rsidR="009D4558" w:rsidRPr="00055EDD" w:rsidRDefault="009D4558" w:rsidP="00F96C0D">
            <w:pPr>
              <w:widowControl/>
              <w:spacing w:line="560" w:lineRule="exact"/>
              <w:jc w:val="center"/>
              <w:rPr>
                <w:rFonts w:ascii="仿宋_GB2312" w:hAnsi="宋体" w:cs="宋体"/>
                <w:color w:val="000000"/>
                <w:kern w:val="0"/>
                <w:sz w:val="24"/>
              </w:rPr>
            </w:pPr>
          </w:p>
        </w:tc>
        <w:tc>
          <w:tcPr>
            <w:tcW w:w="1237" w:type="dxa"/>
            <w:vAlign w:val="center"/>
          </w:tcPr>
          <w:p w:rsidR="009D4558" w:rsidRPr="00055EDD" w:rsidRDefault="009D4558" w:rsidP="00F96C0D">
            <w:pPr>
              <w:widowControl/>
              <w:spacing w:line="560" w:lineRule="exact"/>
              <w:jc w:val="center"/>
              <w:rPr>
                <w:rFonts w:ascii="仿宋_GB2312" w:hAnsi="宋体" w:cs="宋体"/>
                <w:color w:val="000000"/>
                <w:kern w:val="0"/>
                <w:sz w:val="24"/>
              </w:rPr>
            </w:pPr>
          </w:p>
        </w:tc>
      </w:tr>
    </w:tbl>
    <w:p w:rsidR="009D4558" w:rsidRPr="00055EDD" w:rsidRDefault="009D4558" w:rsidP="009D4558">
      <w:pPr>
        <w:spacing w:line="560" w:lineRule="exact"/>
        <w:rPr>
          <w:rFonts w:ascii="仿宋_GB2312" w:hAnsi="宋体"/>
          <w:color w:val="000000"/>
          <w:sz w:val="24"/>
        </w:rPr>
      </w:pPr>
      <w:r w:rsidRPr="00055EDD">
        <w:rPr>
          <w:rFonts w:ascii="仿宋_GB2312" w:hint="eastAsia"/>
          <w:color w:val="000000"/>
          <w:sz w:val="24"/>
        </w:rPr>
        <w:lastRenderedPageBreak/>
        <w:t>注：1.</w:t>
      </w:r>
      <w:r w:rsidRPr="00055EDD">
        <w:rPr>
          <w:rFonts w:ascii="仿宋_GB2312" w:hAnsi="宋体" w:hint="eastAsia"/>
          <w:color w:val="000000"/>
          <w:sz w:val="24"/>
        </w:rPr>
        <w:t>项目负责人从事</w:t>
      </w:r>
      <w:r w:rsidRPr="00055EDD">
        <w:rPr>
          <w:rFonts w:ascii="仿宋_GB2312" w:hint="eastAsia"/>
          <w:color w:val="000000"/>
          <w:sz w:val="24"/>
        </w:rPr>
        <w:t>的相关项目</w:t>
      </w:r>
      <w:r w:rsidRPr="00055EDD">
        <w:rPr>
          <w:rFonts w:ascii="仿宋_GB2312" w:hAnsi="宋体" w:hint="eastAsia"/>
          <w:color w:val="000000"/>
          <w:sz w:val="24"/>
        </w:rPr>
        <w:t>指作为项目最高负责人参与的项目，需在人员简历中附上项目名称、委托方名称，并根据需方要求提供相关材料供核实。</w:t>
      </w:r>
    </w:p>
    <w:p w:rsidR="009D4558" w:rsidRPr="00055EDD" w:rsidRDefault="009D4558" w:rsidP="00055EDD">
      <w:pPr>
        <w:spacing w:line="560" w:lineRule="exact"/>
        <w:ind w:firstLineChars="200" w:firstLine="480"/>
        <w:rPr>
          <w:rFonts w:ascii="仿宋_GB2312" w:hAnsi="宋体"/>
          <w:color w:val="000000"/>
          <w:sz w:val="24"/>
        </w:rPr>
      </w:pPr>
      <w:r w:rsidRPr="00055EDD">
        <w:rPr>
          <w:rFonts w:ascii="仿宋_GB2312" w:hAnsi="宋体" w:hint="eastAsia"/>
          <w:color w:val="000000"/>
          <w:sz w:val="24"/>
        </w:rPr>
        <w:t>2.主办律师从类似</w:t>
      </w:r>
      <w:r w:rsidRPr="00055EDD">
        <w:rPr>
          <w:rFonts w:ascii="仿宋_GB2312" w:hint="eastAsia"/>
          <w:color w:val="000000"/>
          <w:sz w:val="24"/>
        </w:rPr>
        <w:t>项目</w:t>
      </w:r>
      <w:r w:rsidRPr="00055EDD">
        <w:rPr>
          <w:rFonts w:ascii="仿宋_GB2312" w:hAnsi="宋体" w:hint="eastAsia"/>
          <w:color w:val="000000"/>
          <w:sz w:val="24"/>
        </w:rPr>
        <w:t>指作为主办律师参与的项目，需在人员简历中附上项目名称、委托方名称，并根据需方要求提供相关材料供核实。</w:t>
      </w:r>
    </w:p>
    <w:p w:rsidR="009D4558" w:rsidRPr="00055EDD" w:rsidRDefault="009D4558" w:rsidP="00055EDD">
      <w:pPr>
        <w:spacing w:line="560" w:lineRule="exact"/>
        <w:ind w:firstLineChars="200" w:firstLine="480"/>
        <w:rPr>
          <w:rFonts w:ascii="仿宋_GB2312" w:hAnsi="宋体"/>
          <w:color w:val="000000"/>
          <w:sz w:val="24"/>
        </w:rPr>
      </w:pPr>
      <w:r w:rsidRPr="00055EDD">
        <w:rPr>
          <w:rFonts w:ascii="仿宋_GB2312" w:hAnsi="宋体" w:hint="eastAsia"/>
          <w:color w:val="000000"/>
          <w:sz w:val="24"/>
        </w:rPr>
        <w:t>3.执业证书指法律、金融、财务及需方相关行业的注册资质证书。</w:t>
      </w:r>
    </w:p>
    <w:p w:rsidR="009D4558" w:rsidRDefault="009D4558" w:rsidP="009D4558">
      <w:pPr>
        <w:spacing w:line="560" w:lineRule="exact"/>
        <w:jc w:val="center"/>
        <w:rPr>
          <w:rFonts w:ascii="黑体" w:eastAsia="黑体" w:hAnsi="黑体"/>
          <w:color w:val="000000"/>
          <w:sz w:val="36"/>
          <w:szCs w:val="36"/>
        </w:rPr>
      </w:pPr>
      <w:r>
        <w:rPr>
          <w:rFonts w:ascii="仿宋_GB2312" w:hAnsi="宋体"/>
          <w:color w:val="000000"/>
          <w:szCs w:val="21"/>
        </w:rPr>
        <w:br w:type="page"/>
      </w:r>
      <w:bookmarkStart w:id="33" w:name="_Toc352918562"/>
      <w:r>
        <w:rPr>
          <w:rFonts w:ascii="黑体" w:eastAsia="黑体" w:hAnsi="黑体" w:hint="eastAsia"/>
          <w:color w:val="000000"/>
          <w:sz w:val="36"/>
          <w:szCs w:val="36"/>
        </w:rPr>
        <w:lastRenderedPageBreak/>
        <w:t>（二）</w:t>
      </w:r>
      <w:bookmarkEnd w:id="33"/>
      <w:r>
        <w:rPr>
          <w:rFonts w:ascii="黑体" w:eastAsia="黑体" w:hAnsi="黑体" w:hint="eastAsia"/>
          <w:color w:val="000000"/>
          <w:sz w:val="36"/>
          <w:szCs w:val="36"/>
        </w:rPr>
        <w:t>人员简历表</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1511"/>
        <w:gridCol w:w="2125"/>
        <w:gridCol w:w="89"/>
        <w:gridCol w:w="1047"/>
        <w:gridCol w:w="1702"/>
        <w:gridCol w:w="855"/>
        <w:gridCol w:w="424"/>
        <w:gridCol w:w="1223"/>
      </w:tblGrid>
      <w:tr w:rsidR="009D4558" w:rsidRPr="00055EDD" w:rsidTr="00F96C0D">
        <w:trPr>
          <w:trHeight w:val="430"/>
          <w:jc w:val="center"/>
        </w:trPr>
        <w:tc>
          <w:tcPr>
            <w:tcW w:w="1511" w:type="dxa"/>
            <w:vAlign w:val="center"/>
          </w:tcPr>
          <w:p w:rsidR="009D4558" w:rsidRPr="00055EDD" w:rsidRDefault="009D4558" w:rsidP="00F96C0D">
            <w:pPr>
              <w:widowControl/>
              <w:spacing w:line="560" w:lineRule="exact"/>
              <w:jc w:val="center"/>
              <w:rPr>
                <w:rFonts w:ascii="仿宋_GB2312" w:hAnsi="宋体" w:cs="宋体"/>
                <w:color w:val="000000"/>
                <w:kern w:val="0"/>
                <w:sz w:val="24"/>
              </w:rPr>
            </w:pPr>
            <w:r w:rsidRPr="00055EDD">
              <w:rPr>
                <w:rFonts w:ascii="仿宋_GB2312" w:hAnsi="宋体" w:cs="宋体" w:hint="eastAsia"/>
                <w:color w:val="000000"/>
                <w:kern w:val="0"/>
                <w:sz w:val="24"/>
              </w:rPr>
              <w:t>姓  名</w:t>
            </w:r>
          </w:p>
        </w:tc>
        <w:tc>
          <w:tcPr>
            <w:tcW w:w="2214" w:type="dxa"/>
            <w:gridSpan w:val="2"/>
            <w:vAlign w:val="center"/>
          </w:tcPr>
          <w:p w:rsidR="009D4558" w:rsidRPr="00055EDD" w:rsidRDefault="009D4558" w:rsidP="00F96C0D">
            <w:pPr>
              <w:widowControl/>
              <w:spacing w:line="560" w:lineRule="exact"/>
              <w:jc w:val="center"/>
              <w:rPr>
                <w:rFonts w:ascii="仿宋_GB2312" w:hAnsi="宋体" w:cs="宋体"/>
                <w:color w:val="000000"/>
                <w:kern w:val="0"/>
                <w:sz w:val="24"/>
              </w:rPr>
            </w:pPr>
          </w:p>
        </w:tc>
        <w:tc>
          <w:tcPr>
            <w:tcW w:w="1047" w:type="dxa"/>
            <w:vAlign w:val="center"/>
          </w:tcPr>
          <w:p w:rsidR="009D4558" w:rsidRPr="00055EDD" w:rsidRDefault="009D4558" w:rsidP="00F96C0D">
            <w:pPr>
              <w:widowControl/>
              <w:spacing w:line="560" w:lineRule="exact"/>
              <w:jc w:val="center"/>
              <w:rPr>
                <w:rFonts w:ascii="仿宋_GB2312" w:hAnsi="宋体" w:cs="宋体"/>
                <w:color w:val="000000"/>
                <w:kern w:val="0"/>
                <w:sz w:val="24"/>
              </w:rPr>
            </w:pPr>
            <w:r w:rsidRPr="00055EDD">
              <w:rPr>
                <w:rFonts w:ascii="仿宋_GB2312" w:hAnsi="宋体" w:cs="宋体" w:hint="eastAsia"/>
                <w:color w:val="000000"/>
                <w:kern w:val="0"/>
                <w:sz w:val="24"/>
              </w:rPr>
              <w:t>年 龄</w:t>
            </w:r>
          </w:p>
        </w:tc>
        <w:tc>
          <w:tcPr>
            <w:tcW w:w="1702" w:type="dxa"/>
            <w:vAlign w:val="center"/>
          </w:tcPr>
          <w:p w:rsidR="009D4558" w:rsidRPr="00055EDD" w:rsidRDefault="009D4558" w:rsidP="00F96C0D">
            <w:pPr>
              <w:widowControl/>
              <w:spacing w:line="560" w:lineRule="exact"/>
              <w:jc w:val="center"/>
              <w:rPr>
                <w:rFonts w:ascii="仿宋_GB2312" w:hAnsi="宋体" w:cs="宋体"/>
                <w:color w:val="000000"/>
                <w:kern w:val="0"/>
                <w:sz w:val="24"/>
              </w:rPr>
            </w:pPr>
          </w:p>
        </w:tc>
        <w:tc>
          <w:tcPr>
            <w:tcW w:w="855" w:type="dxa"/>
            <w:vAlign w:val="center"/>
          </w:tcPr>
          <w:p w:rsidR="009D4558" w:rsidRPr="00055EDD" w:rsidRDefault="009D4558" w:rsidP="00F96C0D">
            <w:pPr>
              <w:widowControl/>
              <w:spacing w:line="560" w:lineRule="exact"/>
              <w:jc w:val="center"/>
              <w:rPr>
                <w:rFonts w:ascii="仿宋_GB2312" w:hAnsi="宋体" w:cs="宋体"/>
                <w:color w:val="000000"/>
                <w:kern w:val="0"/>
                <w:sz w:val="24"/>
              </w:rPr>
            </w:pPr>
            <w:r w:rsidRPr="00055EDD">
              <w:rPr>
                <w:rFonts w:ascii="仿宋_GB2312" w:hAnsi="宋体" w:cs="宋体" w:hint="eastAsia"/>
                <w:color w:val="000000"/>
                <w:kern w:val="0"/>
                <w:sz w:val="24"/>
              </w:rPr>
              <w:t>性 别</w:t>
            </w:r>
          </w:p>
        </w:tc>
        <w:tc>
          <w:tcPr>
            <w:tcW w:w="1647" w:type="dxa"/>
            <w:gridSpan w:val="2"/>
            <w:vAlign w:val="center"/>
          </w:tcPr>
          <w:p w:rsidR="009D4558" w:rsidRPr="00055EDD" w:rsidRDefault="009D4558" w:rsidP="00F96C0D">
            <w:pPr>
              <w:widowControl/>
              <w:spacing w:line="560" w:lineRule="exact"/>
              <w:jc w:val="center"/>
              <w:rPr>
                <w:rFonts w:ascii="仿宋_GB2312" w:hAnsi="宋体" w:cs="宋体"/>
                <w:color w:val="000000"/>
                <w:kern w:val="0"/>
                <w:sz w:val="24"/>
              </w:rPr>
            </w:pPr>
          </w:p>
        </w:tc>
      </w:tr>
      <w:tr w:rsidR="009D4558" w:rsidRPr="00055EDD" w:rsidTr="00F96C0D">
        <w:trPr>
          <w:trHeight w:val="561"/>
          <w:jc w:val="center"/>
        </w:trPr>
        <w:tc>
          <w:tcPr>
            <w:tcW w:w="1511" w:type="dxa"/>
            <w:vAlign w:val="center"/>
          </w:tcPr>
          <w:p w:rsidR="009D4558" w:rsidRPr="00055EDD" w:rsidRDefault="009D4558" w:rsidP="00F96C0D">
            <w:pPr>
              <w:widowControl/>
              <w:spacing w:line="560" w:lineRule="exact"/>
              <w:jc w:val="center"/>
              <w:rPr>
                <w:rFonts w:ascii="仿宋_GB2312" w:hAnsi="宋体" w:cs="宋体"/>
                <w:color w:val="000000"/>
                <w:kern w:val="0"/>
                <w:sz w:val="24"/>
              </w:rPr>
            </w:pPr>
            <w:r w:rsidRPr="00055EDD">
              <w:rPr>
                <w:rFonts w:ascii="仿宋_GB2312" w:hAnsi="宋体" w:cs="宋体" w:hint="eastAsia"/>
                <w:color w:val="000000"/>
                <w:kern w:val="0"/>
                <w:sz w:val="24"/>
              </w:rPr>
              <w:t>注册资格</w:t>
            </w:r>
          </w:p>
        </w:tc>
        <w:tc>
          <w:tcPr>
            <w:tcW w:w="7465" w:type="dxa"/>
            <w:gridSpan w:val="7"/>
            <w:vAlign w:val="center"/>
          </w:tcPr>
          <w:p w:rsidR="009D4558" w:rsidRPr="00055EDD" w:rsidRDefault="009D4558" w:rsidP="00F96C0D">
            <w:pPr>
              <w:widowControl/>
              <w:spacing w:line="560" w:lineRule="exact"/>
              <w:jc w:val="center"/>
              <w:rPr>
                <w:rFonts w:ascii="仿宋_GB2312" w:hAnsi="宋体" w:cs="宋体"/>
                <w:color w:val="000000"/>
                <w:kern w:val="0"/>
                <w:sz w:val="24"/>
              </w:rPr>
            </w:pPr>
          </w:p>
        </w:tc>
      </w:tr>
      <w:tr w:rsidR="009D4558" w:rsidRPr="00055EDD" w:rsidTr="00F96C0D">
        <w:trPr>
          <w:trHeight w:val="630"/>
          <w:jc w:val="center"/>
        </w:trPr>
        <w:tc>
          <w:tcPr>
            <w:tcW w:w="1511" w:type="dxa"/>
            <w:vAlign w:val="center"/>
          </w:tcPr>
          <w:p w:rsidR="009D4558" w:rsidRPr="00055EDD" w:rsidRDefault="009D4558" w:rsidP="00F96C0D">
            <w:pPr>
              <w:widowControl/>
              <w:spacing w:line="560" w:lineRule="exact"/>
              <w:jc w:val="center"/>
              <w:rPr>
                <w:rFonts w:ascii="仿宋_GB2312" w:hAnsi="宋体" w:cs="宋体"/>
                <w:color w:val="000000"/>
                <w:kern w:val="0"/>
                <w:sz w:val="24"/>
              </w:rPr>
            </w:pPr>
            <w:r w:rsidRPr="00055EDD">
              <w:rPr>
                <w:rFonts w:ascii="仿宋_GB2312" w:hAnsi="宋体" w:cs="宋体" w:hint="eastAsia"/>
                <w:color w:val="000000"/>
                <w:kern w:val="0"/>
                <w:sz w:val="24"/>
              </w:rPr>
              <w:t>毕业学校</w:t>
            </w:r>
          </w:p>
        </w:tc>
        <w:tc>
          <w:tcPr>
            <w:tcW w:w="7465" w:type="dxa"/>
            <w:gridSpan w:val="7"/>
            <w:vAlign w:val="center"/>
          </w:tcPr>
          <w:p w:rsidR="009D4558" w:rsidRPr="00055EDD" w:rsidRDefault="009D4558" w:rsidP="00F96C0D">
            <w:pPr>
              <w:widowControl/>
              <w:spacing w:line="560" w:lineRule="exact"/>
              <w:jc w:val="center"/>
              <w:rPr>
                <w:rFonts w:ascii="仿宋_GB2312" w:hAnsi="宋体" w:cs="宋体"/>
                <w:color w:val="000000"/>
                <w:kern w:val="0"/>
                <w:sz w:val="24"/>
                <w:u w:val="single"/>
              </w:rPr>
            </w:pPr>
            <w:r w:rsidRPr="00055EDD">
              <w:rPr>
                <w:rFonts w:ascii="仿宋_GB2312" w:hAnsi="宋体" w:cs="宋体" w:hint="eastAsia"/>
                <w:color w:val="000000"/>
                <w:kern w:val="0"/>
                <w:sz w:val="24"/>
                <w:u w:val="single"/>
              </w:rPr>
              <w:t xml:space="preserve">     </w:t>
            </w:r>
            <w:r w:rsidRPr="00055EDD">
              <w:rPr>
                <w:rFonts w:ascii="仿宋_GB2312" w:hAnsi="宋体" w:cs="宋体" w:hint="eastAsia"/>
                <w:color w:val="000000"/>
                <w:kern w:val="0"/>
                <w:sz w:val="24"/>
              </w:rPr>
              <w:t>年</w:t>
            </w:r>
            <w:r w:rsidRPr="00055EDD">
              <w:rPr>
                <w:rFonts w:ascii="仿宋_GB2312" w:hAnsi="宋体" w:cs="宋体" w:hint="eastAsia"/>
                <w:color w:val="000000"/>
                <w:kern w:val="0"/>
                <w:sz w:val="24"/>
                <w:u w:val="single"/>
              </w:rPr>
              <w:t xml:space="preserve">     </w:t>
            </w:r>
            <w:r w:rsidRPr="00055EDD">
              <w:rPr>
                <w:rFonts w:ascii="仿宋_GB2312" w:hAnsi="宋体" w:cs="宋体" w:hint="eastAsia"/>
                <w:color w:val="000000"/>
                <w:kern w:val="0"/>
                <w:sz w:val="24"/>
              </w:rPr>
              <w:t>月毕业于</w:t>
            </w:r>
            <w:r w:rsidRPr="00055EDD">
              <w:rPr>
                <w:rFonts w:ascii="仿宋_GB2312" w:hAnsi="宋体" w:cs="宋体" w:hint="eastAsia"/>
                <w:color w:val="000000"/>
                <w:kern w:val="0"/>
                <w:sz w:val="24"/>
                <w:u w:val="single"/>
              </w:rPr>
              <w:t xml:space="preserve">           </w:t>
            </w:r>
            <w:r w:rsidRPr="00055EDD">
              <w:rPr>
                <w:rFonts w:ascii="仿宋_GB2312" w:hAnsi="宋体" w:cs="宋体" w:hint="eastAsia"/>
                <w:color w:val="000000"/>
                <w:kern w:val="0"/>
                <w:sz w:val="24"/>
              </w:rPr>
              <w:t>学校</w:t>
            </w:r>
            <w:r w:rsidRPr="00055EDD">
              <w:rPr>
                <w:rFonts w:ascii="仿宋_GB2312" w:hAnsi="宋体" w:cs="宋体" w:hint="eastAsia"/>
                <w:color w:val="000000"/>
                <w:kern w:val="0"/>
                <w:sz w:val="24"/>
                <w:u w:val="single"/>
              </w:rPr>
              <w:t xml:space="preserve">     </w:t>
            </w:r>
            <w:r w:rsidRPr="00055EDD">
              <w:rPr>
                <w:rFonts w:ascii="仿宋_GB2312" w:hAnsi="宋体" w:cs="宋体" w:hint="eastAsia"/>
                <w:color w:val="000000"/>
                <w:kern w:val="0"/>
                <w:sz w:val="24"/>
              </w:rPr>
              <w:t>专业，</w:t>
            </w:r>
            <w:r w:rsidRPr="00055EDD">
              <w:rPr>
                <w:rFonts w:ascii="仿宋_GB2312" w:hAnsi="宋体" w:cs="宋体" w:hint="eastAsia"/>
                <w:color w:val="000000"/>
                <w:kern w:val="0"/>
                <w:sz w:val="24"/>
                <w:u w:val="single"/>
              </w:rPr>
              <w:t xml:space="preserve">    </w:t>
            </w:r>
            <w:r w:rsidRPr="00055EDD">
              <w:rPr>
                <w:rFonts w:ascii="仿宋_GB2312" w:hAnsi="宋体" w:cs="宋体" w:hint="eastAsia"/>
                <w:color w:val="000000"/>
                <w:kern w:val="0"/>
                <w:sz w:val="24"/>
              </w:rPr>
              <w:t>学位</w:t>
            </w:r>
          </w:p>
        </w:tc>
      </w:tr>
      <w:tr w:rsidR="009D4558" w:rsidRPr="00055EDD" w:rsidTr="00F96C0D">
        <w:trPr>
          <w:trHeight w:val="630"/>
          <w:jc w:val="center"/>
        </w:trPr>
        <w:tc>
          <w:tcPr>
            <w:tcW w:w="8976" w:type="dxa"/>
            <w:gridSpan w:val="8"/>
            <w:vAlign w:val="center"/>
          </w:tcPr>
          <w:p w:rsidR="009D4558" w:rsidRPr="00055EDD" w:rsidRDefault="009D4558" w:rsidP="00F96C0D">
            <w:pPr>
              <w:widowControl/>
              <w:spacing w:line="560" w:lineRule="exact"/>
              <w:jc w:val="center"/>
              <w:rPr>
                <w:rFonts w:ascii="仿宋_GB2312" w:hAnsi="宋体" w:cs="宋体"/>
                <w:b/>
                <w:color w:val="000000"/>
                <w:kern w:val="0"/>
                <w:sz w:val="24"/>
              </w:rPr>
            </w:pPr>
            <w:r w:rsidRPr="00055EDD">
              <w:rPr>
                <w:rFonts w:ascii="仿宋_GB2312" w:hAnsi="宋体" w:cs="宋体" w:hint="eastAsia"/>
                <w:b/>
                <w:color w:val="000000"/>
                <w:kern w:val="0"/>
                <w:sz w:val="24"/>
              </w:rPr>
              <w:t>工作经历</w:t>
            </w:r>
          </w:p>
        </w:tc>
      </w:tr>
      <w:tr w:rsidR="009D4558" w:rsidRPr="00055EDD" w:rsidTr="00F96C0D">
        <w:trPr>
          <w:trHeight w:val="630"/>
          <w:jc w:val="center"/>
        </w:trPr>
        <w:tc>
          <w:tcPr>
            <w:tcW w:w="1511" w:type="dxa"/>
            <w:vAlign w:val="center"/>
          </w:tcPr>
          <w:p w:rsidR="009D4558" w:rsidRPr="00055EDD" w:rsidRDefault="009D4558" w:rsidP="00F96C0D">
            <w:pPr>
              <w:widowControl/>
              <w:spacing w:line="560" w:lineRule="exact"/>
              <w:jc w:val="center"/>
              <w:rPr>
                <w:rFonts w:ascii="仿宋_GB2312" w:hAnsi="宋体" w:cs="宋体"/>
                <w:color w:val="000000"/>
                <w:kern w:val="0"/>
                <w:sz w:val="24"/>
              </w:rPr>
            </w:pPr>
            <w:r w:rsidRPr="00055EDD">
              <w:rPr>
                <w:rFonts w:ascii="仿宋_GB2312" w:hAnsi="宋体" w:cs="宋体" w:hint="eastAsia"/>
                <w:color w:val="000000"/>
                <w:kern w:val="0"/>
                <w:sz w:val="24"/>
                <w:u w:val="single"/>
              </w:rPr>
              <w:t xml:space="preserve">    </w:t>
            </w:r>
            <w:r w:rsidRPr="00055EDD">
              <w:rPr>
                <w:rFonts w:ascii="仿宋_GB2312" w:hAnsi="宋体" w:cs="宋体" w:hint="eastAsia"/>
                <w:color w:val="000000"/>
                <w:kern w:val="0"/>
                <w:sz w:val="24"/>
              </w:rPr>
              <w:t>年～</w:t>
            </w:r>
          </w:p>
          <w:p w:rsidR="009D4558" w:rsidRPr="00055EDD" w:rsidRDefault="009D4558" w:rsidP="00F96C0D">
            <w:pPr>
              <w:widowControl/>
              <w:spacing w:line="560" w:lineRule="exact"/>
              <w:jc w:val="center"/>
              <w:rPr>
                <w:rFonts w:ascii="仿宋_GB2312" w:hAnsi="宋体" w:cs="宋体"/>
                <w:color w:val="000000"/>
                <w:kern w:val="0"/>
                <w:sz w:val="24"/>
                <w:u w:val="single"/>
              </w:rPr>
            </w:pPr>
            <w:r w:rsidRPr="00055EDD">
              <w:rPr>
                <w:rFonts w:ascii="仿宋_GB2312" w:hAnsi="宋体" w:cs="宋体" w:hint="eastAsia"/>
                <w:color w:val="000000"/>
                <w:kern w:val="0"/>
                <w:sz w:val="24"/>
                <w:u w:val="single"/>
              </w:rPr>
              <w:t xml:space="preserve">    </w:t>
            </w:r>
            <w:r w:rsidRPr="00055EDD">
              <w:rPr>
                <w:rFonts w:ascii="仿宋_GB2312" w:hAnsi="宋体" w:cs="宋体" w:hint="eastAsia"/>
                <w:color w:val="000000"/>
                <w:kern w:val="0"/>
                <w:sz w:val="24"/>
              </w:rPr>
              <w:t>年</w:t>
            </w:r>
          </w:p>
        </w:tc>
        <w:tc>
          <w:tcPr>
            <w:tcW w:w="3261" w:type="dxa"/>
            <w:gridSpan w:val="3"/>
            <w:vAlign w:val="center"/>
          </w:tcPr>
          <w:p w:rsidR="009D4558" w:rsidRPr="00055EDD" w:rsidRDefault="009D4558" w:rsidP="00F96C0D">
            <w:pPr>
              <w:widowControl/>
              <w:spacing w:line="560" w:lineRule="exact"/>
              <w:jc w:val="center"/>
              <w:rPr>
                <w:rFonts w:ascii="仿宋_GB2312" w:hAnsi="宋体" w:cs="宋体"/>
                <w:color w:val="000000"/>
                <w:kern w:val="0"/>
                <w:sz w:val="24"/>
              </w:rPr>
            </w:pPr>
            <w:r w:rsidRPr="00055EDD">
              <w:rPr>
                <w:rFonts w:ascii="仿宋_GB2312" w:hAnsi="宋体" w:cs="宋体" w:hint="eastAsia"/>
                <w:color w:val="000000"/>
                <w:kern w:val="0"/>
                <w:sz w:val="24"/>
              </w:rPr>
              <w:t>工作单位</w:t>
            </w:r>
          </w:p>
        </w:tc>
        <w:tc>
          <w:tcPr>
            <w:tcW w:w="1702" w:type="dxa"/>
            <w:vAlign w:val="center"/>
          </w:tcPr>
          <w:p w:rsidR="009D4558" w:rsidRPr="00055EDD" w:rsidRDefault="009D4558" w:rsidP="00F96C0D">
            <w:pPr>
              <w:widowControl/>
              <w:spacing w:line="560" w:lineRule="exact"/>
              <w:jc w:val="center"/>
              <w:rPr>
                <w:rFonts w:ascii="仿宋_GB2312" w:hAnsi="宋体" w:cs="宋体"/>
                <w:color w:val="000000"/>
                <w:kern w:val="0"/>
                <w:sz w:val="24"/>
              </w:rPr>
            </w:pPr>
            <w:r w:rsidRPr="00055EDD">
              <w:rPr>
                <w:rFonts w:ascii="仿宋_GB2312" w:hAnsi="宋体" w:cs="宋体" w:hint="eastAsia"/>
                <w:color w:val="000000"/>
                <w:kern w:val="0"/>
                <w:sz w:val="24"/>
              </w:rPr>
              <w:t>主要工作内容</w:t>
            </w:r>
          </w:p>
        </w:tc>
        <w:tc>
          <w:tcPr>
            <w:tcW w:w="2502" w:type="dxa"/>
            <w:gridSpan w:val="3"/>
            <w:vAlign w:val="center"/>
          </w:tcPr>
          <w:p w:rsidR="009D4558" w:rsidRPr="00055EDD" w:rsidRDefault="009D4558" w:rsidP="00F96C0D">
            <w:pPr>
              <w:widowControl/>
              <w:spacing w:line="560" w:lineRule="exact"/>
              <w:jc w:val="center"/>
              <w:rPr>
                <w:rFonts w:ascii="仿宋_GB2312" w:hAnsi="宋体" w:cs="宋体"/>
                <w:color w:val="000000"/>
                <w:kern w:val="0"/>
                <w:sz w:val="24"/>
              </w:rPr>
            </w:pPr>
            <w:r w:rsidRPr="00055EDD">
              <w:rPr>
                <w:rFonts w:ascii="仿宋_GB2312" w:hAnsi="宋体" w:cs="宋体" w:hint="eastAsia"/>
                <w:color w:val="000000"/>
                <w:kern w:val="0"/>
                <w:sz w:val="24"/>
              </w:rPr>
              <w:t>担任职务</w:t>
            </w:r>
          </w:p>
        </w:tc>
      </w:tr>
      <w:tr w:rsidR="009D4558" w:rsidRPr="00055EDD" w:rsidTr="00F96C0D">
        <w:trPr>
          <w:trHeight w:val="531"/>
          <w:jc w:val="center"/>
        </w:trPr>
        <w:tc>
          <w:tcPr>
            <w:tcW w:w="1511" w:type="dxa"/>
            <w:vAlign w:val="center"/>
          </w:tcPr>
          <w:p w:rsidR="009D4558" w:rsidRPr="00055EDD" w:rsidRDefault="009D4558" w:rsidP="00F96C0D">
            <w:pPr>
              <w:widowControl/>
              <w:spacing w:line="560" w:lineRule="exact"/>
              <w:jc w:val="center"/>
              <w:rPr>
                <w:rFonts w:ascii="仿宋_GB2312" w:hAnsi="宋体" w:cs="宋体"/>
                <w:color w:val="000000"/>
                <w:kern w:val="0"/>
                <w:sz w:val="24"/>
                <w:u w:val="single"/>
              </w:rPr>
            </w:pPr>
          </w:p>
        </w:tc>
        <w:tc>
          <w:tcPr>
            <w:tcW w:w="3261" w:type="dxa"/>
            <w:gridSpan w:val="3"/>
            <w:vAlign w:val="center"/>
          </w:tcPr>
          <w:p w:rsidR="009D4558" w:rsidRPr="00055EDD" w:rsidRDefault="009D4558" w:rsidP="00F96C0D">
            <w:pPr>
              <w:widowControl/>
              <w:spacing w:line="560" w:lineRule="exact"/>
              <w:jc w:val="center"/>
              <w:rPr>
                <w:rFonts w:ascii="仿宋_GB2312" w:hAnsi="宋体" w:cs="宋体"/>
                <w:color w:val="000000"/>
                <w:kern w:val="0"/>
                <w:sz w:val="24"/>
              </w:rPr>
            </w:pPr>
          </w:p>
        </w:tc>
        <w:tc>
          <w:tcPr>
            <w:tcW w:w="1702" w:type="dxa"/>
            <w:vAlign w:val="center"/>
          </w:tcPr>
          <w:p w:rsidR="009D4558" w:rsidRPr="00055EDD" w:rsidRDefault="009D4558" w:rsidP="00F96C0D">
            <w:pPr>
              <w:widowControl/>
              <w:spacing w:line="560" w:lineRule="exact"/>
              <w:jc w:val="center"/>
              <w:rPr>
                <w:rFonts w:ascii="仿宋_GB2312" w:hAnsi="宋体" w:cs="宋体"/>
                <w:color w:val="000000"/>
                <w:kern w:val="0"/>
                <w:sz w:val="24"/>
              </w:rPr>
            </w:pPr>
          </w:p>
        </w:tc>
        <w:tc>
          <w:tcPr>
            <w:tcW w:w="2502" w:type="dxa"/>
            <w:gridSpan w:val="3"/>
            <w:vAlign w:val="center"/>
          </w:tcPr>
          <w:p w:rsidR="009D4558" w:rsidRPr="00055EDD" w:rsidRDefault="009D4558" w:rsidP="00F96C0D">
            <w:pPr>
              <w:widowControl/>
              <w:spacing w:line="560" w:lineRule="exact"/>
              <w:jc w:val="center"/>
              <w:rPr>
                <w:rFonts w:ascii="仿宋_GB2312" w:hAnsi="宋体" w:cs="宋体"/>
                <w:color w:val="000000"/>
                <w:kern w:val="0"/>
                <w:sz w:val="24"/>
              </w:rPr>
            </w:pPr>
          </w:p>
        </w:tc>
      </w:tr>
      <w:tr w:rsidR="009D4558" w:rsidRPr="00055EDD" w:rsidTr="00F96C0D">
        <w:trPr>
          <w:trHeight w:val="390"/>
          <w:jc w:val="center"/>
        </w:trPr>
        <w:tc>
          <w:tcPr>
            <w:tcW w:w="1511" w:type="dxa"/>
            <w:tcBorders>
              <w:bottom w:val="single" w:sz="4" w:space="0" w:color="auto"/>
            </w:tcBorders>
            <w:vAlign w:val="center"/>
          </w:tcPr>
          <w:p w:rsidR="009D4558" w:rsidRPr="00055EDD" w:rsidRDefault="009D4558" w:rsidP="00F96C0D">
            <w:pPr>
              <w:widowControl/>
              <w:spacing w:line="560" w:lineRule="exact"/>
              <w:jc w:val="center"/>
              <w:rPr>
                <w:rFonts w:ascii="仿宋_GB2312" w:hAnsi="宋体" w:cs="宋体"/>
                <w:color w:val="000000"/>
                <w:kern w:val="0"/>
                <w:sz w:val="24"/>
                <w:u w:val="single"/>
              </w:rPr>
            </w:pPr>
          </w:p>
        </w:tc>
        <w:tc>
          <w:tcPr>
            <w:tcW w:w="3261" w:type="dxa"/>
            <w:gridSpan w:val="3"/>
            <w:tcBorders>
              <w:bottom w:val="single" w:sz="4" w:space="0" w:color="auto"/>
            </w:tcBorders>
            <w:vAlign w:val="center"/>
          </w:tcPr>
          <w:p w:rsidR="009D4558" w:rsidRPr="00055EDD" w:rsidRDefault="009D4558" w:rsidP="00F96C0D">
            <w:pPr>
              <w:widowControl/>
              <w:spacing w:line="560" w:lineRule="exact"/>
              <w:jc w:val="center"/>
              <w:rPr>
                <w:rFonts w:ascii="仿宋_GB2312" w:hAnsi="宋体" w:cs="宋体"/>
                <w:color w:val="000000"/>
                <w:kern w:val="0"/>
                <w:sz w:val="24"/>
              </w:rPr>
            </w:pPr>
          </w:p>
        </w:tc>
        <w:tc>
          <w:tcPr>
            <w:tcW w:w="1702" w:type="dxa"/>
            <w:tcBorders>
              <w:bottom w:val="single" w:sz="4" w:space="0" w:color="auto"/>
            </w:tcBorders>
            <w:vAlign w:val="center"/>
          </w:tcPr>
          <w:p w:rsidR="009D4558" w:rsidRPr="00055EDD" w:rsidRDefault="009D4558" w:rsidP="00F96C0D">
            <w:pPr>
              <w:widowControl/>
              <w:spacing w:line="560" w:lineRule="exact"/>
              <w:jc w:val="center"/>
              <w:rPr>
                <w:rFonts w:ascii="仿宋_GB2312" w:hAnsi="宋体" w:cs="宋体"/>
                <w:color w:val="000000"/>
                <w:kern w:val="0"/>
                <w:sz w:val="24"/>
              </w:rPr>
            </w:pPr>
          </w:p>
        </w:tc>
        <w:tc>
          <w:tcPr>
            <w:tcW w:w="2502" w:type="dxa"/>
            <w:gridSpan w:val="3"/>
            <w:tcBorders>
              <w:bottom w:val="single" w:sz="4" w:space="0" w:color="auto"/>
            </w:tcBorders>
            <w:vAlign w:val="center"/>
          </w:tcPr>
          <w:p w:rsidR="009D4558" w:rsidRPr="00055EDD" w:rsidRDefault="009D4558" w:rsidP="00F96C0D">
            <w:pPr>
              <w:widowControl/>
              <w:spacing w:line="560" w:lineRule="exact"/>
              <w:jc w:val="center"/>
              <w:rPr>
                <w:rFonts w:ascii="仿宋_GB2312" w:hAnsi="宋体" w:cs="宋体"/>
                <w:color w:val="000000"/>
                <w:kern w:val="0"/>
                <w:sz w:val="24"/>
              </w:rPr>
            </w:pPr>
          </w:p>
        </w:tc>
      </w:tr>
      <w:tr w:rsidR="009D4558" w:rsidRPr="00055EDD" w:rsidTr="00F96C0D">
        <w:trPr>
          <w:trHeight w:val="390"/>
          <w:jc w:val="center"/>
        </w:trPr>
        <w:tc>
          <w:tcPr>
            <w:tcW w:w="8976" w:type="dxa"/>
            <w:gridSpan w:val="8"/>
            <w:tcBorders>
              <w:bottom w:val="single" w:sz="4" w:space="0" w:color="auto"/>
            </w:tcBorders>
            <w:vAlign w:val="center"/>
          </w:tcPr>
          <w:p w:rsidR="009D4558" w:rsidRPr="00055EDD" w:rsidRDefault="009D4558" w:rsidP="00055EDD">
            <w:pPr>
              <w:widowControl/>
              <w:spacing w:line="560" w:lineRule="exact"/>
              <w:jc w:val="center"/>
              <w:rPr>
                <w:rFonts w:ascii="仿宋_GB2312" w:hAnsi="宋体" w:cs="宋体"/>
                <w:b/>
                <w:color w:val="000000"/>
                <w:kern w:val="0"/>
                <w:sz w:val="24"/>
              </w:rPr>
            </w:pPr>
            <w:r w:rsidRPr="00055EDD">
              <w:rPr>
                <w:rFonts w:ascii="仿宋_GB2312" w:hAnsi="宋体" w:cs="宋体" w:hint="eastAsia"/>
                <w:b/>
                <w:color w:val="000000"/>
                <w:kern w:val="0"/>
                <w:sz w:val="24"/>
              </w:rPr>
              <w:t>20</w:t>
            </w:r>
            <w:r w:rsidR="00055EDD" w:rsidRPr="00055EDD">
              <w:rPr>
                <w:rFonts w:ascii="仿宋_GB2312" w:hAnsi="宋体" w:cs="宋体" w:hint="eastAsia"/>
                <w:b/>
                <w:color w:val="000000"/>
                <w:kern w:val="0"/>
                <w:sz w:val="24"/>
              </w:rPr>
              <w:t>10</w:t>
            </w:r>
            <w:r w:rsidRPr="00055EDD">
              <w:rPr>
                <w:rFonts w:ascii="仿宋_GB2312" w:hAnsi="宋体" w:cs="宋体" w:hint="eastAsia"/>
                <w:b/>
                <w:color w:val="000000"/>
                <w:kern w:val="0"/>
                <w:sz w:val="24"/>
              </w:rPr>
              <w:t>年以来进入国家、省发改委、财政部（厅）PPP专家库人员清单</w:t>
            </w:r>
          </w:p>
        </w:tc>
      </w:tr>
      <w:tr w:rsidR="009D4558" w:rsidRPr="00055EDD" w:rsidTr="00F96C0D">
        <w:trPr>
          <w:trHeight w:val="390"/>
          <w:jc w:val="center"/>
        </w:trPr>
        <w:tc>
          <w:tcPr>
            <w:tcW w:w="1511" w:type="dxa"/>
            <w:tcBorders>
              <w:bottom w:val="single" w:sz="4" w:space="0" w:color="auto"/>
            </w:tcBorders>
            <w:vAlign w:val="center"/>
          </w:tcPr>
          <w:p w:rsidR="009D4558" w:rsidRPr="00055EDD" w:rsidRDefault="009D4558" w:rsidP="00F96C0D">
            <w:pPr>
              <w:widowControl/>
              <w:spacing w:line="560" w:lineRule="exact"/>
              <w:jc w:val="center"/>
              <w:rPr>
                <w:rFonts w:ascii="仿宋_GB2312" w:hAnsi="宋体" w:cs="宋体"/>
                <w:color w:val="000000"/>
                <w:kern w:val="0"/>
                <w:sz w:val="24"/>
              </w:rPr>
            </w:pPr>
            <w:r w:rsidRPr="00055EDD">
              <w:rPr>
                <w:rFonts w:ascii="仿宋_GB2312" w:hAnsi="宋体" w:cs="宋体" w:hint="eastAsia"/>
                <w:color w:val="000000"/>
                <w:kern w:val="0"/>
                <w:sz w:val="24"/>
                <w:u w:val="single"/>
              </w:rPr>
              <w:t xml:space="preserve">    </w:t>
            </w:r>
            <w:r w:rsidRPr="00055EDD">
              <w:rPr>
                <w:rFonts w:ascii="仿宋_GB2312" w:hAnsi="宋体" w:cs="宋体" w:hint="eastAsia"/>
                <w:color w:val="000000"/>
                <w:kern w:val="0"/>
                <w:sz w:val="24"/>
              </w:rPr>
              <w:t>年</w:t>
            </w:r>
          </w:p>
        </w:tc>
        <w:tc>
          <w:tcPr>
            <w:tcW w:w="3261" w:type="dxa"/>
            <w:gridSpan w:val="3"/>
            <w:tcBorders>
              <w:bottom w:val="single" w:sz="4" w:space="0" w:color="auto"/>
            </w:tcBorders>
            <w:vAlign w:val="center"/>
          </w:tcPr>
          <w:p w:rsidR="009D4558" w:rsidRPr="00055EDD" w:rsidRDefault="009D4558" w:rsidP="00F96C0D">
            <w:pPr>
              <w:widowControl/>
              <w:spacing w:line="560" w:lineRule="exact"/>
              <w:jc w:val="center"/>
              <w:rPr>
                <w:rFonts w:ascii="仿宋_GB2312" w:hAnsi="宋体" w:cs="宋体"/>
                <w:color w:val="000000"/>
                <w:kern w:val="0"/>
                <w:sz w:val="24"/>
              </w:rPr>
            </w:pPr>
            <w:r w:rsidRPr="00055EDD">
              <w:rPr>
                <w:rFonts w:ascii="仿宋_GB2312" w:hAnsi="宋体" w:cs="宋体" w:hint="eastAsia"/>
                <w:color w:val="000000"/>
                <w:kern w:val="0"/>
                <w:sz w:val="24"/>
              </w:rPr>
              <w:t>聘任部门</w:t>
            </w:r>
          </w:p>
        </w:tc>
        <w:tc>
          <w:tcPr>
            <w:tcW w:w="1702" w:type="dxa"/>
            <w:tcBorders>
              <w:bottom w:val="single" w:sz="4" w:space="0" w:color="auto"/>
            </w:tcBorders>
            <w:vAlign w:val="center"/>
          </w:tcPr>
          <w:p w:rsidR="009D4558" w:rsidRPr="00055EDD" w:rsidRDefault="009D4558" w:rsidP="00F96C0D">
            <w:pPr>
              <w:widowControl/>
              <w:spacing w:line="560" w:lineRule="exact"/>
              <w:jc w:val="center"/>
              <w:rPr>
                <w:rFonts w:ascii="仿宋_GB2312" w:hAnsi="宋体" w:cs="宋体"/>
                <w:color w:val="000000"/>
                <w:kern w:val="0"/>
                <w:sz w:val="24"/>
              </w:rPr>
            </w:pPr>
            <w:r w:rsidRPr="00055EDD">
              <w:rPr>
                <w:rFonts w:ascii="仿宋_GB2312" w:hAnsi="宋体" w:cs="宋体" w:hint="eastAsia"/>
                <w:color w:val="000000"/>
                <w:kern w:val="0"/>
                <w:sz w:val="24"/>
              </w:rPr>
              <w:t>聘任名称</w:t>
            </w:r>
          </w:p>
        </w:tc>
        <w:tc>
          <w:tcPr>
            <w:tcW w:w="2502" w:type="dxa"/>
            <w:gridSpan w:val="3"/>
            <w:tcBorders>
              <w:bottom w:val="single" w:sz="4" w:space="0" w:color="auto"/>
            </w:tcBorders>
            <w:vAlign w:val="center"/>
          </w:tcPr>
          <w:p w:rsidR="009D4558" w:rsidRPr="00055EDD" w:rsidRDefault="009D4558" w:rsidP="00F96C0D">
            <w:pPr>
              <w:widowControl/>
              <w:spacing w:line="560" w:lineRule="exact"/>
              <w:jc w:val="center"/>
              <w:rPr>
                <w:rFonts w:ascii="仿宋_GB2312" w:hAnsi="宋体" w:cs="宋体"/>
                <w:color w:val="000000"/>
                <w:kern w:val="0"/>
                <w:sz w:val="24"/>
              </w:rPr>
            </w:pPr>
            <w:r w:rsidRPr="00055EDD">
              <w:rPr>
                <w:rFonts w:ascii="仿宋_GB2312" w:hAnsi="宋体" w:cs="宋体" w:hint="eastAsia"/>
                <w:color w:val="000000"/>
                <w:kern w:val="0"/>
                <w:sz w:val="24"/>
              </w:rPr>
              <w:t>备注</w:t>
            </w:r>
          </w:p>
        </w:tc>
      </w:tr>
      <w:tr w:rsidR="009D4558" w:rsidRPr="00055EDD" w:rsidTr="00F96C0D">
        <w:trPr>
          <w:trHeight w:val="390"/>
          <w:jc w:val="center"/>
        </w:trPr>
        <w:tc>
          <w:tcPr>
            <w:tcW w:w="1511" w:type="dxa"/>
            <w:tcBorders>
              <w:bottom w:val="single" w:sz="4" w:space="0" w:color="auto"/>
            </w:tcBorders>
            <w:vAlign w:val="center"/>
          </w:tcPr>
          <w:p w:rsidR="009D4558" w:rsidRPr="00055EDD" w:rsidRDefault="009D4558" w:rsidP="00F96C0D">
            <w:pPr>
              <w:widowControl/>
              <w:spacing w:line="560" w:lineRule="exact"/>
              <w:jc w:val="center"/>
              <w:rPr>
                <w:rFonts w:ascii="仿宋_GB2312" w:hAnsi="宋体" w:cs="宋体"/>
                <w:color w:val="000000"/>
                <w:kern w:val="0"/>
                <w:sz w:val="24"/>
                <w:u w:val="single"/>
              </w:rPr>
            </w:pPr>
          </w:p>
        </w:tc>
        <w:tc>
          <w:tcPr>
            <w:tcW w:w="3261" w:type="dxa"/>
            <w:gridSpan w:val="3"/>
            <w:tcBorders>
              <w:bottom w:val="single" w:sz="4" w:space="0" w:color="auto"/>
            </w:tcBorders>
            <w:vAlign w:val="center"/>
          </w:tcPr>
          <w:p w:rsidR="009D4558" w:rsidRPr="00055EDD" w:rsidRDefault="009D4558" w:rsidP="00F96C0D">
            <w:pPr>
              <w:widowControl/>
              <w:spacing w:line="560" w:lineRule="exact"/>
              <w:jc w:val="center"/>
              <w:rPr>
                <w:rFonts w:ascii="仿宋_GB2312" w:hAnsi="宋体" w:cs="宋体"/>
                <w:color w:val="000000"/>
                <w:kern w:val="0"/>
                <w:sz w:val="24"/>
              </w:rPr>
            </w:pPr>
          </w:p>
        </w:tc>
        <w:tc>
          <w:tcPr>
            <w:tcW w:w="1702" w:type="dxa"/>
            <w:tcBorders>
              <w:bottom w:val="single" w:sz="4" w:space="0" w:color="auto"/>
            </w:tcBorders>
            <w:vAlign w:val="center"/>
          </w:tcPr>
          <w:p w:rsidR="009D4558" w:rsidRPr="00055EDD" w:rsidRDefault="009D4558" w:rsidP="00F96C0D">
            <w:pPr>
              <w:widowControl/>
              <w:spacing w:line="560" w:lineRule="exact"/>
              <w:jc w:val="center"/>
              <w:rPr>
                <w:rFonts w:ascii="仿宋_GB2312" w:hAnsi="宋体" w:cs="宋体"/>
                <w:color w:val="000000"/>
                <w:kern w:val="0"/>
                <w:sz w:val="24"/>
              </w:rPr>
            </w:pPr>
          </w:p>
        </w:tc>
        <w:tc>
          <w:tcPr>
            <w:tcW w:w="2502" w:type="dxa"/>
            <w:gridSpan w:val="3"/>
            <w:tcBorders>
              <w:bottom w:val="single" w:sz="4" w:space="0" w:color="auto"/>
            </w:tcBorders>
            <w:vAlign w:val="center"/>
          </w:tcPr>
          <w:p w:rsidR="009D4558" w:rsidRPr="00055EDD" w:rsidRDefault="009D4558" w:rsidP="00F96C0D">
            <w:pPr>
              <w:widowControl/>
              <w:spacing w:line="560" w:lineRule="exact"/>
              <w:jc w:val="center"/>
              <w:rPr>
                <w:rFonts w:ascii="仿宋_GB2312" w:hAnsi="宋体" w:cs="宋体"/>
                <w:color w:val="000000"/>
                <w:kern w:val="0"/>
                <w:sz w:val="24"/>
              </w:rPr>
            </w:pPr>
          </w:p>
        </w:tc>
      </w:tr>
      <w:tr w:rsidR="009D4558" w:rsidRPr="00055EDD" w:rsidTr="00F96C0D">
        <w:trPr>
          <w:trHeight w:val="390"/>
          <w:jc w:val="center"/>
        </w:trPr>
        <w:tc>
          <w:tcPr>
            <w:tcW w:w="1511" w:type="dxa"/>
            <w:tcBorders>
              <w:bottom w:val="single" w:sz="4" w:space="0" w:color="auto"/>
            </w:tcBorders>
            <w:vAlign w:val="center"/>
          </w:tcPr>
          <w:p w:rsidR="009D4558" w:rsidRPr="00055EDD" w:rsidRDefault="009D4558" w:rsidP="00F96C0D">
            <w:pPr>
              <w:widowControl/>
              <w:spacing w:line="560" w:lineRule="exact"/>
              <w:jc w:val="center"/>
              <w:rPr>
                <w:rFonts w:ascii="仿宋_GB2312" w:hAnsi="宋体" w:cs="宋体"/>
                <w:color w:val="000000"/>
                <w:kern w:val="0"/>
                <w:sz w:val="24"/>
                <w:u w:val="single"/>
              </w:rPr>
            </w:pPr>
          </w:p>
        </w:tc>
        <w:tc>
          <w:tcPr>
            <w:tcW w:w="3261" w:type="dxa"/>
            <w:gridSpan w:val="3"/>
            <w:tcBorders>
              <w:bottom w:val="single" w:sz="4" w:space="0" w:color="auto"/>
            </w:tcBorders>
            <w:vAlign w:val="center"/>
          </w:tcPr>
          <w:p w:rsidR="009D4558" w:rsidRPr="00055EDD" w:rsidRDefault="009D4558" w:rsidP="00F96C0D">
            <w:pPr>
              <w:widowControl/>
              <w:spacing w:line="560" w:lineRule="exact"/>
              <w:jc w:val="center"/>
              <w:rPr>
                <w:rFonts w:ascii="仿宋_GB2312" w:hAnsi="宋体" w:cs="宋体"/>
                <w:color w:val="000000"/>
                <w:kern w:val="0"/>
                <w:sz w:val="24"/>
              </w:rPr>
            </w:pPr>
          </w:p>
        </w:tc>
        <w:tc>
          <w:tcPr>
            <w:tcW w:w="1702" w:type="dxa"/>
            <w:tcBorders>
              <w:bottom w:val="single" w:sz="4" w:space="0" w:color="auto"/>
            </w:tcBorders>
            <w:vAlign w:val="center"/>
          </w:tcPr>
          <w:p w:rsidR="009D4558" w:rsidRPr="00055EDD" w:rsidRDefault="009D4558" w:rsidP="00F96C0D">
            <w:pPr>
              <w:widowControl/>
              <w:spacing w:line="560" w:lineRule="exact"/>
              <w:jc w:val="center"/>
              <w:rPr>
                <w:rFonts w:ascii="仿宋_GB2312" w:hAnsi="宋体" w:cs="宋体"/>
                <w:color w:val="000000"/>
                <w:kern w:val="0"/>
                <w:sz w:val="24"/>
              </w:rPr>
            </w:pPr>
          </w:p>
        </w:tc>
        <w:tc>
          <w:tcPr>
            <w:tcW w:w="2502" w:type="dxa"/>
            <w:gridSpan w:val="3"/>
            <w:tcBorders>
              <w:bottom w:val="single" w:sz="4" w:space="0" w:color="auto"/>
            </w:tcBorders>
            <w:vAlign w:val="center"/>
          </w:tcPr>
          <w:p w:rsidR="009D4558" w:rsidRPr="00055EDD" w:rsidRDefault="009D4558" w:rsidP="00F96C0D">
            <w:pPr>
              <w:widowControl/>
              <w:spacing w:line="560" w:lineRule="exact"/>
              <w:jc w:val="center"/>
              <w:rPr>
                <w:rFonts w:ascii="仿宋_GB2312" w:hAnsi="宋体" w:cs="宋体"/>
                <w:color w:val="000000"/>
                <w:kern w:val="0"/>
                <w:sz w:val="24"/>
              </w:rPr>
            </w:pPr>
          </w:p>
        </w:tc>
      </w:tr>
      <w:tr w:rsidR="009D4558" w:rsidRPr="00055EDD" w:rsidTr="00F96C0D">
        <w:trPr>
          <w:trHeight w:val="285"/>
          <w:jc w:val="center"/>
        </w:trPr>
        <w:tc>
          <w:tcPr>
            <w:tcW w:w="8976" w:type="dxa"/>
            <w:gridSpan w:val="8"/>
            <w:tcBorders>
              <w:top w:val="single" w:sz="4" w:space="0" w:color="auto"/>
              <w:bottom w:val="single" w:sz="4" w:space="0" w:color="auto"/>
            </w:tcBorders>
            <w:vAlign w:val="center"/>
          </w:tcPr>
          <w:p w:rsidR="009D4558" w:rsidRPr="00055EDD" w:rsidRDefault="009D4558" w:rsidP="00055EDD">
            <w:pPr>
              <w:widowControl/>
              <w:spacing w:line="560" w:lineRule="exact"/>
              <w:jc w:val="center"/>
              <w:rPr>
                <w:rFonts w:ascii="仿宋_GB2312" w:hAnsi="宋体" w:cs="宋体"/>
                <w:color w:val="000000"/>
                <w:kern w:val="0"/>
                <w:sz w:val="24"/>
              </w:rPr>
            </w:pPr>
            <w:r w:rsidRPr="00055EDD">
              <w:rPr>
                <w:rFonts w:ascii="仿宋_GB2312" w:hAnsi="宋体" w:cs="宋体" w:hint="eastAsia"/>
                <w:b/>
                <w:color w:val="000000"/>
                <w:kern w:val="0"/>
                <w:sz w:val="24"/>
              </w:rPr>
              <w:t>20</w:t>
            </w:r>
            <w:r w:rsidR="00055EDD" w:rsidRPr="00055EDD">
              <w:rPr>
                <w:rFonts w:ascii="仿宋_GB2312" w:hAnsi="宋体" w:cs="宋体" w:hint="eastAsia"/>
                <w:b/>
                <w:color w:val="000000"/>
                <w:kern w:val="0"/>
                <w:sz w:val="24"/>
              </w:rPr>
              <w:t>10</w:t>
            </w:r>
            <w:r w:rsidRPr="00055EDD">
              <w:rPr>
                <w:rFonts w:ascii="仿宋_GB2312" w:hAnsi="宋体" w:cs="宋体" w:hint="eastAsia"/>
                <w:b/>
                <w:color w:val="000000"/>
                <w:kern w:val="0"/>
                <w:sz w:val="24"/>
              </w:rPr>
              <w:t>年以来获得国家、省市司法行政管理部门、律师协会荣誉清单</w:t>
            </w:r>
          </w:p>
        </w:tc>
      </w:tr>
      <w:tr w:rsidR="009D4558" w:rsidRPr="00055EDD" w:rsidTr="00F96C0D">
        <w:trPr>
          <w:trHeight w:val="465"/>
          <w:jc w:val="center"/>
        </w:trPr>
        <w:tc>
          <w:tcPr>
            <w:tcW w:w="1511" w:type="dxa"/>
            <w:tcBorders>
              <w:top w:val="single" w:sz="4" w:space="0" w:color="auto"/>
              <w:bottom w:val="single" w:sz="4" w:space="0" w:color="auto"/>
            </w:tcBorders>
            <w:vAlign w:val="center"/>
          </w:tcPr>
          <w:p w:rsidR="009D4558" w:rsidRPr="00055EDD" w:rsidRDefault="009D4558" w:rsidP="00F96C0D">
            <w:pPr>
              <w:widowControl/>
              <w:spacing w:line="560" w:lineRule="exact"/>
              <w:jc w:val="center"/>
              <w:rPr>
                <w:rFonts w:ascii="仿宋_GB2312" w:hAnsi="宋体" w:cs="宋体"/>
                <w:color w:val="000000"/>
                <w:kern w:val="0"/>
                <w:sz w:val="24"/>
                <w:u w:val="single"/>
              </w:rPr>
            </w:pPr>
            <w:r w:rsidRPr="00055EDD">
              <w:rPr>
                <w:rFonts w:ascii="仿宋_GB2312" w:hAnsi="宋体" w:cs="宋体" w:hint="eastAsia"/>
                <w:color w:val="000000"/>
                <w:kern w:val="0"/>
                <w:sz w:val="24"/>
                <w:u w:val="single"/>
              </w:rPr>
              <w:t xml:space="preserve">    </w:t>
            </w:r>
            <w:r w:rsidRPr="00055EDD">
              <w:rPr>
                <w:rFonts w:ascii="仿宋_GB2312" w:hAnsi="宋体" w:cs="宋体" w:hint="eastAsia"/>
                <w:color w:val="000000"/>
                <w:kern w:val="0"/>
                <w:sz w:val="24"/>
              </w:rPr>
              <w:t>年</w:t>
            </w:r>
          </w:p>
        </w:tc>
        <w:tc>
          <w:tcPr>
            <w:tcW w:w="3261" w:type="dxa"/>
            <w:gridSpan w:val="3"/>
            <w:tcBorders>
              <w:top w:val="single" w:sz="4" w:space="0" w:color="auto"/>
              <w:bottom w:val="single" w:sz="4" w:space="0" w:color="auto"/>
            </w:tcBorders>
            <w:vAlign w:val="center"/>
          </w:tcPr>
          <w:p w:rsidR="009D4558" w:rsidRPr="00055EDD" w:rsidRDefault="009D4558" w:rsidP="00F96C0D">
            <w:pPr>
              <w:spacing w:line="560" w:lineRule="exact"/>
              <w:jc w:val="center"/>
              <w:rPr>
                <w:rFonts w:ascii="仿宋_GB2312" w:hAnsi="宋体" w:cs="宋体"/>
                <w:color w:val="000000"/>
                <w:kern w:val="0"/>
                <w:sz w:val="24"/>
              </w:rPr>
            </w:pPr>
            <w:r w:rsidRPr="00055EDD">
              <w:rPr>
                <w:rFonts w:ascii="仿宋_GB2312" w:hAnsi="宋体" w:cs="宋体" w:hint="eastAsia"/>
                <w:color w:val="000000"/>
                <w:kern w:val="0"/>
                <w:sz w:val="24"/>
              </w:rPr>
              <w:t>颁发部门</w:t>
            </w:r>
          </w:p>
        </w:tc>
        <w:tc>
          <w:tcPr>
            <w:tcW w:w="1702" w:type="dxa"/>
            <w:tcBorders>
              <w:top w:val="single" w:sz="4" w:space="0" w:color="auto"/>
              <w:bottom w:val="single" w:sz="4" w:space="0" w:color="auto"/>
            </w:tcBorders>
            <w:vAlign w:val="center"/>
          </w:tcPr>
          <w:p w:rsidR="009D4558" w:rsidRPr="00055EDD" w:rsidRDefault="009D4558" w:rsidP="00F96C0D">
            <w:pPr>
              <w:widowControl/>
              <w:spacing w:line="560" w:lineRule="exact"/>
              <w:jc w:val="center"/>
              <w:rPr>
                <w:rFonts w:ascii="仿宋_GB2312" w:hAnsi="宋体" w:cs="宋体"/>
                <w:color w:val="000000"/>
                <w:kern w:val="0"/>
                <w:sz w:val="24"/>
              </w:rPr>
            </w:pPr>
            <w:r w:rsidRPr="00055EDD">
              <w:rPr>
                <w:rFonts w:ascii="仿宋_GB2312" w:hAnsi="宋体" w:cs="宋体" w:hint="eastAsia"/>
                <w:color w:val="000000"/>
                <w:kern w:val="0"/>
                <w:sz w:val="24"/>
              </w:rPr>
              <w:t>荣誉名称</w:t>
            </w:r>
          </w:p>
        </w:tc>
        <w:tc>
          <w:tcPr>
            <w:tcW w:w="2502" w:type="dxa"/>
            <w:gridSpan w:val="3"/>
            <w:tcBorders>
              <w:top w:val="single" w:sz="4" w:space="0" w:color="auto"/>
              <w:bottom w:val="single" w:sz="4" w:space="0" w:color="auto"/>
            </w:tcBorders>
            <w:vAlign w:val="center"/>
          </w:tcPr>
          <w:p w:rsidR="009D4558" w:rsidRPr="00055EDD" w:rsidRDefault="009D4558" w:rsidP="00F96C0D">
            <w:pPr>
              <w:widowControl/>
              <w:spacing w:line="560" w:lineRule="exact"/>
              <w:jc w:val="center"/>
              <w:rPr>
                <w:rFonts w:ascii="仿宋_GB2312" w:hAnsi="宋体" w:cs="宋体"/>
                <w:color w:val="000000"/>
                <w:kern w:val="0"/>
                <w:sz w:val="24"/>
              </w:rPr>
            </w:pPr>
            <w:r w:rsidRPr="00055EDD">
              <w:rPr>
                <w:rFonts w:ascii="仿宋_GB2312" w:hAnsi="宋体" w:cs="宋体" w:hint="eastAsia"/>
                <w:color w:val="000000"/>
                <w:kern w:val="0"/>
                <w:sz w:val="24"/>
              </w:rPr>
              <w:t>备注</w:t>
            </w:r>
          </w:p>
        </w:tc>
      </w:tr>
      <w:tr w:rsidR="009D4558" w:rsidRPr="00055EDD" w:rsidTr="00F96C0D">
        <w:trPr>
          <w:trHeight w:val="475"/>
          <w:jc w:val="center"/>
        </w:trPr>
        <w:tc>
          <w:tcPr>
            <w:tcW w:w="1511" w:type="dxa"/>
            <w:tcBorders>
              <w:top w:val="single" w:sz="4" w:space="0" w:color="auto"/>
              <w:bottom w:val="single" w:sz="4" w:space="0" w:color="auto"/>
            </w:tcBorders>
            <w:vAlign w:val="center"/>
          </w:tcPr>
          <w:p w:rsidR="009D4558" w:rsidRPr="00055EDD" w:rsidRDefault="009D4558" w:rsidP="00F96C0D">
            <w:pPr>
              <w:widowControl/>
              <w:spacing w:line="560" w:lineRule="exact"/>
              <w:jc w:val="center"/>
              <w:rPr>
                <w:rFonts w:ascii="仿宋_GB2312" w:hAnsi="宋体" w:cs="宋体"/>
                <w:color w:val="000000"/>
                <w:kern w:val="0"/>
                <w:sz w:val="24"/>
                <w:u w:val="single"/>
              </w:rPr>
            </w:pPr>
          </w:p>
        </w:tc>
        <w:tc>
          <w:tcPr>
            <w:tcW w:w="3261" w:type="dxa"/>
            <w:gridSpan w:val="3"/>
            <w:tcBorders>
              <w:top w:val="single" w:sz="4" w:space="0" w:color="auto"/>
              <w:bottom w:val="single" w:sz="4" w:space="0" w:color="auto"/>
            </w:tcBorders>
            <w:vAlign w:val="center"/>
          </w:tcPr>
          <w:p w:rsidR="009D4558" w:rsidRPr="00055EDD" w:rsidRDefault="009D4558" w:rsidP="00F96C0D">
            <w:pPr>
              <w:spacing w:line="560" w:lineRule="exact"/>
              <w:jc w:val="center"/>
              <w:rPr>
                <w:rFonts w:ascii="仿宋_GB2312" w:hAnsi="宋体" w:cs="宋体"/>
                <w:color w:val="000000"/>
                <w:kern w:val="0"/>
                <w:sz w:val="24"/>
              </w:rPr>
            </w:pPr>
          </w:p>
        </w:tc>
        <w:tc>
          <w:tcPr>
            <w:tcW w:w="1702" w:type="dxa"/>
            <w:tcBorders>
              <w:top w:val="single" w:sz="4" w:space="0" w:color="auto"/>
              <w:bottom w:val="single" w:sz="4" w:space="0" w:color="auto"/>
            </w:tcBorders>
            <w:vAlign w:val="center"/>
          </w:tcPr>
          <w:p w:rsidR="009D4558" w:rsidRPr="00055EDD" w:rsidRDefault="009D4558" w:rsidP="00F96C0D">
            <w:pPr>
              <w:widowControl/>
              <w:spacing w:line="560" w:lineRule="exact"/>
              <w:jc w:val="center"/>
              <w:rPr>
                <w:rFonts w:ascii="仿宋_GB2312" w:hAnsi="宋体" w:cs="宋体"/>
                <w:color w:val="000000"/>
                <w:kern w:val="0"/>
                <w:sz w:val="24"/>
              </w:rPr>
            </w:pPr>
          </w:p>
        </w:tc>
        <w:tc>
          <w:tcPr>
            <w:tcW w:w="2502" w:type="dxa"/>
            <w:gridSpan w:val="3"/>
            <w:tcBorders>
              <w:top w:val="single" w:sz="4" w:space="0" w:color="auto"/>
              <w:bottom w:val="single" w:sz="4" w:space="0" w:color="auto"/>
            </w:tcBorders>
            <w:vAlign w:val="center"/>
          </w:tcPr>
          <w:p w:rsidR="009D4558" w:rsidRPr="00055EDD" w:rsidRDefault="009D4558" w:rsidP="00F96C0D">
            <w:pPr>
              <w:widowControl/>
              <w:spacing w:line="560" w:lineRule="exact"/>
              <w:jc w:val="center"/>
              <w:rPr>
                <w:rFonts w:ascii="仿宋_GB2312" w:hAnsi="宋体" w:cs="宋体"/>
                <w:color w:val="000000"/>
                <w:kern w:val="0"/>
                <w:sz w:val="24"/>
              </w:rPr>
            </w:pPr>
          </w:p>
        </w:tc>
      </w:tr>
      <w:tr w:rsidR="009D4558" w:rsidRPr="00055EDD" w:rsidTr="00F96C0D">
        <w:trPr>
          <w:trHeight w:val="630"/>
          <w:jc w:val="center"/>
        </w:trPr>
        <w:tc>
          <w:tcPr>
            <w:tcW w:w="1511" w:type="dxa"/>
            <w:tcBorders>
              <w:top w:val="single" w:sz="4" w:space="0" w:color="auto"/>
            </w:tcBorders>
            <w:vAlign w:val="center"/>
          </w:tcPr>
          <w:p w:rsidR="009D4558" w:rsidRPr="00055EDD" w:rsidRDefault="009D4558" w:rsidP="00F96C0D">
            <w:pPr>
              <w:widowControl/>
              <w:spacing w:line="560" w:lineRule="exact"/>
              <w:jc w:val="center"/>
              <w:rPr>
                <w:rFonts w:ascii="仿宋_GB2312" w:hAnsi="宋体" w:cs="宋体"/>
                <w:color w:val="000000"/>
                <w:kern w:val="0"/>
                <w:sz w:val="24"/>
                <w:u w:val="single"/>
              </w:rPr>
            </w:pPr>
          </w:p>
        </w:tc>
        <w:tc>
          <w:tcPr>
            <w:tcW w:w="3261" w:type="dxa"/>
            <w:gridSpan w:val="3"/>
            <w:tcBorders>
              <w:top w:val="single" w:sz="4" w:space="0" w:color="auto"/>
            </w:tcBorders>
            <w:vAlign w:val="center"/>
          </w:tcPr>
          <w:p w:rsidR="009D4558" w:rsidRPr="00055EDD" w:rsidRDefault="009D4558" w:rsidP="00F96C0D">
            <w:pPr>
              <w:spacing w:line="560" w:lineRule="exact"/>
              <w:jc w:val="center"/>
              <w:rPr>
                <w:rFonts w:ascii="仿宋_GB2312" w:hAnsi="宋体" w:cs="宋体"/>
                <w:color w:val="000000"/>
                <w:kern w:val="0"/>
                <w:sz w:val="24"/>
              </w:rPr>
            </w:pPr>
          </w:p>
        </w:tc>
        <w:tc>
          <w:tcPr>
            <w:tcW w:w="1702" w:type="dxa"/>
            <w:tcBorders>
              <w:top w:val="single" w:sz="4" w:space="0" w:color="auto"/>
            </w:tcBorders>
            <w:vAlign w:val="center"/>
          </w:tcPr>
          <w:p w:rsidR="009D4558" w:rsidRPr="00055EDD" w:rsidRDefault="009D4558" w:rsidP="00F96C0D">
            <w:pPr>
              <w:widowControl/>
              <w:spacing w:line="560" w:lineRule="exact"/>
              <w:jc w:val="center"/>
              <w:rPr>
                <w:rFonts w:ascii="仿宋_GB2312" w:hAnsi="宋体" w:cs="宋体"/>
                <w:color w:val="000000"/>
                <w:kern w:val="0"/>
                <w:sz w:val="24"/>
              </w:rPr>
            </w:pPr>
          </w:p>
        </w:tc>
        <w:tc>
          <w:tcPr>
            <w:tcW w:w="2502" w:type="dxa"/>
            <w:gridSpan w:val="3"/>
            <w:tcBorders>
              <w:top w:val="single" w:sz="4" w:space="0" w:color="auto"/>
            </w:tcBorders>
            <w:vAlign w:val="center"/>
          </w:tcPr>
          <w:p w:rsidR="009D4558" w:rsidRPr="00055EDD" w:rsidRDefault="009D4558" w:rsidP="00F96C0D">
            <w:pPr>
              <w:spacing w:line="560" w:lineRule="exact"/>
              <w:jc w:val="center"/>
              <w:rPr>
                <w:rFonts w:ascii="仿宋_GB2312" w:hAnsi="宋体" w:cs="宋体"/>
                <w:color w:val="000000"/>
                <w:kern w:val="0"/>
                <w:sz w:val="24"/>
              </w:rPr>
            </w:pPr>
          </w:p>
        </w:tc>
      </w:tr>
      <w:tr w:rsidR="009D4558" w:rsidRPr="00055EDD" w:rsidTr="00F96C0D">
        <w:trPr>
          <w:trHeight w:val="630"/>
          <w:jc w:val="center"/>
        </w:trPr>
        <w:tc>
          <w:tcPr>
            <w:tcW w:w="8976" w:type="dxa"/>
            <w:gridSpan w:val="8"/>
            <w:vAlign w:val="center"/>
          </w:tcPr>
          <w:p w:rsidR="009D4558" w:rsidRPr="00055EDD" w:rsidRDefault="009D4558" w:rsidP="00F96C0D">
            <w:pPr>
              <w:widowControl/>
              <w:spacing w:line="560" w:lineRule="exact"/>
              <w:jc w:val="center"/>
              <w:rPr>
                <w:rFonts w:ascii="仿宋_GB2312" w:hAnsi="宋体" w:cs="宋体"/>
                <w:b/>
                <w:color w:val="000000"/>
                <w:kern w:val="0"/>
                <w:sz w:val="24"/>
              </w:rPr>
            </w:pPr>
            <w:r w:rsidRPr="00055EDD">
              <w:rPr>
                <w:rFonts w:ascii="仿宋_GB2312" w:hAnsi="宋体" w:cs="宋体" w:hint="eastAsia"/>
                <w:b/>
                <w:color w:val="000000"/>
                <w:kern w:val="0"/>
                <w:sz w:val="24"/>
              </w:rPr>
              <w:t>类似项目业绩</w:t>
            </w:r>
          </w:p>
        </w:tc>
      </w:tr>
      <w:tr w:rsidR="009D4558" w:rsidRPr="00055EDD" w:rsidTr="00F96C0D">
        <w:trPr>
          <w:trHeight w:val="630"/>
          <w:jc w:val="center"/>
        </w:trPr>
        <w:tc>
          <w:tcPr>
            <w:tcW w:w="1511" w:type="dxa"/>
            <w:vAlign w:val="center"/>
          </w:tcPr>
          <w:p w:rsidR="009D4558" w:rsidRPr="00055EDD" w:rsidRDefault="009D4558" w:rsidP="00F96C0D">
            <w:pPr>
              <w:widowControl/>
              <w:spacing w:line="560" w:lineRule="exact"/>
              <w:jc w:val="center"/>
              <w:rPr>
                <w:rFonts w:ascii="仿宋_GB2312" w:hAnsi="宋体" w:cs="宋体"/>
                <w:color w:val="000000"/>
                <w:kern w:val="0"/>
                <w:sz w:val="24"/>
              </w:rPr>
            </w:pPr>
            <w:r w:rsidRPr="00055EDD">
              <w:rPr>
                <w:rFonts w:ascii="仿宋_GB2312" w:hAnsi="宋体" w:cs="宋体" w:hint="eastAsia"/>
                <w:color w:val="000000"/>
                <w:kern w:val="0"/>
                <w:sz w:val="24"/>
                <w:u w:val="single"/>
              </w:rPr>
              <w:t xml:space="preserve">    </w:t>
            </w:r>
            <w:r w:rsidRPr="00055EDD">
              <w:rPr>
                <w:rFonts w:ascii="仿宋_GB2312" w:hAnsi="宋体" w:cs="宋体" w:hint="eastAsia"/>
                <w:color w:val="000000"/>
                <w:kern w:val="0"/>
                <w:sz w:val="24"/>
              </w:rPr>
              <w:t>年～</w:t>
            </w:r>
          </w:p>
          <w:p w:rsidR="009D4558" w:rsidRPr="00055EDD" w:rsidRDefault="009D4558" w:rsidP="00F96C0D">
            <w:pPr>
              <w:widowControl/>
              <w:spacing w:line="560" w:lineRule="exact"/>
              <w:jc w:val="center"/>
              <w:rPr>
                <w:rFonts w:ascii="仿宋_GB2312" w:hAnsi="宋体" w:cs="宋体"/>
                <w:color w:val="000000"/>
                <w:kern w:val="0"/>
                <w:sz w:val="24"/>
                <w:u w:val="single"/>
              </w:rPr>
            </w:pPr>
            <w:r w:rsidRPr="00055EDD">
              <w:rPr>
                <w:rFonts w:ascii="仿宋_GB2312" w:hAnsi="宋体" w:cs="宋体" w:hint="eastAsia"/>
                <w:color w:val="000000"/>
                <w:kern w:val="0"/>
                <w:sz w:val="24"/>
                <w:u w:val="single"/>
              </w:rPr>
              <w:t xml:space="preserve">    </w:t>
            </w:r>
            <w:r w:rsidRPr="00055EDD">
              <w:rPr>
                <w:rFonts w:ascii="仿宋_GB2312" w:hAnsi="宋体" w:cs="宋体" w:hint="eastAsia"/>
                <w:color w:val="000000"/>
                <w:kern w:val="0"/>
                <w:sz w:val="24"/>
              </w:rPr>
              <w:t>年</w:t>
            </w:r>
          </w:p>
        </w:tc>
        <w:tc>
          <w:tcPr>
            <w:tcW w:w="2125" w:type="dxa"/>
            <w:tcBorders>
              <w:right w:val="single" w:sz="4" w:space="0" w:color="auto"/>
            </w:tcBorders>
            <w:vAlign w:val="center"/>
          </w:tcPr>
          <w:p w:rsidR="009D4558" w:rsidRPr="00055EDD" w:rsidRDefault="009D4558" w:rsidP="00F96C0D">
            <w:pPr>
              <w:widowControl/>
              <w:spacing w:line="560" w:lineRule="exact"/>
              <w:jc w:val="center"/>
              <w:rPr>
                <w:rFonts w:ascii="仿宋_GB2312" w:hAnsi="宋体" w:cs="宋体"/>
                <w:color w:val="000000"/>
                <w:kern w:val="0"/>
                <w:sz w:val="24"/>
              </w:rPr>
            </w:pPr>
            <w:r w:rsidRPr="00055EDD">
              <w:rPr>
                <w:rFonts w:ascii="仿宋_GB2312" w:hAnsi="宋体" w:cs="宋体" w:hint="eastAsia"/>
                <w:color w:val="000000"/>
                <w:kern w:val="0"/>
                <w:sz w:val="24"/>
              </w:rPr>
              <w:t>项目名称（作为主办律师参与的项目）</w:t>
            </w:r>
          </w:p>
        </w:tc>
        <w:tc>
          <w:tcPr>
            <w:tcW w:w="1136" w:type="dxa"/>
            <w:gridSpan w:val="2"/>
            <w:tcBorders>
              <w:left w:val="single" w:sz="4" w:space="0" w:color="auto"/>
            </w:tcBorders>
            <w:vAlign w:val="center"/>
          </w:tcPr>
          <w:p w:rsidR="009D4558" w:rsidRPr="00055EDD" w:rsidRDefault="009D4558" w:rsidP="00F96C0D">
            <w:pPr>
              <w:widowControl/>
              <w:spacing w:line="560" w:lineRule="exact"/>
              <w:jc w:val="center"/>
              <w:rPr>
                <w:rFonts w:ascii="仿宋_GB2312" w:hAnsi="宋体" w:cs="宋体"/>
                <w:color w:val="000000"/>
                <w:kern w:val="0"/>
                <w:sz w:val="24"/>
              </w:rPr>
            </w:pPr>
            <w:r w:rsidRPr="00055EDD">
              <w:rPr>
                <w:rFonts w:ascii="仿宋_GB2312" w:hAnsi="宋体" w:cs="宋体" w:hint="eastAsia"/>
                <w:color w:val="000000"/>
                <w:kern w:val="0"/>
                <w:sz w:val="24"/>
              </w:rPr>
              <w:t>所涉行业</w:t>
            </w:r>
          </w:p>
        </w:tc>
        <w:tc>
          <w:tcPr>
            <w:tcW w:w="1702" w:type="dxa"/>
            <w:vAlign w:val="center"/>
          </w:tcPr>
          <w:p w:rsidR="009D4558" w:rsidRPr="00055EDD" w:rsidRDefault="009D4558" w:rsidP="00F96C0D">
            <w:pPr>
              <w:spacing w:line="560" w:lineRule="exact"/>
              <w:jc w:val="center"/>
              <w:rPr>
                <w:rFonts w:ascii="仿宋_GB2312" w:hAnsi="宋体" w:cs="宋体"/>
                <w:color w:val="000000"/>
                <w:kern w:val="0"/>
                <w:sz w:val="24"/>
              </w:rPr>
            </w:pPr>
            <w:r w:rsidRPr="00055EDD">
              <w:rPr>
                <w:rFonts w:ascii="仿宋_GB2312" w:hAnsi="宋体" w:cs="宋体" w:hint="eastAsia"/>
                <w:color w:val="000000"/>
                <w:kern w:val="0"/>
                <w:sz w:val="24"/>
              </w:rPr>
              <w:t>项目中担任的职务及作出的贡献</w:t>
            </w:r>
          </w:p>
        </w:tc>
        <w:tc>
          <w:tcPr>
            <w:tcW w:w="1279" w:type="dxa"/>
            <w:gridSpan w:val="2"/>
            <w:tcBorders>
              <w:right w:val="single" w:sz="4" w:space="0" w:color="auto"/>
            </w:tcBorders>
            <w:vAlign w:val="center"/>
          </w:tcPr>
          <w:p w:rsidR="009D4558" w:rsidRPr="00055EDD" w:rsidRDefault="009D4558" w:rsidP="00F96C0D">
            <w:pPr>
              <w:widowControl/>
              <w:spacing w:line="560" w:lineRule="exact"/>
              <w:jc w:val="center"/>
              <w:rPr>
                <w:rFonts w:ascii="仿宋_GB2312" w:hAnsi="宋体" w:cs="宋体"/>
                <w:color w:val="000000"/>
                <w:kern w:val="0"/>
                <w:sz w:val="24"/>
              </w:rPr>
            </w:pPr>
            <w:r w:rsidRPr="00055EDD">
              <w:rPr>
                <w:rFonts w:ascii="仿宋_GB2312" w:hAnsi="宋体" w:cs="宋体" w:hint="eastAsia"/>
                <w:color w:val="000000"/>
                <w:kern w:val="0"/>
                <w:sz w:val="24"/>
              </w:rPr>
              <w:t>项目委托方全称</w:t>
            </w:r>
          </w:p>
        </w:tc>
        <w:tc>
          <w:tcPr>
            <w:tcW w:w="1223" w:type="dxa"/>
            <w:tcBorders>
              <w:left w:val="single" w:sz="4" w:space="0" w:color="auto"/>
            </w:tcBorders>
            <w:vAlign w:val="center"/>
          </w:tcPr>
          <w:p w:rsidR="009D4558" w:rsidRPr="00055EDD" w:rsidRDefault="009D4558" w:rsidP="00F96C0D">
            <w:pPr>
              <w:widowControl/>
              <w:spacing w:line="560" w:lineRule="exact"/>
              <w:jc w:val="center"/>
              <w:rPr>
                <w:rFonts w:ascii="仿宋_GB2312" w:hAnsi="宋体" w:cs="宋体"/>
                <w:color w:val="000000"/>
                <w:kern w:val="0"/>
                <w:sz w:val="24"/>
              </w:rPr>
            </w:pPr>
            <w:r w:rsidRPr="00055EDD">
              <w:rPr>
                <w:rFonts w:ascii="仿宋_GB2312" w:hAnsi="宋体" w:cs="宋体" w:hint="eastAsia"/>
                <w:color w:val="000000"/>
                <w:kern w:val="0"/>
                <w:sz w:val="24"/>
              </w:rPr>
              <w:t>委托人联系人及联系方式</w:t>
            </w:r>
          </w:p>
        </w:tc>
      </w:tr>
      <w:tr w:rsidR="009D4558" w:rsidRPr="00055EDD" w:rsidTr="00F96C0D">
        <w:trPr>
          <w:trHeight w:val="630"/>
          <w:jc w:val="center"/>
        </w:trPr>
        <w:tc>
          <w:tcPr>
            <w:tcW w:w="1511" w:type="dxa"/>
            <w:vAlign w:val="center"/>
          </w:tcPr>
          <w:p w:rsidR="009D4558" w:rsidRPr="00055EDD" w:rsidRDefault="009D4558" w:rsidP="00F96C0D">
            <w:pPr>
              <w:widowControl/>
              <w:spacing w:line="560" w:lineRule="exact"/>
              <w:jc w:val="center"/>
              <w:rPr>
                <w:rFonts w:ascii="仿宋_GB2312" w:hAnsi="宋体" w:cs="宋体"/>
                <w:color w:val="000000"/>
                <w:kern w:val="0"/>
                <w:sz w:val="24"/>
              </w:rPr>
            </w:pPr>
          </w:p>
        </w:tc>
        <w:tc>
          <w:tcPr>
            <w:tcW w:w="2125" w:type="dxa"/>
            <w:tcBorders>
              <w:right w:val="single" w:sz="4" w:space="0" w:color="auto"/>
            </w:tcBorders>
            <w:vAlign w:val="center"/>
          </w:tcPr>
          <w:p w:rsidR="009D4558" w:rsidRPr="00055EDD" w:rsidRDefault="009D4558" w:rsidP="00F96C0D">
            <w:pPr>
              <w:widowControl/>
              <w:spacing w:line="560" w:lineRule="exact"/>
              <w:jc w:val="center"/>
              <w:rPr>
                <w:rFonts w:ascii="仿宋_GB2312" w:hAnsi="宋体" w:cs="宋体"/>
                <w:color w:val="000000"/>
                <w:kern w:val="0"/>
                <w:sz w:val="24"/>
              </w:rPr>
            </w:pPr>
          </w:p>
        </w:tc>
        <w:tc>
          <w:tcPr>
            <w:tcW w:w="1136" w:type="dxa"/>
            <w:gridSpan w:val="2"/>
            <w:tcBorders>
              <w:left w:val="single" w:sz="4" w:space="0" w:color="auto"/>
            </w:tcBorders>
            <w:vAlign w:val="center"/>
          </w:tcPr>
          <w:p w:rsidR="009D4558" w:rsidRPr="00055EDD" w:rsidRDefault="009D4558" w:rsidP="00F96C0D">
            <w:pPr>
              <w:widowControl/>
              <w:spacing w:line="560" w:lineRule="exact"/>
              <w:jc w:val="center"/>
              <w:rPr>
                <w:rFonts w:ascii="仿宋_GB2312" w:hAnsi="宋体" w:cs="宋体"/>
                <w:color w:val="000000"/>
                <w:kern w:val="0"/>
                <w:sz w:val="24"/>
              </w:rPr>
            </w:pPr>
          </w:p>
        </w:tc>
        <w:tc>
          <w:tcPr>
            <w:tcW w:w="1702" w:type="dxa"/>
            <w:vAlign w:val="center"/>
          </w:tcPr>
          <w:p w:rsidR="009D4558" w:rsidRPr="00055EDD" w:rsidRDefault="009D4558" w:rsidP="00F96C0D">
            <w:pPr>
              <w:widowControl/>
              <w:spacing w:line="560" w:lineRule="exact"/>
              <w:jc w:val="center"/>
              <w:rPr>
                <w:rFonts w:ascii="仿宋_GB2312" w:hAnsi="宋体" w:cs="宋体"/>
                <w:color w:val="000000"/>
                <w:kern w:val="0"/>
                <w:sz w:val="24"/>
              </w:rPr>
            </w:pPr>
          </w:p>
        </w:tc>
        <w:tc>
          <w:tcPr>
            <w:tcW w:w="1279" w:type="dxa"/>
            <w:gridSpan w:val="2"/>
            <w:tcBorders>
              <w:right w:val="single" w:sz="4" w:space="0" w:color="auto"/>
            </w:tcBorders>
            <w:vAlign w:val="center"/>
          </w:tcPr>
          <w:p w:rsidR="009D4558" w:rsidRPr="00055EDD" w:rsidRDefault="009D4558" w:rsidP="00F96C0D">
            <w:pPr>
              <w:widowControl/>
              <w:spacing w:line="560" w:lineRule="exact"/>
              <w:jc w:val="center"/>
              <w:rPr>
                <w:rFonts w:ascii="仿宋_GB2312" w:hAnsi="宋体" w:cs="宋体"/>
                <w:color w:val="000000"/>
                <w:kern w:val="0"/>
                <w:sz w:val="24"/>
              </w:rPr>
            </w:pPr>
          </w:p>
        </w:tc>
        <w:tc>
          <w:tcPr>
            <w:tcW w:w="1223" w:type="dxa"/>
            <w:tcBorders>
              <w:left w:val="single" w:sz="4" w:space="0" w:color="auto"/>
            </w:tcBorders>
            <w:vAlign w:val="center"/>
          </w:tcPr>
          <w:p w:rsidR="009D4558" w:rsidRPr="00055EDD" w:rsidRDefault="009D4558" w:rsidP="00F96C0D">
            <w:pPr>
              <w:widowControl/>
              <w:spacing w:line="560" w:lineRule="exact"/>
              <w:jc w:val="center"/>
              <w:rPr>
                <w:rFonts w:ascii="仿宋_GB2312" w:hAnsi="宋体" w:cs="宋体"/>
                <w:color w:val="000000"/>
                <w:kern w:val="0"/>
                <w:sz w:val="24"/>
              </w:rPr>
            </w:pPr>
          </w:p>
        </w:tc>
      </w:tr>
      <w:tr w:rsidR="009D4558" w:rsidRPr="00055EDD" w:rsidTr="00F96C0D">
        <w:trPr>
          <w:trHeight w:val="630"/>
          <w:jc w:val="center"/>
        </w:trPr>
        <w:tc>
          <w:tcPr>
            <w:tcW w:w="1511" w:type="dxa"/>
            <w:vAlign w:val="center"/>
          </w:tcPr>
          <w:p w:rsidR="009D4558" w:rsidRPr="00055EDD" w:rsidRDefault="009D4558" w:rsidP="00F96C0D">
            <w:pPr>
              <w:widowControl/>
              <w:spacing w:line="560" w:lineRule="exact"/>
              <w:jc w:val="center"/>
              <w:rPr>
                <w:rFonts w:ascii="仿宋_GB2312" w:hAnsi="宋体" w:cs="宋体"/>
                <w:color w:val="000000"/>
                <w:kern w:val="0"/>
                <w:sz w:val="24"/>
              </w:rPr>
            </w:pPr>
          </w:p>
        </w:tc>
        <w:tc>
          <w:tcPr>
            <w:tcW w:w="2125" w:type="dxa"/>
            <w:tcBorders>
              <w:right w:val="single" w:sz="4" w:space="0" w:color="auto"/>
            </w:tcBorders>
            <w:vAlign w:val="center"/>
          </w:tcPr>
          <w:p w:rsidR="009D4558" w:rsidRPr="00055EDD" w:rsidRDefault="009D4558" w:rsidP="00F96C0D">
            <w:pPr>
              <w:widowControl/>
              <w:spacing w:line="560" w:lineRule="exact"/>
              <w:jc w:val="center"/>
              <w:rPr>
                <w:rFonts w:ascii="仿宋_GB2312" w:hAnsi="宋体" w:cs="宋体"/>
                <w:color w:val="000000"/>
                <w:kern w:val="0"/>
                <w:sz w:val="24"/>
              </w:rPr>
            </w:pPr>
          </w:p>
        </w:tc>
        <w:tc>
          <w:tcPr>
            <w:tcW w:w="1136" w:type="dxa"/>
            <w:gridSpan w:val="2"/>
            <w:tcBorders>
              <w:left w:val="single" w:sz="4" w:space="0" w:color="auto"/>
            </w:tcBorders>
            <w:vAlign w:val="center"/>
          </w:tcPr>
          <w:p w:rsidR="009D4558" w:rsidRPr="00055EDD" w:rsidRDefault="009D4558" w:rsidP="00F96C0D">
            <w:pPr>
              <w:widowControl/>
              <w:spacing w:line="560" w:lineRule="exact"/>
              <w:jc w:val="center"/>
              <w:rPr>
                <w:rFonts w:ascii="仿宋_GB2312" w:hAnsi="宋体" w:cs="宋体"/>
                <w:color w:val="000000"/>
                <w:kern w:val="0"/>
                <w:sz w:val="24"/>
              </w:rPr>
            </w:pPr>
          </w:p>
        </w:tc>
        <w:tc>
          <w:tcPr>
            <w:tcW w:w="1702" w:type="dxa"/>
            <w:vAlign w:val="center"/>
          </w:tcPr>
          <w:p w:rsidR="009D4558" w:rsidRPr="00055EDD" w:rsidRDefault="009D4558" w:rsidP="00F96C0D">
            <w:pPr>
              <w:widowControl/>
              <w:spacing w:line="560" w:lineRule="exact"/>
              <w:jc w:val="center"/>
              <w:rPr>
                <w:rFonts w:ascii="仿宋_GB2312" w:hAnsi="宋体" w:cs="宋体"/>
                <w:color w:val="000000"/>
                <w:kern w:val="0"/>
                <w:sz w:val="24"/>
              </w:rPr>
            </w:pPr>
          </w:p>
        </w:tc>
        <w:tc>
          <w:tcPr>
            <w:tcW w:w="1279" w:type="dxa"/>
            <w:gridSpan w:val="2"/>
            <w:tcBorders>
              <w:right w:val="single" w:sz="4" w:space="0" w:color="auto"/>
            </w:tcBorders>
            <w:vAlign w:val="center"/>
          </w:tcPr>
          <w:p w:rsidR="009D4558" w:rsidRPr="00055EDD" w:rsidRDefault="009D4558" w:rsidP="00F96C0D">
            <w:pPr>
              <w:widowControl/>
              <w:spacing w:line="560" w:lineRule="exact"/>
              <w:jc w:val="center"/>
              <w:rPr>
                <w:rFonts w:ascii="仿宋_GB2312" w:hAnsi="宋体" w:cs="宋体"/>
                <w:color w:val="000000"/>
                <w:kern w:val="0"/>
                <w:sz w:val="24"/>
              </w:rPr>
            </w:pPr>
          </w:p>
        </w:tc>
        <w:tc>
          <w:tcPr>
            <w:tcW w:w="1223" w:type="dxa"/>
            <w:tcBorders>
              <w:left w:val="single" w:sz="4" w:space="0" w:color="auto"/>
            </w:tcBorders>
            <w:vAlign w:val="center"/>
          </w:tcPr>
          <w:p w:rsidR="009D4558" w:rsidRPr="00055EDD" w:rsidRDefault="009D4558" w:rsidP="00F96C0D">
            <w:pPr>
              <w:widowControl/>
              <w:spacing w:line="560" w:lineRule="exact"/>
              <w:jc w:val="center"/>
              <w:rPr>
                <w:rFonts w:ascii="仿宋_GB2312" w:hAnsi="宋体" w:cs="宋体"/>
                <w:color w:val="000000"/>
                <w:kern w:val="0"/>
                <w:sz w:val="24"/>
              </w:rPr>
            </w:pPr>
          </w:p>
        </w:tc>
      </w:tr>
    </w:tbl>
    <w:p w:rsidR="009D4558" w:rsidRPr="00055EDD" w:rsidRDefault="00055EDD" w:rsidP="00055EDD">
      <w:pPr>
        <w:spacing w:line="400" w:lineRule="exact"/>
        <w:jc w:val="left"/>
        <w:rPr>
          <w:rFonts w:ascii="仿宋_GB2312" w:hAnsi="宋体"/>
          <w:color w:val="000000"/>
          <w:sz w:val="24"/>
        </w:rPr>
      </w:pPr>
      <w:r>
        <w:rPr>
          <w:rFonts w:ascii="仿宋_GB2312" w:hAnsi="宋体" w:hint="eastAsia"/>
          <w:color w:val="000000"/>
          <w:sz w:val="24"/>
        </w:rPr>
        <w:lastRenderedPageBreak/>
        <w:t>注：</w:t>
      </w:r>
      <w:r w:rsidR="009D4558" w:rsidRPr="00055EDD">
        <w:rPr>
          <w:rFonts w:ascii="仿宋_GB2312" w:hAnsi="宋体" w:hint="eastAsia"/>
          <w:color w:val="000000"/>
          <w:sz w:val="24"/>
        </w:rPr>
        <w:t>1.项目业绩必须为20</w:t>
      </w:r>
      <w:r>
        <w:rPr>
          <w:rFonts w:ascii="仿宋_GB2312" w:hAnsi="宋体" w:hint="eastAsia"/>
          <w:color w:val="000000"/>
          <w:sz w:val="24"/>
        </w:rPr>
        <w:t>10</w:t>
      </w:r>
      <w:r w:rsidR="009D4558" w:rsidRPr="00055EDD">
        <w:rPr>
          <w:rFonts w:ascii="仿宋_GB2312" w:hAnsi="宋体" w:hint="eastAsia"/>
          <w:color w:val="000000"/>
          <w:sz w:val="24"/>
        </w:rPr>
        <w:t>年以来响应方独立承担的相关业绩项目；请尽量完整填写</w:t>
      </w:r>
      <w:r w:rsidR="009D4558" w:rsidRPr="00055EDD">
        <w:rPr>
          <w:rFonts w:ascii="仿宋_GB2312" w:hAnsi="宋体" w:cs="宋体" w:hint="eastAsia"/>
          <w:color w:val="000000"/>
          <w:kern w:val="0"/>
          <w:sz w:val="24"/>
        </w:rPr>
        <w:t>评分细则、响应方资格要求、合作内容涉及的项目）</w:t>
      </w:r>
    </w:p>
    <w:p w:rsidR="009D4558" w:rsidRPr="00055EDD" w:rsidRDefault="009D4558" w:rsidP="00055EDD">
      <w:pPr>
        <w:spacing w:line="400" w:lineRule="exact"/>
        <w:ind w:firstLineChars="200" w:firstLine="480"/>
        <w:jc w:val="left"/>
        <w:rPr>
          <w:rFonts w:ascii="仿宋_GB2312" w:hAnsi="宋体"/>
          <w:color w:val="000000"/>
          <w:sz w:val="24"/>
        </w:rPr>
      </w:pPr>
      <w:r w:rsidRPr="00055EDD">
        <w:rPr>
          <w:rFonts w:ascii="仿宋_GB2312" w:hAnsi="宋体" w:hint="eastAsia"/>
          <w:color w:val="000000"/>
          <w:sz w:val="24"/>
        </w:rPr>
        <w:t>2．所填信息资料必须真实、准确，本单位有权抽取其中1-2个项目向委托方核实情况，响应方需提供所抽查项目委托方的联系人及联系方式。若经核查情况不实，将取消响应资格或签约资格。</w:t>
      </w:r>
    </w:p>
    <w:p w:rsidR="009D4558" w:rsidRDefault="009D4558" w:rsidP="00055EDD">
      <w:pPr>
        <w:spacing w:line="400" w:lineRule="exact"/>
        <w:ind w:firstLineChars="200" w:firstLine="480"/>
        <w:jc w:val="left"/>
        <w:rPr>
          <w:rFonts w:ascii="宋体" w:hAnsi="宋体" w:cs="SimSun,Bold"/>
          <w:b/>
          <w:bCs/>
          <w:color w:val="000000"/>
          <w:kern w:val="0"/>
          <w:szCs w:val="32"/>
        </w:rPr>
      </w:pPr>
      <w:r w:rsidRPr="00055EDD">
        <w:rPr>
          <w:rFonts w:ascii="仿宋_GB2312" w:hAnsi="宋体" w:hint="eastAsia"/>
          <w:color w:val="000000"/>
          <w:sz w:val="24"/>
        </w:rPr>
        <w:t>3.工作人员（最高负责人除外）需提供学历、注册执业证书复印件。</w:t>
      </w:r>
      <w:r>
        <w:rPr>
          <w:rFonts w:ascii="仿宋_GB2312" w:hAnsi="宋体"/>
          <w:color w:val="000000"/>
          <w:szCs w:val="21"/>
        </w:rPr>
        <w:br w:type="page"/>
      </w:r>
      <w:bookmarkStart w:id="34" w:name="_Toc417288484"/>
      <w:bookmarkStart w:id="35" w:name="_Toc433113302"/>
      <w:r>
        <w:rPr>
          <w:rFonts w:ascii="仿宋_GB2312" w:hAnsi="宋体" w:cs="SimSun,Bold" w:hint="eastAsia"/>
          <w:b/>
          <w:bCs/>
          <w:color w:val="000000"/>
          <w:kern w:val="0"/>
          <w:sz w:val="24"/>
          <w:szCs w:val="32"/>
        </w:rPr>
        <w:lastRenderedPageBreak/>
        <w:t>附件</w:t>
      </w:r>
      <w:bookmarkEnd w:id="34"/>
      <w:r>
        <w:rPr>
          <w:rFonts w:ascii="仿宋_GB2312" w:hAnsi="宋体" w:cs="SimSun,Bold" w:hint="eastAsia"/>
          <w:b/>
          <w:bCs/>
          <w:color w:val="000000"/>
          <w:kern w:val="0"/>
          <w:sz w:val="24"/>
          <w:szCs w:val="32"/>
        </w:rPr>
        <w:t>五</w:t>
      </w:r>
      <w:bookmarkEnd w:id="35"/>
    </w:p>
    <w:p w:rsidR="009D4558" w:rsidRPr="00055EDD" w:rsidRDefault="009D4558" w:rsidP="00853B06">
      <w:pPr>
        <w:pStyle w:val="a7"/>
        <w:spacing w:before="156" w:line="560" w:lineRule="exact"/>
        <w:ind w:firstLineChars="0" w:firstLine="0"/>
        <w:jc w:val="center"/>
        <w:outlineLvl w:val="1"/>
        <w:rPr>
          <w:rFonts w:ascii="黑体" w:eastAsia="黑体" w:hAnsi="黑体" w:cs="Times New Roman"/>
          <w:color w:val="000000"/>
          <w:sz w:val="36"/>
          <w:szCs w:val="36"/>
        </w:rPr>
      </w:pPr>
      <w:bookmarkStart w:id="36" w:name="_Toc503280571"/>
      <w:r w:rsidRPr="00055EDD">
        <w:rPr>
          <w:rFonts w:ascii="黑体" w:eastAsia="黑体" w:hAnsi="黑体" w:cs="Times New Roman" w:hint="eastAsia"/>
          <w:color w:val="000000"/>
          <w:sz w:val="36"/>
          <w:szCs w:val="36"/>
        </w:rPr>
        <w:t>报 价 单</w:t>
      </w:r>
      <w:bookmarkEnd w:id="36"/>
    </w:p>
    <w:p w:rsidR="00055EDD" w:rsidRDefault="00055EDD" w:rsidP="009D4558">
      <w:pPr>
        <w:spacing w:line="560" w:lineRule="exact"/>
        <w:rPr>
          <w:rFonts w:ascii="仿宋_GB2312" w:hAnsi="宋体"/>
          <w:color w:val="000000"/>
          <w:sz w:val="24"/>
        </w:rPr>
      </w:pPr>
    </w:p>
    <w:p w:rsidR="00055EDD" w:rsidRDefault="00055EDD" w:rsidP="009D4558">
      <w:pPr>
        <w:spacing w:line="560" w:lineRule="exact"/>
        <w:rPr>
          <w:rFonts w:ascii="仿宋_GB2312" w:hAnsi="宋体"/>
          <w:color w:val="000000"/>
          <w:sz w:val="24"/>
        </w:rPr>
      </w:pPr>
    </w:p>
    <w:p w:rsidR="009D4558" w:rsidRDefault="009D4558" w:rsidP="009D4558">
      <w:pPr>
        <w:spacing w:line="560" w:lineRule="exact"/>
        <w:rPr>
          <w:rFonts w:ascii="仿宋_GB2312" w:hAnsi="宋体"/>
          <w:color w:val="000000"/>
          <w:sz w:val="24"/>
        </w:rPr>
      </w:pPr>
      <w:r>
        <w:rPr>
          <w:rFonts w:ascii="仿宋_GB2312" w:hAnsi="宋体" w:hint="eastAsia"/>
          <w:color w:val="000000"/>
          <w:sz w:val="24"/>
        </w:rPr>
        <w:t>响应方名称：</w:t>
      </w:r>
      <w:r>
        <w:rPr>
          <w:rFonts w:ascii="仿宋_GB2312" w:hAnsi="宋体" w:hint="eastAsia"/>
          <w:color w:val="000000"/>
          <w:sz w:val="24"/>
          <w:u w:val="single"/>
        </w:rPr>
        <w:t xml:space="preserve">                              </w:t>
      </w:r>
    </w:p>
    <w:p w:rsidR="009D4558" w:rsidRDefault="009D4558" w:rsidP="009D4558">
      <w:pPr>
        <w:spacing w:line="560" w:lineRule="exact"/>
        <w:rPr>
          <w:rFonts w:ascii="仿宋_GB2312" w:hAnsi="宋体"/>
          <w:color w:val="000000"/>
          <w:sz w:val="24"/>
          <w:u w:val="single"/>
        </w:rPr>
      </w:pPr>
      <w:r>
        <w:rPr>
          <w:rFonts w:ascii="仿宋_GB2312" w:hAnsi="宋体" w:hint="eastAsia"/>
          <w:color w:val="000000"/>
          <w:sz w:val="24"/>
        </w:rPr>
        <w:t>项目名称:</w:t>
      </w:r>
      <w:r w:rsidRPr="00055EDD">
        <w:rPr>
          <w:rFonts w:ascii="仿宋_GB2312" w:hAnsi="宋体" w:hint="eastAsia"/>
          <w:color w:val="000000"/>
          <w:sz w:val="24"/>
          <w:u w:val="single"/>
        </w:rPr>
        <w:t>浙江省轨道运营管理</w:t>
      </w:r>
      <w:r w:rsidRPr="00055EDD">
        <w:rPr>
          <w:rFonts w:ascii="仿宋_GB2312" w:hAnsi="宋体"/>
          <w:color w:val="000000"/>
          <w:sz w:val="24"/>
          <w:u w:val="single"/>
        </w:rPr>
        <w:t>集团</w:t>
      </w:r>
      <w:r w:rsidRPr="00055EDD">
        <w:rPr>
          <w:rFonts w:ascii="仿宋_GB2312" w:hAnsi="宋体" w:hint="eastAsia"/>
          <w:color w:val="000000"/>
          <w:sz w:val="24"/>
          <w:u w:val="single"/>
        </w:rPr>
        <w:t>有限公司</w:t>
      </w:r>
      <w:r w:rsidRPr="00055EDD">
        <w:rPr>
          <w:rFonts w:ascii="仿宋_GB2312" w:hAnsi="黑体" w:hint="eastAsia"/>
          <w:color w:val="000000"/>
          <w:sz w:val="24"/>
          <w:szCs w:val="28"/>
          <w:u w:val="single"/>
        </w:rPr>
        <w:t>常年法律顾问法律服务</w:t>
      </w:r>
      <w:r w:rsidR="00055EDD" w:rsidRPr="00055EDD">
        <w:rPr>
          <w:rFonts w:ascii="仿宋_GB2312" w:hAnsi="黑体" w:hint="eastAsia"/>
          <w:color w:val="000000"/>
          <w:sz w:val="24"/>
          <w:szCs w:val="28"/>
          <w:u w:val="single"/>
        </w:rPr>
        <w:t>采购</w:t>
      </w:r>
      <w:r w:rsidRPr="00055EDD">
        <w:rPr>
          <w:rFonts w:ascii="仿宋_GB2312" w:hAnsi="黑体" w:hint="eastAsia"/>
          <w:color w:val="000000"/>
          <w:sz w:val="24"/>
          <w:szCs w:val="28"/>
          <w:u w:val="single"/>
        </w:rPr>
        <w:t>项目</w:t>
      </w:r>
    </w:p>
    <w:p w:rsidR="009D4558" w:rsidRDefault="009D4558" w:rsidP="009D4558">
      <w:pPr>
        <w:spacing w:line="560" w:lineRule="exact"/>
        <w:rPr>
          <w:rFonts w:ascii="仿宋_GB2312" w:hAnsi="宋体"/>
          <w:color w:val="000000"/>
          <w:sz w:val="24"/>
        </w:rPr>
      </w:pPr>
    </w:p>
    <w:p w:rsidR="009D4558" w:rsidRDefault="009D4558" w:rsidP="009D4558">
      <w:pPr>
        <w:spacing w:line="560" w:lineRule="exact"/>
        <w:ind w:firstLine="240"/>
        <w:rPr>
          <w:rFonts w:ascii="仿宋_GB2312" w:hAnsi="宋体"/>
          <w:color w:val="000000"/>
          <w:sz w:val="24"/>
        </w:rPr>
      </w:pPr>
    </w:p>
    <w:p w:rsidR="009D4558" w:rsidRDefault="009D4558" w:rsidP="009D4558">
      <w:pPr>
        <w:spacing w:line="560" w:lineRule="exact"/>
        <w:ind w:firstLineChars="200" w:firstLine="480"/>
        <w:rPr>
          <w:rFonts w:ascii="仿宋_GB2312"/>
          <w:color w:val="000000"/>
          <w:sz w:val="24"/>
        </w:rPr>
      </w:pPr>
      <w:r>
        <w:rPr>
          <w:rFonts w:ascii="仿宋_GB2312" w:hAnsi="宋体" w:hint="eastAsia"/>
          <w:color w:val="000000"/>
          <w:sz w:val="24"/>
        </w:rPr>
        <w:t>本项目常年法律</w:t>
      </w:r>
      <w:r>
        <w:rPr>
          <w:rFonts w:ascii="仿宋_GB2312" w:hAnsi="宋体"/>
          <w:color w:val="000000"/>
          <w:sz w:val="24"/>
        </w:rPr>
        <w:t>顾问</w:t>
      </w:r>
      <w:r>
        <w:rPr>
          <w:rFonts w:ascii="仿宋_GB2312" w:hAnsi="宋体" w:hint="eastAsia"/>
          <w:color w:val="000000"/>
          <w:sz w:val="24"/>
        </w:rPr>
        <w:t>服务费总报价为人民币</w:t>
      </w:r>
      <w:r>
        <w:rPr>
          <w:rFonts w:ascii="仿宋_GB2312" w:hAnsi="宋体" w:hint="eastAsia"/>
          <w:color w:val="000000"/>
          <w:sz w:val="24"/>
          <w:u w:val="single"/>
        </w:rPr>
        <w:t xml:space="preserve">     </w:t>
      </w:r>
      <w:r>
        <w:rPr>
          <w:rFonts w:ascii="仿宋_GB2312" w:hAnsi="宋体"/>
          <w:color w:val="000000"/>
          <w:sz w:val="24"/>
          <w:u w:val="single"/>
        </w:rPr>
        <w:t xml:space="preserve"> </w:t>
      </w:r>
      <w:r>
        <w:rPr>
          <w:rFonts w:ascii="仿宋_GB2312" w:hAnsi="宋体" w:hint="eastAsia"/>
          <w:color w:val="000000"/>
          <w:sz w:val="24"/>
        </w:rPr>
        <w:t>元/年(大写</w:t>
      </w:r>
      <w:r>
        <w:rPr>
          <w:rFonts w:ascii="仿宋_GB2312" w:hAnsi="宋体" w:hint="eastAsia"/>
          <w:color w:val="000000"/>
          <w:sz w:val="24"/>
          <w:u w:val="single"/>
        </w:rPr>
        <w:t xml:space="preserve">          </w:t>
      </w:r>
      <w:r>
        <w:rPr>
          <w:rFonts w:ascii="仿宋_GB2312" w:hAnsi="宋体" w:hint="eastAsia"/>
          <w:color w:val="000000"/>
          <w:sz w:val="24"/>
        </w:rPr>
        <w:t>圆),该报价已包含完成项目的所有费用，</w:t>
      </w:r>
      <w:r>
        <w:rPr>
          <w:rFonts w:ascii="仿宋_GB2312" w:hint="eastAsia"/>
          <w:color w:val="000000"/>
          <w:sz w:val="24"/>
        </w:rPr>
        <w:t>包括但不限于咨询费、差旅费、办公费用、利润、税费、风险因素等本</w:t>
      </w:r>
      <w:r w:rsidR="00666343">
        <w:rPr>
          <w:rFonts w:ascii="仿宋_GB2312" w:hint="eastAsia"/>
          <w:color w:val="000000"/>
          <w:sz w:val="24"/>
        </w:rPr>
        <w:t>采购</w:t>
      </w:r>
      <w:r>
        <w:rPr>
          <w:rFonts w:ascii="仿宋_GB2312" w:hint="eastAsia"/>
          <w:color w:val="000000"/>
          <w:sz w:val="24"/>
        </w:rPr>
        <w:t>文件所述服务内容及工作要求等的所有费用。</w:t>
      </w:r>
    </w:p>
    <w:p w:rsidR="009D4558" w:rsidRDefault="009D4558" w:rsidP="009D4558">
      <w:pPr>
        <w:spacing w:line="560" w:lineRule="exact"/>
        <w:ind w:firstLineChars="200" w:firstLine="480"/>
        <w:rPr>
          <w:rFonts w:ascii="仿宋_GB2312" w:hAnsi="宋体"/>
          <w:color w:val="000000"/>
          <w:sz w:val="24"/>
        </w:rPr>
      </w:pPr>
    </w:p>
    <w:p w:rsidR="009D4558" w:rsidRDefault="009D4558" w:rsidP="009D4558">
      <w:pPr>
        <w:spacing w:line="560" w:lineRule="exact"/>
        <w:ind w:firstLineChars="100" w:firstLine="240"/>
        <w:rPr>
          <w:rFonts w:ascii="仿宋_GB2312" w:hAnsi="宋体"/>
          <w:color w:val="000000"/>
          <w:sz w:val="24"/>
        </w:rPr>
      </w:pPr>
    </w:p>
    <w:p w:rsidR="00055EDD" w:rsidRDefault="00055EDD" w:rsidP="009D4558">
      <w:pPr>
        <w:spacing w:line="560" w:lineRule="exact"/>
        <w:ind w:firstLineChars="100" w:firstLine="240"/>
        <w:rPr>
          <w:rFonts w:ascii="仿宋_GB2312" w:hAnsi="宋体"/>
          <w:color w:val="000000"/>
          <w:sz w:val="24"/>
        </w:rPr>
      </w:pPr>
    </w:p>
    <w:p w:rsidR="009D4558" w:rsidRDefault="009D4558" w:rsidP="009D4558">
      <w:pPr>
        <w:widowControl/>
        <w:spacing w:line="560" w:lineRule="exact"/>
        <w:rPr>
          <w:rFonts w:ascii="仿宋_GB2312" w:hAnsi="宋体" w:cs="宋体"/>
          <w:color w:val="000000"/>
          <w:kern w:val="0"/>
          <w:sz w:val="24"/>
        </w:rPr>
      </w:pPr>
      <w:r>
        <w:rPr>
          <w:rFonts w:ascii="仿宋_GB2312" w:hAnsi="宋体" w:hint="eastAsia"/>
          <w:color w:val="000000"/>
          <w:sz w:val="24"/>
        </w:rPr>
        <w:t xml:space="preserve">                         </w:t>
      </w:r>
      <w:r>
        <w:rPr>
          <w:rFonts w:ascii="仿宋_GB2312" w:hAnsi="宋体"/>
          <w:color w:val="000000"/>
          <w:sz w:val="24"/>
        </w:rPr>
        <w:t xml:space="preserve">         </w:t>
      </w:r>
      <w:r>
        <w:rPr>
          <w:rFonts w:ascii="仿宋_GB2312" w:hAnsi="宋体" w:hint="eastAsia"/>
          <w:color w:val="000000"/>
          <w:sz w:val="24"/>
        </w:rPr>
        <w:t xml:space="preserve">  </w:t>
      </w:r>
      <w:r>
        <w:rPr>
          <w:rFonts w:ascii="仿宋_GB2312" w:hAnsi="宋体" w:cs="宋体" w:hint="eastAsia"/>
          <w:color w:val="000000"/>
          <w:kern w:val="0"/>
          <w:sz w:val="24"/>
        </w:rPr>
        <w:t>响应方（盖章）：</w:t>
      </w:r>
    </w:p>
    <w:p w:rsidR="009D4558" w:rsidRDefault="009D4558" w:rsidP="009D4558">
      <w:pPr>
        <w:widowControl/>
        <w:spacing w:line="560" w:lineRule="exact"/>
        <w:rPr>
          <w:rFonts w:ascii="仿宋_GB2312" w:hAnsi="宋体" w:cs="宋体"/>
          <w:color w:val="000000"/>
          <w:kern w:val="0"/>
          <w:sz w:val="24"/>
        </w:rPr>
      </w:pPr>
    </w:p>
    <w:p w:rsidR="009D4558" w:rsidRDefault="009D4558" w:rsidP="009D4558">
      <w:pPr>
        <w:widowControl/>
        <w:spacing w:line="560" w:lineRule="exact"/>
        <w:rPr>
          <w:rFonts w:ascii="仿宋_GB2312" w:hAnsi="宋体" w:cs="宋体"/>
          <w:color w:val="000000"/>
          <w:kern w:val="0"/>
          <w:sz w:val="24"/>
        </w:rPr>
      </w:pPr>
    </w:p>
    <w:p w:rsidR="009D4558" w:rsidRDefault="009D4558" w:rsidP="009D4558">
      <w:pPr>
        <w:widowControl/>
        <w:spacing w:line="560" w:lineRule="exact"/>
        <w:ind w:firstLineChars="1800" w:firstLine="4320"/>
        <w:rPr>
          <w:rFonts w:ascii="仿宋_GB2312" w:hAnsi="宋体" w:cs="宋体"/>
          <w:color w:val="000000"/>
          <w:kern w:val="0"/>
          <w:sz w:val="24"/>
        </w:rPr>
      </w:pPr>
      <w:r>
        <w:rPr>
          <w:rFonts w:ascii="仿宋_GB2312" w:hAnsi="宋体" w:cs="宋体" w:hint="eastAsia"/>
          <w:color w:val="000000"/>
          <w:kern w:val="0"/>
          <w:sz w:val="24"/>
        </w:rPr>
        <w:t>法定代表或授权代表（签章）：</w:t>
      </w:r>
    </w:p>
    <w:p w:rsidR="009D4558" w:rsidRDefault="009D4558" w:rsidP="009D4558">
      <w:pPr>
        <w:widowControl/>
        <w:spacing w:line="560" w:lineRule="exact"/>
        <w:ind w:firstLineChars="1800" w:firstLine="4320"/>
        <w:rPr>
          <w:rFonts w:ascii="仿宋_GB2312" w:hAnsi="宋体" w:cs="宋体"/>
          <w:color w:val="000000"/>
          <w:kern w:val="0"/>
          <w:sz w:val="24"/>
        </w:rPr>
      </w:pPr>
    </w:p>
    <w:p w:rsidR="009D4558" w:rsidRDefault="009D4558" w:rsidP="009D4558">
      <w:pPr>
        <w:widowControl/>
        <w:spacing w:line="560" w:lineRule="exact"/>
        <w:ind w:firstLineChars="2150" w:firstLine="5160"/>
        <w:rPr>
          <w:rFonts w:ascii="仿宋_GB2312" w:hAnsi="宋体" w:cs="宋体"/>
          <w:color w:val="000000"/>
          <w:kern w:val="0"/>
          <w:sz w:val="24"/>
        </w:rPr>
      </w:pPr>
      <w:r>
        <w:rPr>
          <w:rFonts w:ascii="仿宋_GB2312" w:hAnsi="宋体" w:hint="eastAsia"/>
          <w:color w:val="000000"/>
          <w:sz w:val="24"/>
          <w:u w:val="single"/>
        </w:rPr>
        <w:t xml:space="preserve">      </w:t>
      </w:r>
      <w:r>
        <w:rPr>
          <w:rFonts w:ascii="仿宋_GB2312" w:hAnsi="宋体" w:hint="eastAsia"/>
          <w:color w:val="000000"/>
          <w:sz w:val="24"/>
        </w:rPr>
        <w:t>年</w:t>
      </w:r>
      <w:r>
        <w:rPr>
          <w:rFonts w:ascii="仿宋_GB2312" w:hAnsi="宋体" w:hint="eastAsia"/>
          <w:color w:val="000000"/>
          <w:sz w:val="24"/>
          <w:u w:val="single"/>
        </w:rPr>
        <w:t xml:space="preserve">   </w:t>
      </w:r>
      <w:r>
        <w:rPr>
          <w:rFonts w:ascii="仿宋_GB2312" w:hAnsi="宋体" w:hint="eastAsia"/>
          <w:color w:val="000000"/>
          <w:sz w:val="24"/>
        </w:rPr>
        <w:t>月</w:t>
      </w:r>
      <w:r>
        <w:rPr>
          <w:rFonts w:ascii="仿宋_GB2312" w:hAnsi="宋体" w:hint="eastAsia"/>
          <w:color w:val="000000"/>
          <w:sz w:val="24"/>
          <w:u w:val="single"/>
        </w:rPr>
        <w:t xml:space="preserve">   </w:t>
      </w:r>
      <w:r>
        <w:rPr>
          <w:rFonts w:ascii="仿宋_GB2312" w:hAnsi="宋体" w:hint="eastAsia"/>
          <w:color w:val="000000"/>
          <w:sz w:val="24"/>
        </w:rPr>
        <w:t>日</w:t>
      </w:r>
    </w:p>
    <w:p w:rsidR="009D4558" w:rsidRDefault="009D4558" w:rsidP="009D4558">
      <w:pPr>
        <w:pStyle w:val="1"/>
        <w:spacing w:before="0" w:after="0" w:line="560" w:lineRule="exact"/>
        <w:rPr>
          <w:rFonts w:ascii="宋体" w:eastAsia="宋体" w:hAnsi="宋体" w:cs="SimSun,Bold"/>
          <w:b w:val="0"/>
          <w:bCs w:val="0"/>
          <w:color w:val="000000"/>
          <w:kern w:val="0"/>
          <w:sz w:val="32"/>
          <w:szCs w:val="32"/>
        </w:rPr>
      </w:pPr>
      <w:bookmarkStart w:id="37" w:name="_Toc417288485"/>
      <w:r>
        <w:rPr>
          <w:rFonts w:ascii="宋体" w:eastAsia="宋体" w:hAnsi="宋体" w:cs="SimSun,Bold"/>
          <w:b w:val="0"/>
          <w:bCs w:val="0"/>
          <w:color w:val="000000"/>
          <w:kern w:val="0"/>
          <w:sz w:val="32"/>
          <w:szCs w:val="32"/>
        </w:rPr>
        <w:br w:type="page"/>
      </w:r>
      <w:bookmarkStart w:id="38" w:name="_Toc433113304"/>
      <w:bookmarkStart w:id="39" w:name="_Toc503280572"/>
      <w:bookmarkEnd w:id="37"/>
      <w:r w:rsidRPr="00055EDD">
        <w:rPr>
          <w:rFonts w:ascii="仿宋_GB2312" w:eastAsia="仿宋_GB2312" w:hAnsi="宋体" w:cs="SimSun,Bold" w:hint="eastAsia"/>
          <w:color w:val="000000"/>
          <w:kern w:val="0"/>
          <w:sz w:val="24"/>
          <w:szCs w:val="32"/>
        </w:rPr>
        <w:lastRenderedPageBreak/>
        <w:t>附件六</w:t>
      </w:r>
      <w:bookmarkEnd w:id="38"/>
      <w:bookmarkEnd w:id="39"/>
    </w:p>
    <w:p w:rsidR="009D4558" w:rsidRPr="00055EDD" w:rsidRDefault="00055EDD" w:rsidP="00853B06">
      <w:pPr>
        <w:pStyle w:val="a7"/>
        <w:spacing w:before="156" w:line="560" w:lineRule="exact"/>
        <w:ind w:firstLineChars="0" w:firstLine="0"/>
        <w:jc w:val="center"/>
        <w:outlineLvl w:val="1"/>
        <w:rPr>
          <w:rFonts w:ascii="黑体" w:eastAsia="黑体" w:hAnsi="黑体" w:cs="Times New Roman"/>
          <w:color w:val="000000"/>
          <w:sz w:val="36"/>
          <w:szCs w:val="36"/>
        </w:rPr>
      </w:pPr>
      <w:bookmarkStart w:id="40" w:name="_Toc503280573"/>
      <w:r>
        <w:rPr>
          <w:rFonts w:ascii="黑体" w:eastAsia="黑体" w:hAnsi="黑体" w:cs="Times New Roman" w:hint="eastAsia"/>
          <w:color w:val="000000"/>
          <w:sz w:val="36"/>
          <w:szCs w:val="36"/>
        </w:rPr>
        <w:t>中选</w:t>
      </w:r>
      <w:r w:rsidR="009D4558" w:rsidRPr="00055EDD">
        <w:rPr>
          <w:rFonts w:ascii="黑体" w:eastAsia="黑体" w:hAnsi="黑体" w:cs="Times New Roman" w:hint="eastAsia"/>
          <w:color w:val="000000"/>
          <w:sz w:val="36"/>
          <w:szCs w:val="36"/>
        </w:rPr>
        <w:t>通知书</w:t>
      </w:r>
      <w:bookmarkEnd w:id="40"/>
      <w:r>
        <w:rPr>
          <w:rFonts w:ascii="黑体" w:eastAsia="黑体" w:hAnsi="黑体" w:cs="Times New Roman" w:hint="eastAsia"/>
          <w:color w:val="000000"/>
          <w:sz w:val="36"/>
          <w:szCs w:val="36"/>
        </w:rPr>
        <w:t>（中选公示）</w:t>
      </w:r>
    </w:p>
    <w:p w:rsidR="009D4558" w:rsidRPr="00055EDD" w:rsidRDefault="009D4558" w:rsidP="00853B06">
      <w:pPr>
        <w:pStyle w:val="a7"/>
        <w:spacing w:before="156" w:line="560" w:lineRule="exact"/>
        <w:ind w:firstLineChars="0" w:firstLine="0"/>
        <w:jc w:val="center"/>
        <w:rPr>
          <w:rFonts w:ascii="黑体" w:eastAsia="黑体" w:hAnsi="黑体" w:cs="Times New Roman"/>
          <w:color w:val="000000"/>
          <w:szCs w:val="32"/>
        </w:rPr>
      </w:pPr>
    </w:p>
    <w:p w:rsidR="009D4558" w:rsidRDefault="009D4558" w:rsidP="009D4558">
      <w:pPr>
        <w:autoSpaceDE w:val="0"/>
        <w:autoSpaceDN w:val="0"/>
        <w:adjustRightInd w:val="0"/>
        <w:spacing w:line="560" w:lineRule="exact"/>
        <w:rPr>
          <w:rFonts w:ascii="仿宋_GB2312"/>
          <w:color w:val="000000"/>
          <w:kern w:val="0"/>
          <w:sz w:val="24"/>
          <w:u w:val="single"/>
        </w:rPr>
      </w:pPr>
    </w:p>
    <w:p w:rsidR="009D4558" w:rsidRDefault="009D4558" w:rsidP="009D4558">
      <w:pPr>
        <w:autoSpaceDE w:val="0"/>
        <w:autoSpaceDN w:val="0"/>
        <w:adjustRightInd w:val="0"/>
        <w:spacing w:line="560" w:lineRule="exact"/>
        <w:rPr>
          <w:rFonts w:ascii="仿宋_GB2312"/>
          <w:color w:val="000000"/>
          <w:kern w:val="0"/>
          <w:sz w:val="24"/>
        </w:rPr>
      </w:pPr>
      <w:r>
        <w:rPr>
          <w:rFonts w:ascii="仿宋_GB2312" w:hint="eastAsia"/>
          <w:color w:val="000000"/>
          <w:kern w:val="0"/>
          <w:sz w:val="24"/>
          <w:u w:val="single"/>
        </w:rPr>
        <w:t xml:space="preserve">                      </w:t>
      </w:r>
      <w:r>
        <w:rPr>
          <w:rFonts w:ascii="仿宋_GB2312" w:hint="eastAsia"/>
          <w:color w:val="000000"/>
          <w:kern w:val="0"/>
          <w:sz w:val="24"/>
        </w:rPr>
        <w:t>（中</w:t>
      </w:r>
      <w:r w:rsidR="00055EDD">
        <w:rPr>
          <w:rFonts w:ascii="仿宋_GB2312" w:hint="eastAsia"/>
          <w:color w:val="000000"/>
          <w:kern w:val="0"/>
          <w:sz w:val="24"/>
        </w:rPr>
        <w:t>选人</w:t>
      </w:r>
      <w:r>
        <w:rPr>
          <w:rFonts w:ascii="仿宋_GB2312" w:hint="eastAsia"/>
          <w:color w:val="000000"/>
          <w:kern w:val="0"/>
          <w:sz w:val="24"/>
        </w:rPr>
        <w:t>名称）：</w:t>
      </w:r>
    </w:p>
    <w:p w:rsidR="009D4558" w:rsidRDefault="009D4558" w:rsidP="009D4558">
      <w:pPr>
        <w:autoSpaceDE w:val="0"/>
        <w:autoSpaceDN w:val="0"/>
        <w:adjustRightInd w:val="0"/>
        <w:spacing w:line="560" w:lineRule="exact"/>
        <w:ind w:firstLineChars="200" w:firstLine="480"/>
        <w:rPr>
          <w:rFonts w:ascii="仿宋_GB2312"/>
          <w:color w:val="000000"/>
          <w:kern w:val="0"/>
          <w:sz w:val="24"/>
        </w:rPr>
      </w:pPr>
      <w:r>
        <w:rPr>
          <w:rFonts w:ascii="仿宋_GB2312" w:hint="eastAsia"/>
          <w:color w:val="000000"/>
          <w:kern w:val="0"/>
          <w:sz w:val="24"/>
        </w:rPr>
        <w:t>你方</w:t>
      </w:r>
      <w:r w:rsidR="00055EDD">
        <w:rPr>
          <w:rFonts w:ascii="仿宋_GB2312" w:hint="eastAsia"/>
          <w:color w:val="000000"/>
          <w:kern w:val="0"/>
          <w:sz w:val="24"/>
        </w:rPr>
        <w:t>在</w:t>
      </w:r>
      <w:r>
        <w:rPr>
          <w:rFonts w:ascii="仿宋_GB2312" w:hint="eastAsia"/>
          <w:color w:val="000000"/>
          <w:kern w:val="0"/>
          <w:sz w:val="24"/>
          <w:u w:val="single"/>
        </w:rPr>
        <w:t xml:space="preserve">                </w:t>
      </w:r>
      <w:r>
        <w:rPr>
          <w:rFonts w:ascii="仿宋_GB2312" w:hint="eastAsia"/>
          <w:color w:val="000000"/>
          <w:kern w:val="0"/>
          <w:sz w:val="24"/>
        </w:rPr>
        <w:t>（</w:t>
      </w:r>
      <w:r w:rsidR="00055EDD">
        <w:rPr>
          <w:rFonts w:ascii="仿宋_GB2312" w:hint="eastAsia"/>
          <w:color w:val="000000"/>
          <w:kern w:val="0"/>
          <w:sz w:val="24"/>
        </w:rPr>
        <w:t>评审</w:t>
      </w:r>
      <w:r>
        <w:rPr>
          <w:rFonts w:ascii="仿宋_GB2312" w:hint="eastAsia"/>
          <w:color w:val="000000"/>
          <w:kern w:val="0"/>
          <w:sz w:val="24"/>
        </w:rPr>
        <w:t>日期）所进行的</w:t>
      </w:r>
      <w:r>
        <w:rPr>
          <w:rFonts w:ascii="仿宋_GB2312" w:hint="eastAsia"/>
          <w:color w:val="000000"/>
          <w:kern w:val="0"/>
          <w:sz w:val="24"/>
          <w:u w:val="single"/>
        </w:rPr>
        <w:t>浙江省轨道交通运营集团有限公</w:t>
      </w:r>
      <w:r w:rsidRPr="00055EDD">
        <w:rPr>
          <w:rFonts w:ascii="仿宋_GB2312" w:hint="eastAsia"/>
          <w:color w:val="000000"/>
          <w:kern w:val="0"/>
          <w:sz w:val="24"/>
          <w:u w:val="single"/>
        </w:rPr>
        <w:t>司</w:t>
      </w:r>
      <w:r w:rsidRPr="00055EDD">
        <w:rPr>
          <w:rFonts w:ascii="仿宋_GB2312" w:hAnsi="黑体" w:hint="eastAsia"/>
          <w:color w:val="000000"/>
          <w:sz w:val="24"/>
          <w:szCs w:val="28"/>
          <w:u w:val="single"/>
        </w:rPr>
        <w:t>常年法律顾问律服务</w:t>
      </w:r>
      <w:r w:rsidR="00055EDD" w:rsidRPr="00055EDD">
        <w:rPr>
          <w:rFonts w:ascii="仿宋_GB2312" w:hAnsi="黑体" w:hint="eastAsia"/>
          <w:color w:val="000000"/>
          <w:sz w:val="24"/>
          <w:szCs w:val="28"/>
          <w:u w:val="single"/>
        </w:rPr>
        <w:t>采购项目</w:t>
      </w:r>
      <w:r w:rsidR="00055EDD">
        <w:rPr>
          <w:rFonts w:ascii="仿宋_GB2312" w:hAnsi="黑体" w:hint="eastAsia"/>
          <w:color w:val="000000"/>
          <w:sz w:val="24"/>
          <w:szCs w:val="28"/>
        </w:rPr>
        <w:t>评审中</w:t>
      </w:r>
      <w:r w:rsidR="00055EDD">
        <w:rPr>
          <w:rFonts w:ascii="仿宋_GB2312" w:hint="eastAsia"/>
          <w:color w:val="000000"/>
          <w:kern w:val="0"/>
          <w:sz w:val="24"/>
        </w:rPr>
        <w:t>被我方评审小组列为第一中选候选人，中选信息如下：</w:t>
      </w:r>
    </w:p>
    <w:p w:rsidR="009D4558" w:rsidRDefault="00055EDD" w:rsidP="009D4558">
      <w:pPr>
        <w:autoSpaceDE w:val="0"/>
        <w:autoSpaceDN w:val="0"/>
        <w:adjustRightInd w:val="0"/>
        <w:spacing w:line="560" w:lineRule="exact"/>
        <w:ind w:firstLineChars="200" w:firstLine="480"/>
        <w:rPr>
          <w:rFonts w:ascii="仿宋_GB2312"/>
          <w:color w:val="000000"/>
          <w:kern w:val="0"/>
          <w:sz w:val="24"/>
        </w:rPr>
      </w:pPr>
      <w:r>
        <w:rPr>
          <w:rFonts w:ascii="仿宋_GB2312" w:hint="eastAsia"/>
          <w:color w:val="000000"/>
          <w:kern w:val="0"/>
          <w:sz w:val="24"/>
        </w:rPr>
        <w:t>中选</w:t>
      </w:r>
      <w:r w:rsidR="009D4558">
        <w:rPr>
          <w:rFonts w:ascii="仿宋_GB2312" w:hint="eastAsia"/>
          <w:color w:val="000000"/>
          <w:kern w:val="0"/>
          <w:sz w:val="24"/>
        </w:rPr>
        <w:t>价：</w:t>
      </w:r>
      <w:r w:rsidR="009D4558">
        <w:rPr>
          <w:rFonts w:ascii="仿宋_GB2312" w:hint="eastAsia"/>
          <w:color w:val="000000"/>
          <w:kern w:val="0"/>
          <w:sz w:val="24"/>
          <w:u w:val="single"/>
        </w:rPr>
        <w:t xml:space="preserve">     </w:t>
      </w:r>
      <w:r w:rsidR="009D4558">
        <w:rPr>
          <w:rFonts w:ascii="仿宋_GB2312"/>
          <w:color w:val="000000"/>
          <w:kern w:val="0"/>
          <w:sz w:val="24"/>
          <w:u w:val="single"/>
        </w:rPr>
        <w:t xml:space="preserve">    </w:t>
      </w:r>
      <w:r w:rsidR="009D4558">
        <w:rPr>
          <w:rFonts w:ascii="仿宋_GB2312" w:hint="eastAsia"/>
          <w:color w:val="000000"/>
          <w:kern w:val="0"/>
          <w:sz w:val="24"/>
          <w:u w:val="single"/>
        </w:rPr>
        <w:t xml:space="preserve">      </w:t>
      </w:r>
      <w:r w:rsidR="009D4558">
        <w:rPr>
          <w:rFonts w:ascii="仿宋_GB2312" w:hint="eastAsia"/>
          <w:color w:val="000000"/>
          <w:kern w:val="0"/>
          <w:sz w:val="24"/>
        </w:rPr>
        <w:t>元。</w:t>
      </w:r>
    </w:p>
    <w:p w:rsidR="009D4558" w:rsidRDefault="009D4558" w:rsidP="009D4558">
      <w:pPr>
        <w:autoSpaceDE w:val="0"/>
        <w:autoSpaceDN w:val="0"/>
        <w:adjustRightInd w:val="0"/>
        <w:spacing w:line="560" w:lineRule="exact"/>
        <w:ind w:firstLineChars="200" w:firstLine="480"/>
        <w:rPr>
          <w:rFonts w:ascii="仿宋_GB2312"/>
          <w:color w:val="000000"/>
          <w:kern w:val="0"/>
          <w:sz w:val="24"/>
        </w:rPr>
      </w:pPr>
      <w:r>
        <w:rPr>
          <w:rFonts w:ascii="仿宋_GB2312" w:hint="eastAsia"/>
          <w:color w:val="000000"/>
          <w:kern w:val="0"/>
          <w:sz w:val="24"/>
        </w:rPr>
        <w:t>服务期：</w:t>
      </w:r>
      <w:r>
        <w:rPr>
          <w:rFonts w:ascii="仿宋_GB2312" w:hint="eastAsia"/>
          <w:color w:val="000000"/>
          <w:kern w:val="0"/>
          <w:sz w:val="24"/>
          <w:u w:val="single"/>
        </w:rPr>
        <w:t xml:space="preserve">                 </w:t>
      </w:r>
      <w:r>
        <w:rPr>
          <w:rFonts w:ascii="仿宋_GB2312" w:hint="eastAsia"/>
          <w:color w:val="000000"/>
          <w:kern w:val="0"/>
          <w:sz w:val="24"/>
        </w:rPr>
        <w:t>。</w:t>
      </w:r>
    </w:p>
    <w:p w:rsidR="009D4558" w:rsidRDefault="009D4558" w:rsidP="009D4558">
      <w:pPr>
        <w:autoSpaceDE w:val="0"/>
        <w:autoSpaceDN w:val="0"/>
        <w:adjustRightInd w:val="0"/>
        <w:spacing w:line="560" w:lineRule="exact"/>
        <w:ind w:firstLineChars="200" w:firstLine="480"/>
        <w:rPr>
          <w:rFonts w:ascii="仿宋_GB2312"/>
          <w:color w:val="000000"/>
          <w:kern w:val="0"/>
          <w:sz w:val="24"/>
        </w:rPr>
      </w:pPr>
      <w:r>
        <w:rPr>
          <w:rFonts w:ascii="仿宋_GB2312" w:hint="eastAsia"/>
          <w:color w:val="000000"/>
          <w:kern w:val="0"/>
          <w:sz w:val="24"/>
        </w:rPr>
        <w:t>项目负责人：</w:t>
      </w:r>
      <w:r>
        <w:rPr>
          <w:rFonts w:ascii="仿宋_GB2312" w:hint="eastAsia"/>
          <w:color w:val="000000"/>
          <w:kern w:val="0"/>
          <w:sz w:val="24"/>
          <w:u w:val="single"/>
        </w:rPr>
        <w:t xml:space="preserve">              </w:t>
      </w:r>
      <w:r>
        <w:rPr>
          <w:rFonts w:ascii="仿宋_GB2312" w:hint="eastAsia"/>
          <w:color w:val="000000"/>
          <w:kern w:val="0"/>
          <w:sz w:val="24"/>
        </w:rPr>
        <w:t>（姓名）。</w:t>
      </w:r>
    </w:p>
    <w:p w:rsidR="009D4558" w:rsidRDefault="009D4558" w:rsidP="009D4558">
      <w:pPr>
        <w:autoSpaceDE w:val="0"/>
        <w:autoSpaceDN w:val="0"/>
        <w:adjustRightInd w:val="0"/>
        <w:spacing w:line="560" w:lineRule="exact"/>
        <w:ind w:firstLineChars="200" w:firstLine="480"/>
        <w:rPr>
          <w:rFonts w:ascii="仿宋_GB2312"/>
          <w:color w:val="000000"/>
          <w:kern w:val="0"/>
          <w:sz w:val="24"/>
        </w:rPr>
      </w:pPr>
      <w:r>
        <w:rPr>
          <w:rFonts w:ascii="仿宋_GB2312" w:hint="eastAsia"/>
          <w:color w:val="000000"/>
          <w:kern w:val="0"/>
          <w:sz w:val="24"/>
        </w:rPr>
        <w:t>项目主办人：</w:t>
      </w:r>
      <w:r>
        <w:rPr>
          <w:rFonts w:ascii="仿宋_GB2312" w:hint="eastAsia"/>
          <w:color w:val="000000"/>
          <w:kern w:val="0"/>
          <w:sz w:val="24"/>
          <w:u w:val="single"/>
        </w:rPr>
        <w:t xml:space="preserve">                               </w:t>
      </w:r>
      <w:r>
        <w:rPr>
          <w:rFonts w:ascii="仿宋_GB2312" w:hint="eastAsia"/>
          <w:color w:val="000000"/>
          <w:kern w:val="0"/>
          <w:sz w:val="24"/>
        </w:rPr>
        <w:t>（姓名）。</w:t>
      </w:r>
    </w:p>
    <w:p w:rsidR="009D4558" w:rsidRDefault="009D4558" w:rsidP="009D4558">
      <w:pPr>
        <w:autoSpaceDE w:val="0"/>
        <w:autoSpaceDN w:val="0"/>
        <w:adjustRightInd w:val="0"/>
        <w:spacing w:line="560" w:lineRule="exact"/>
        <w:ind w:firstLineChars="200" w:firstLine="480"/>
        <w:rPr>
          <w:rFonts w:ascii="仿宋_GB2312"/>
          <w:color w:val="000000"/>
          <w:kern w:val="0"/>
          <w:sz w:val="24"/>
        </w:rPr>
      </w:pPr>
      <w:r>
        <w:rPr>
          <w:rFonts w:ascii="仿宋_GB2312" w:hint="eastAsia"/>
          <w:color w:val="000000"/>
          <w:kern w:val="0"/>
          <w:sz w:val="24"/>
        </w:rPr>
        <w:t>请你方在接到本通知书后的</w:t>
      </w:r>
      <w:r>
        <w:rPr>
          <w:rFonts w:ascii="仿宋_GB2312" w:hint="eastAsia"/>
          <w:color w:val="000000"/>
          <w:kern w:val="0"/>
          <w:sz w:val="24"/>
          <w:u w:val="single"/>
        </w:rPr>
        <w:t xml:space="preserve">      </w:t>
      </w:r>
      <w:r>
        <w:rPr>
          <w:rFonts w:ascii="仿宋_GB2312" w:hint="eastAsia"/>
          <w:color w:val="000000"/>
          <w:kern w:val="0"/>
          <w:sz w:val="24"/>
        </w:rPr>
        <w:t>日内到</w:t>
      </w:r>
      <w:r>
        <w:rPr>
          <w:rFonts w:ascii="仿宋_GB2312" w:hint="eastAsia"/>
          <w:color w:val="000000"/>
          <w:kern w:val="0"/>
          <w:sz w:val="24"/>
          <w:u w:val="single"/>
        </w:rPr>
        <w:t xml:space="preserve">                          </w:t>
      </w:r>
      <w:r>
        <w:rPr>
          <w:rFonts w:ascii="仿宋_GB2312" w:hint="eastAsia"/>
          <w:color w:val="000000"/>
          <w:kern w:val="0"/>
          <w:sz w:val="24"/>
        </w:rPr>
        <w:t>（指定地点）与我方签订合同。</w:t>
      </w:r>
    </w:p>
    <w:p w:rsidR="009D4558" w:rsidRDefault="009D4558" w:rsidP="009D4558">
      <w:pPr>
        <w:autoSpaceDE w:val="0"/>
        <w:autoSpaceDN w:val="0"/>
        <w:adjustRightInd w:val="0"/>
        <w:spacing w:line="560" w:lineRule="exact"/>
        <w:ind w:firstLineChars="200" w:firstLine="480"/>
        <w:rPr>
          <w:rFonts w:ascii="仿宋_GB2312"/>
          <w:color w:val="000000"/>
          <w:kern w:val="0"/>
          <w:sz w:val="24"/>
        </w:rPr>
      </w:pPr>
      <w:r>
        <w:rPr>
          <w:rFonts w:ascii="仿宋_GB2312" w:hint="eastAsia"/>
          <w:color w:val="000000"/>
          <w:kern w:val="0"/>
          <w:sz w:val="24"/>
        </w:rPr>
        <w:t>特此通知。</w:t>
      </w:r>
    </w:p>
    <w:p w:rsidR="009D4558" w:rsidRDefault="009D4558" w:rsidP="009D4558">
      <w:pPr>
        <w:autoSpaceDE w:val="0"/>
        <w:autoSpaceDN w:val="0"/>
        <w:adjustRightInd w:val="0"/>
        <w:spacing w:line="560" w:lineRule="exact"/>
        <w:ind w:firstLineChars="200" w:firstLine="480"/>
        <w:rPr>
          <w:rFonts w:ascii="仿宋_GB2312"/>
          <w:color w:val="000000"/>
          <w:kern w:val="0"/>
          <w:sz w:val="24"/>
        </w:rPr>
      </w:pPr>
    </w:p>
    <w:p w:rsidR="009D4558" w:rsidRDefault="009D4558" w:rsidP="009D4558">
      <w:pPr>
        <w:autoSpaceDE w:val="0"/>
        <w:autoSpaceDN w:val="0"/>
        <w:adjustRightInd w:val="0"/>
        <w:spacing w:line="560" w:lineRule="exact"/>
        <w:ind w:firstLineChars="200" w:firstLine="480"/>
        <w:rPr>
          <w:rFonts w:ascii="仿宋_GB2312"/>
          <w:color w:val="000000"/>
          <w:kern w:val="0"/>
          <w:sz w:val="24"/>
        </w:rPr>
      </w:pPr>
    </w:p>
    <w:p w:rsidR="009D4558" w:rsidRDefault="009D4558" w:rsidP="009D4558">
      <w:pPr>
        <w:autoSpaceDE w:val="0"/>
        <w:autoSpaceDN w:val="0"/>
        <w:adjustRightInd w:val="0"/>
        <w:spacing w:line="560" w:lineRule="exact"/>
        <w:ind w:firstLineChars="200" w:firstLine="480"/>
        <w:jc w:val="right"/>
        <w:rPr>
          <w:rFonts w:ascii="仿宋_GB2312"/>
          <w:color w:val="000000"/>
          <w:kern w:val="0"/>
          <w:sz w:val="24"/>
        </w:rPr>
      </w:pPr>
      <w:r>
        <w:rPr>
          <w:rFonts w:ascii="仿宋_GB2312" w:hint="eastAsia"/>
          <w:color w:val="000000"/>
          <w:kern w:val="0"/>
          <w:sz w:val="24"/>
        </w:rPr>
        <w:t>需  方：</w:t>
      </w:r>
      <w:r>
        <w:rPr>
          <w:rFonts w:ascii="仿宋_GB2312" w:hint="eastAsia"/>
          <w:color w:val="000000"/>
          <w:kern w:val="0"/>
          <w:sz w:val="24"/>
          <w:u w:val="single"/>
        </w:rPr>
        <w:t>浙江省轨道交通运营管理</w:t>
      </w:r>
      <w:r>
        <w:rPr>
          <w:rFonts w:ascii="仿宋_GB2312"/>
          <w:color w:val="000000"/>
          <w:kern w:val="0"/>
          <w:sz w:val="24"/>
          <w:u w:val="single"/>
        </w:rPr>
        <w:t>集团有限公司</w:t>
      </w:r>
      <w:r>
        <w:rPr>
          <w:rFonts w:ascii="仿宋_GB2312" w:hint="eastAsia"/>
          <w:color w:val="000000"/>
          <w:kern w:val="0"/>
          <w:sz w:val="24"/>
        </w:rPr>
        <w:t>（盖单位章）</w:t>
      </w:r>
    </w:p>
    <w:p w:rsidR="009D4558" w:rsidRDefault="009D4558" w:rsidP="009D4558">
      <w:pPr>
        <w:autoSpaceDE w:val="0"/>
        <w:autoSpaceDN w:val="0"/>
        <w:adjustRightInd w:val="0"/>
        <w:spacing w:line="560" w:lineRule="exact"/>
        <w:ind w:firstLineChars="200" w:firstLine="480"/>
        <w:jc w:val="right"/>
        <w:rPr>
          <w:rFonts w:ascii="仿宋_GB2312"/>
          <w:color w:val="000000"/>
          <w:kern w:val="0"/>
          <w:sz w:val="24"/>
        </w:rPr>
      </w:pPr>
    </w:p>
    <w:p w:rsidR="009D4558" w:rsidRDefault="009D4558" w:rsidP="009D4558">
      <w:pPr>
        <w:autoSpaceDE w:val="0"/>
        <w:autoSpaceDN w:val="0"/>
        <w:adjustRightInd w:val="0"/>
        <w:spacing w:line="560" w:lineRule="exact"/>
        <w:ind w:firstLineChars="200" w:firstLine="480"/>
        <w:jc w:val="right"/>
        <w:rPr>
          <w:rFonts w:ascii="仿宋_GB2312" w:cs="宋体"/>
          <w:color w:val="000000"/>
          <w:kern w:val="0"/>
          <w:sz w:val="24"/>
          <w:szCs w:val="21"/>
        </w:rPr>
      </w:pPr>
      <w:r>
        <w:rPr>
          <w:rFonts w:ascii="仿宋_GB2312" w:cs="宋体" w:hint="eastAsia"/>
          <w:color w:val="000000"/>
          <w:kern w:val="0"/>
          <w:sz w:val="24"/>
          <w:szCs w:val="21"/>
          <w:u w:val="single"/>
        </w:rPr>
        <w:t xml:space="preserve">         </w:t>
      </w:r>
      <w:r>
        <w:rPr>
          <w:rFonts w:ascii="仿宋_GB2312" w:cs="宋体" w:hint="eastAsia"/>
          <w:color w:val="000000"/>
          <w:kern w:val="0"/>
          <w:sz w:val="24"/>
          <w:szCs w:val="21"/>
        </w:rPr>
        <w:t>年</w:t>
      </w:r>
      <w:r>
        <w:rPr>
          <w:rFonts w:ascii="仿宋_GB2312" w:cs="宋体" w:hint="eastAsia"/>
          <w:color w:val="000000"/>
          <w:kern w:val="0"/>
          <w:sz w:val="24"/>
          <w:szCs w:val="21"/>
          <w:u w:val="single"/>
        </w:rPr>
        <w:t xml:space="preserve">      </w:t>
      </w:r>
      <w:r>
        <w:rPr>
          <w:rFonts w:ascii="仿宋_GB2312" w:cs="宋体" w:hint="eastAsia"/>
          <w:color w:val="000000"/>
          <w:kern w:val="0"/>
          <w:sz w:val="24"/>
          <w:szCs w:val="21"/>
        </w:rPr>
        <w:t>月</w:t>
      </w:r>
      <w:r>
        <w:rPr>
          <w:rFonts w:ascii="仿宋_GB2312" w:cs="宋体" w:hint="eastAsia"/>
          <w:color w:val="000000"/>
          <w:kern w:val="0"/>
          <w:sz w:val="24"/>
          <w:szCs w:val="21"/>
          <w:u w:val="single"/>
        </w:rPr>
        <w:t xml:space="preserve">      </w:t>
      </w:r>
      <w:r>
        <w:rPr>
          <w:rFonts w:ascii="仿宋_GB2312" w:cs="宋体" w:hint="eastAsia"/>
          <w:color w:val="000000"/>
          <w:kern w:val="0"/>
          <w:sz w:val="24"/>
          <w:szCs w:val="21"/>
        </w:rPr>
        <w:t xml:space="preserve">日 </w:t>
      </w:r>
      <w:r>
        <w:rPr>
          <w:rFonts w:ascii="仿宋_GB2312" w:cs="宋体"/>
          <w:color w:val="000000"/>
          <w:kern w:val="0"/>
          <w:sz w:val="24"/>
          <w:szCs w:val="21"/>
        </w:rPr>
        <w:t xml:space="preserve">      </w:t>
      </w:r>
    </w:p>
    <w:p w:rsidR="009D4558" w:rsidRDefault="009D4558" w:rsidP="009D4558">
      <w:pPr>
        <w:autoSpaceDE w:val="0"/>
        <w:autoSpaceDN w:val="0"/>
        <w:adjustRightInd w:val="0"/>
        <w:spacing w:line="560" w:lineRule="exact"/>
        <w:ind w:firstLineChars="200" w:firstLine="640"/>
        <w:jc w:val="right"/>
        <w:rPr>
          <w:rFonts w:ascii="宋体" w:cs="宋体"/>
          <w:color w:val="000000"/>
          <w:kern w:val="0"/>
          <w:szCs w:val="21"/>
        </w:rPr>
      </w:pPr>
    </w:p>
    <w:p w:rsidR="009D4558" w:rsidRDefault="009D4558" w:rsidP="009D4558">
      <w:pPr>
        <w:pStyle w:val="1"/>
        <w:spacing w:before="0" w:after="0" w:line="560" w:lineRule="exact"/>
        <w:rPr>
          <w:rFonts w:ascii="宋体" w:eastAsia="宋体" w:hAnsi="宋体" w:cs="Times New Roman"/>
          <w:color w:val="000000"/>
          <w:sz w:val="28"/>
          <w:szCs w:val="28"/>
        </w:rPr>
      </w:pPr>
      <w:bookmarkStart w:id="41" w:name="_Toc417288489"/>
      <w:r>
        <w:rPr>
          <w:rFonts w:ascii="Calibri" w:eastAsia="宋体" w:hAnsi="Calibri" w:cs="Times New Roman"/>
          <w:b w:val="0"/>
          <w:color w:val="000000"/>
          <w:sz w:val="32"/>
          <w:szCs w:val="32"/>
        </w:rPr>
        <w:br w:type="page"/>
      </w:r>
      <w:bookmarkStart w:id="42" w:name="_Toc503280574"/>
      <w:r w:rsidRPr="00055EDD">
        <w:rPr>
          <w:rFonts w:ascii="仿宋_GB2312" w:eastAsia="仿宋_GB2312" w:hAnsi="宋体" w:cs="SimSun,Bold" w:hint="eastAsia"/>
          <w:color w:val="000000"/>
          <w:kern w:val="0"/>
          <w:sz w:val="24"/>
          <w:szCs w:val="32"/>
        </w:rPr>
        <w:lastRenderedPageBreak/>
        <w:t>附件</w:t>
      </w:r>
      <w:bookmarkEnd w:id="41"/>
      <w:r w:rsidRPr="00055EDD">
        <w:rPr>
          <w:rFonts w:ascii="仿宋_GB2312" w:eastAsia="仿宋_GB2312" w:hAnsi="宋体" w:cs="SimSun,Bold" w:hint="eastAsia"/>
          <w:color w:val="000000"/>
          <w:kern w:val="0"/>
          <w:sz w:val="24"/>
          <w:szCs w:val="32"/>
        </w:rPr>
        <w:t>七</w:t>
      </w:r>
      <w:bookmarkEnd w:id="42"/>
    </w:p>
    <w:p w:rsidR="009D4558" w:rsidRDefault="009D4558" w:rsidP="00853B06">
      <w:pPr>
        <w:pStyle w:val="a7"/>
        <w:spacing w:before="156" w:line="560" w:lineRule="exact"/>
        <w:ind w:firstLineChars="0" w:firstLine="0"/>
        <w:jc w:val="center"/>
        <w:outlineLvl w:val="1"/>
        <w:rPr>
          <w:rFonts w:ascii="黑体" w:eastAsia="黑体" w:hAnsi="黑体" w:cs="Times New Roman"/>
          <w:color w:val="000000"/>
          <w:szCs w:val="32"/>
        </w:rPr>
      </w:pPr>
      <w:bookmarkStart w:id="43" w:name="_Toc503280575"/>
      <w:r>
        <w:rPr>
          <w:rFonts w:ascii="黑体" w:eastAsia="黑体" w:hAnsi="黑体" w:cs="Times New Roman" w:hint="eastAsia"/>
          <w:color w:val="000000"/>
          <w:szCs w:val="32"/>
        </w:rPr>
        <w:t>确认通知</w:t>
      </w:r>
      <w:bookmarkEnd w:id="43"/>
    </w:p>
    <w:p w:rsidR="009D4558" w:rsidRDefault="009D4558" w:rsidP="009D4558">
      <w:pPr>
        <w:autoSpaceDE w:val="0"/>
        <w:autoSpaceDN w:val="0"/>
        <w:adjustRightInd w:val="0"/>
        <w:spacing w:line="560" w:lineRule="exact"/>
        <w:rPr>
          <w:color w:val="000000"/>
          <w:kern w:val="0"/>
          <w:u w:val="single"/>
        </w:rPr>
      </w:pPr>
    </w:p>
    <w:p w:rsidR="009D4558" w:rsidRDefault="009D4558" w:rsidP="009D4558">
      <w:pPr>
        <w:autoSpaceDE w:val="0"/>
        <w:autoSpaceDN w:val="0"/>
        <w:adjustRightInd w:val="0"/>
        <w:spacing w:line="560" w:lineRule="exact"/>
        <w:rPr>
          <w:rFonts w:ascii="仿宋_GB2312"/>
          <w:color w:val="000000"/>
          <w:kern w:val="0"/>
          <w:sz w:val="24"/>
        </w:rPr>
      </w:pPr>
      <w:r>
        <w:rPr>
          <w:rFonts w:ascii="仿宋_GB2312" w:hint="eastAsia"/>
          <w:color w:val="000000"/>
          <w:kern w:val="0"/>
          <w:sz w:val="24"/>
        </w:rPr>
        <w:t>浙江省轨道交通运营管理集团有限公司：</w:t>
      </w:r>
    </w:p>
    <w:p w:rsidR="009D4558" w:rsidRDefault="009D4558" w:rsidP="009D4558">
      <w:pPr>
        <w:autoSpaceDE w:val="0"/>
        <w:autoSpaceDN w:val="0"/>
        <w:adjustRightInd w:val="0"/>
        <w:spacing w:line="560" w:lineRule="exact"/>
        <w:ind w:firstLineChars="250" w:firstLine="600"/>
        <w:rPr>
          <w:rFonts w:ascii="仿宋_GB2312"/>
          <w:color w:val="000000"/>
          <w:kern w:val="0"/>
          <w:sz w:val="24"/>
        </w:rPr>
      </w:pPr>
      <w:r>
        <w:rPr>
          <w:rFonts w:ascii="仿宋_GB2312" w:hint="eastAsia"/>
          <w:color w:val="000000"/>
          <w:kern w:val="0"/>
          <w:sz w:val="24"/>
        </w:rPr>
        <w:t>我方已接到你方</w:t>
      </w:r>
      <w:r>
        <w:rPr>
          <w:rFonts w:ascii="仿宋_GB2312" w:hint="eastAsia"/>
          <w:color w:val="000000"/>
          <w:kern w:val="0"/>
          <w:sz w:val="24"/>
          <w:u w:val="single"/>
        </w:rPr>
        <w:t xml:space="preserve">      </w:t>
      </w:r>
      <w:r>
        <w:rPr>
          <w:rFonts w:ascii="仿宋_GB2312" w:hint="eastAsia"/>
          <w:color w:val="000000"/>
          <w:kern w:val="0"/>
          <w:sz w:val="24"/>
        </w:rPr>
        <w:t>年</w:t>
      </w:r>
      <w:r>
        <w:rPr>
          <w:rFonts w:ascii="仿宋_GB2312" w:hint="eastAsia"/>
          <w:color w:val="000000"/>
          <w:kern w:val="0"/>
          <w:sz w:val="24"/>
          <w:u w:val="single"/>
        </w:rPr>
        <w:t xml:space="preserve">    </w:t>
      </w:r>
      <w:r>
        <w:rPr>
          <w:rFonts w:ascii="仿宋_GB2312" w:hint="eastAsia"/>
          <w:color w:val="000000"/>
          <w:kern w:val="0"/>
          <w:sz w:val="24"/>
        </w:rPr>
        <w:t>月</w:t>
      </w:r>
      <w:r>
        <w:rPr>
          <w:rFonts w:ascii="仿宋_GB2312" w:hint="eastAsia"/>
          <w:color w:val="000000"/>
          <w:kern w:val="0"/>
          <w:sz w:val="24"/>
          <w:u w:val="single"/>
        </w:rPr>
        <w:t xml:space="preserve">    </w:t>
      </w:r>
      <w:r>
        <w:rPr>
          <w:rFonts w:ascii="仿宋_GB2312" w:hint="eastAsia"/>
          <w:color w:val="000000"/>
          <w:kern w:val="0"/>
          <w:sz w:val="24"/>
        </w:rPr>
        <w:t>日发出的</w:t>
      </w:r>
      <w:r>
        <w:rPr>
          <w:rFonts w:ascii="仿宋_GB2312" w:hint="eastAsia"/>
          <w:color w:val="000000"/>
          <w:kern w:val="0"/>
          <w:sz w:val="24"/>
          <w:u w:val="single"/>
        </w:rPr>
        <w:t>浙江省轨道交通运营管理集团有限公司</w:t>
      </w:r>
      <w:r>
        <w:rPr>
          <w:rFonts w:ascii="仿宋_GB2312" w:hAnsi="黑体" w:hint="eastAsia"/>
          <w:color w:val="000000"/>
          <w:sz w:val="24"/>
          <w:szCs w:val="28"/>
        </w:rPr>
        <w:t>常年法律顾问法律服务</w:t>
      </w:r>
      <w:r w:rsidR="00055EDD">
        <w:rPr>
          <w:rFonts w:ascii="仿宋_GB2312" w:hAnsi="黑体" w:hint="eastAsia"/>
          <w:color w:val="000000"/>
          <w:sz w:val="24"/>
          <w:szCs w:val="28"/>
        </w:rPr>
        <w:t>采购</w:t>
      </w:r>
      <w:r>
        <w:rPr>
          <w:rFonts w:ascii="仿宋_GB2312" w:hAnsi="黑体" w:hint="eastAsia"/>
          <w:color w:val="000000"/>
          <w:sz w:val="24"/>
          <w:szCs w:val="28"/>
        </w:rPr>
        <w:t>项目</w:t>
      </w:r>
      <w:r>
        <w:rPr>
          <w:rFonts w:ascii="仿宋_GB2312" w:hint="eastAsia"/>
          <w:color w:val="000000"/>
          <w:kern w:val="0"/>
          <w:sz w:val="24"/>
        </w:rPr>
        <w:t>的</w:t>
      </w:r>
      <w:r w:rsidR="00055EDD">
        <w:rPr>
          <w:rFonts w:ascii="仿宋_GB2312" w:hint="eastAsia"/>
          <w:color w:val="000000"/>
          <w:kern w:val="0"/>
          <w:sz w:val="24"/>
        </w:rPr>
        <w:t>中选</w:t>
      </w:r>
      <w:r>
        <w:rPr>
          <w:rFonts w:ascii="仿宋_GB2312" w:hint="eastAsia"/>
          <w:color w:val="000000"/>
          <w:kern w:val="0"/>
          <w:sz w:val="24"/>
        </w:rPr>
        <w:t>通知书，我方已于</w:t>
      </w:r>
      <w:r>
        <w:rPr>
          <w:rFonts w:ascii="仿宋_GB2312" w:hint="eastAsia"/>
          <w:color w:val="000000"/>
          <w:kern w:val="0"/>
          <w:sz w:val="24"/>
          <w:u w:val="single"/>
        </w:rPr>
        <w:t xml:space="preserve">    </w:t>
      </w:r>
      <w:r>
        <w:rPr>
          <w:rFonts w:ascii="仿宋_GB2312" w:hint="eastAsia"/>
          <w:color w:val="000000"/>
          <w:kern w:val="0"/>
          <w:sz w:val="24"/>
        </w:rPr>
        <w:t>年</w:t>
      </w:r>
      <w:r>
        <w:rPr>
          <w:rFonts w:ascii="仿宋_GB2312" w:hint="eastAsia"/>
          <w:color w:val="000000"/>
          <w:kern w:val="0"/>
          <w:sz w:val="24"/>
          <w:u w:val="single"/>
        </w:rPr>
        <w:t xml:space="preserve">    </w:t>
      </w:r>
      <w:r>
        <w:rPr>
          <w:rFonts w:ascii="仿宋_GB2312" w:hint="eastAsia"/>
          <w:color w:val="000000"/>
          <w:kern w:val="0"/>
          <w:sz w:val="24"/>
        </w:rPr>
        <w:t>月</w:t>
      </w:r>
      <w:r>
        <w:rPr>
          <w:rFonts w:ascii="仿宋_GB2312" w:hint="eastAsia"/>
          <w:color w:val="000000"/>
          <w:kern w:val="0"/>
          <w:sz w:val="24"/>
          <w:u w:val="single"/>
        </w:rPr>
        <w:t xml:space="preserve">   </w:t>
      </w:r>
      <w:r>
        <w:rPr>
          <w:rFonts w:ascii="仿宋_GB2312" w:hint="eastAsia"/>
          <w:color w:val="000000"/>
          <w:kern w:val="0"/>
          <w:sz w:val="24"/>
        </w:rPr>
        <w:t>日收到。</w:t>
      </w:r>
    </w:p>
    <w:p w:rsidR="009D4558" w:rsidRDefault="009D4558" w:rsidP="009D4558">
      <w:pPr>
        <w:autoSpaceDE w:val="0"/>
        <w:autoSpaceDN w:val="0"/>
        <w:adjustRightInd w:val="0"/>
        <w:spacing w:line="560" w:lineRule="exact"/>
        <w:ind w:firstLineChars="200" w:firstLine="480"/>
        <w:rPr>
          <w:rFonts w:ascii="仿宋_GB2312"/>
          <w:color w:val="000000"/>
          <w:kern w:val="0"/>
          <w:sz w:val="24"/>
        </w:rPr>
      </w:pPr>
      <w:r>
        <w:rPr>
          <w:rFonts w:ascii="仿宋_GB2312" w:hint="eastAsia"/>
          <w:color w:val="000000"/>
          <w:kern w:val="0"/>
          <w:sz w:val="24"/>
        </w:rPr>
        <w:t>特此确认。</w:t>
      </w:r>
    </w:p>
    <w:p w:rsidR="009D4558" w:rsidRDefault="009D4558" w:rsidP="009D4558">
      <w:pPr>
        <w:autoSpaceDE w:val="0"/>
        <w:autoSpaceDN w:val="0"/>
        <w:adjustRightInd w:val="0"/>
        <w:spacing w:line="560" w:lineRule="exact"/>
        <w:ind w:firstLineChars="200" w:firstLine="480"/>
        <w:rPr>
          <w:rFonts w:ascii="仿宋_GB2312"/>
          <w:color w:val="000000"/>
          <w:kern w:val="0"/>
          <w:sz w:val="24"/>
        </w:rPr>
      </w:pPr>
    </w:p>
    <w:p w:rsidR="009D4558" w:rsidRDefault="009D4558" w:rsidP="009D4558">
      <w:pPr>
        <w:autoSpaceDE w:val="0"/>
        <w:autoSpaceDN w:val="0"/>
        <w:adjustRightInd w:val="0"/>
        <w:spacing w:line="560" w:lineRule="exact"/>
        <w:ind w:firstLineChars="200" w:firstLine="480"/>
        <w:rPr>
          <w:rFonts w:ascii="仿宋_GB2312"/>
          <w:color w:val="000000"/>
          <w:kern w:val="0"/>
          <w:sz w:val="24"/>
        </w:rPr>
      </w:pPr>
    </w:p>
    <w:p w:rsidR="009D4558" w:rsidRDefault="00055EDD" w:rsidP="009D4558">
      <w:pPr>
        <w:autoSpaceDE w:val="0"/>
        <w:autoSpaceDN w:val="0"/>
        <w:adjustRightInd w:val="0"/>
        <w:spacing w:line="560" w:lineRule="exact"/>
        <w:ind w:firstLineChars="200" w:firstLine="480"/>
        <w:jc w:val="right"/>
        <w:rPr>
          <w:rFonts w:ascii="仿宋_GB2312"/>
          <w:color w:val="000000"/>
          <w:kern w:val="0"/>
          <w:sz w:val="24"/>
        </w:rPr>
      </w:pPr>
      <w:r>
        <w:rPr>
          <w:rFonts w:ascii="仿宋_GB2312" w:hint="eastAsia"/>
          <w:color w:val="000000"/>
          <w:kern w:val="0"/>
          <w:sz w:val="24"/>
        </w:rPr>
        <w:t>中选</w:t>
      </w:r>
      <w:r w:rsidR="009D4558">
        <w:rPr>
          <w:rFonts w:ascii="仿宋_GB2312" w:hint="eastAsia"/>
          <w:color w:val="000000"/>
          <w:kern w:val="0"/>
          <w:sz w:val="24"/>
        </w:rPr>
        <w:t>人：</w:t>
      </w:r>
      <w:r w:rsidR="009D4558">
        <w:rPr>
          <w:rFonts w:ascii="仿宋_GB2312" w:hint="eastAsia"/>
          <w:color w:val="000000"/>
          <w:kern w:val="0"/>
          <w:sz w:val="24"/>
          <w:u w:val="single"/>
        </w:rPr>
        <w:t xml:space="preserve">                         </w:t>
      </w:r>
      <w:r w:rsidR="009D4558">
        <w:rPr>
          <w:rFonts w:ascii="仿宋_GB2312" w:hint="eastAsia"/>
          <w:color w:val="000000"/>
          <w:kern w:val="0"/>
          <w:sz w:val="24"/>
        </w:rPr>
        <w:t>（盖单位章）</w:t>
      </w:r>
    </w:p>
    <w:p w:rsidR="009D4558" w:rsidRDefault="009D4558" w:rsidP="009D4558">
      <w:pPr>
        <w:autoSpaceDE w:val="0"/>
        <w:autoSpaceDN w:val="0"/>
        <w:adjustRightInd w:val="0"/>
        <w:spacing w:line="560" w:lineRule="exact"/>
        <w:ind w:firstLineChars="200" w:firstLine="480"/>
        <w:jc w:val="right"/>
        <w:rPr>
          <w:rFonts w:ascii="仿宋_GB2312"/>
          <w:color w:val="000000"/>
          <w:kern w:val="0"/>
          <w:sz w:val="24"/>
        </w:rPr>
      </w:pPr>
    </w:p>
    <w:p w:rsidR="009D4558" w:rsidRDefault="009D4558" w:rsidP="009D4558">
      <w:pPr>
        <w:autoSpaceDE w:val="0"/>
        <w:autoSpaceDN w:val="0"/>
        <w:adjustRightInd w:val="0"/>
        <w:spacing w:line="560" w:lineRule="exact"/>
        <w:ind w:firstLineChars="200" w:firstLine="480"/>
        <w:jc w:val="right"/>
        <w:rPr>
          <w:rFonts w:ascii="宋体" w:cs="宋体"/>
          <w:color w:val="000000"/>
          <w:kern w:val="0"/>
          <w:szCs w:val="21"/>
        </w:rPr>
      </w:pPr>
      <w:r>
        <w:rPr>
          <w:rFonts w:ascii="仿宋_GB2312" w:cs="宋体" w:hint="eastAsia"/>
          <w:color w:val="000000"/>
          <w:kern w:val="0"/>
          <w:sz w:val="24"/>
          <w:szCs w:val="21"/>
          <w:u w:val="single"/>
        </w:rPr>
        <w:t xml:space="preserve">         </w:t>
      </w:r>
      <w:r>
        <w:rPr>
          <w:rFonts w:ascii="仿宋_GB2312" w:cs="宋体" w:hint="eastAsia"/>
          <w:color w:val="000000"/>
          <w:kern w:val="0"/>
          <w:sz w:val="24"/>
          <w:szCs w:val="21"/>
        </w:rPr>
        <w:t>年</w:t>
      </w:r>
      <w:r>
        <w:rPr>
          <w:rFonts w:ascii="仿宋_GB2312" w:cs="宋体" w:hint="eastAsia"/>
          <w:color w:val="000000"/>
          <w:kern w:val="0"/>
          <w:sz w:val="24"/>
          <w:szCs w:val="21"/>
          <w:u w:val="single"/>
        </w:rPr>
        <w:t xml:space="preserve">      </w:t>
      </w:r>
      <w:r>
        <w:rPr>
          <w:rFonts w:ascii="仿宋_GB2312" w:cs="宋体" w:hint="eastAsia"/>
          <w:color w:val="000000"/>
          <w:kern w:val="0"/>
          <w:sz w:val="24"/>
          <w:szCs w:val="21"/>
        </w:rPr>
        <w:t>月</w:t>
      </w:r>
      <w:r>
        <w:rPr>
          <w:rFonts w:ascii="仿宋_GB2312" w:cs="宋体" w:hint="eastAsia"/>
          <w:color w:val="000000"/>
          <w:kern w:val="0"/>
          <w:sz w:val="24"/>
          <w:szCs w:val="21"/>
          <w:u w:val="single"/>
        </w:rPr>
        <w:t xml:space="preserve">      </w:t>
      </w:r>
      <w:r>
        <w:rPr>
          <w:rFonts w:ascii="宋体" w:cs="宋体" w:hint="eastAsia"/>
          <w:color w:val="000000"/>
          <w:kern w:val="0"/>
          <w:szCs w:val="21"/>
        </w:rPr>
        <w:t>日</w:t>
      </w:r>
      <w:r>
        <w:rPr>
          <w:rFonts w:ascii="宋体" w:cs="宋体" w:hint="eastAsia"/>
          <w:color w:val="000000"/>
          <w:kern w:val="0"/>
          <w:szCs w:val="21"/>
        </w:rPr>
        <w:t xml:space="preserve"> </w:t>
      </w:r>
    </w:p>
    <w:p w:rsidR="009D4558" w:rsidRDefault="009D4558" w:rsidP="009D4558">
      <w:pPr>
        <w:autoSpaceDE w:val="0"/>
        <w:autoSpaceDN w:val="0"/>
        <w:adjustRightInd w:val="0"/>
        <w:spacing w:line="560" w:lineRule="exact"/>
        <w:ind w:firstLineChars="200" w:firstLine="640"/>
        <w:jc w:val="right"/>
        <w:rPr>
          <w:rFonts w:ascii="宋体" w:cs="宋体"/>
          <w:color w:val="000000"/>
          <w:kern w:val="0"/>
          <w:szCs w:val="21"/>
        </w:rPr>
      </w:pPr>
    </w:p>
    <w:p w:rsidR="0027793C" w:rsidRDefault="0027793C">
      <w:pPr>
        <w:rPr>
          <w:rFonts w:hint="eastAsia"/>
        </w:rPr>
      </w:pPr>
    </w:p>
    <w:p w:rsidR="00853B06" w:rsidRDefault="00853B06">
      <w:pPr>
        <w:rPr>
          <w:rFonts w:hint="eastAsia"/>
        </w:rPr>
      </w:pPr>
    </w:p>
    <w:p w:rsidR="00853B06" w:rsidRDefault="00853B06">
      <w:pPr>
        <w:rPr>
          <w:rFonts w:hint="eastAsia"/>
        </w:rPr>
      </w:pPr>
    </w:p>
    <w:p w:rsidR="00853B06" w:rsidRDefault="00853B06">
      <w:pPr>
        <w:rPr>
          <w:rFonts w:hint="eastAsia"/>
        </w:rPr>
      </w:pPr>
    </w:p>
    <w:p w:rsidR="00853B06" w:rsidRDefault="00853B06">
      <w:pPr>
        <w:rPr>
          <w:rFonts w:hint="eastAsia"/>
        </w:rPr>
      </w:pPr>
    </w:p>
    <w:p w:rsidR="00853B06" w:rsidRDefault="00853B06">
      <w:pPr>
        <w:rPr>
          <w:rFonts w:hint="eastAsia"/>
        </w:rPr>
      </w:pPr>
    </w:p>
    <w:p w:rsidR="00853B06" w:rsidRDefault="00853B06">
      <w:pPr>
        <w:rPr>
          <w:rFonts w:hint="eastAsia"/>
        </w:rPr>
      </w:pPr>
    </w:p>
    <w:p w:rsidR="00853B06" w:rsidRDefault="00853B06">
      <w:pPr>
        <w:rPr>
          <w:rFonts w:hint="eastAsia"/>
        </w:rPr>
      </w:pPr>
    </w:p>
    <w:p w:rsidR="00853B06" w:rsidRDefault="00853B06">
      <w:pPr>
        <w:widowControl/>
        <w:jc w:val="left"/>
        <w:sectPr w:rsidR="00853B06" w:rsidSect="00C249B7">
          <w:footerReference w:type="default" r:id="rId7"/>
          <w:pgSz w:w="11906" w:h="16838"/>
          <w:pgMar w:top="1440" w:right="1800" w:bottom="1440" w:left="1800" w:header="851" w:footer="992" w:gutter="0"/>
          <w:cols w:space="425"/>
          <w:docGrid w:type="lines" w:linePitch="312"/>
        </w:sectPr>
      </w:pPr>
    </w:p>
    <w:p w:rsidR="00853B06" w:rsidRDefault="00853B06" w:rsidP="00853B06">
      <w:pPr>
        <w:pStyle w:val="1"/>
        <w:spacing w:before="0" w:after="0" w:line="560" w:lineRule="exact"/>
        <w:rPr>
          <w:rFonts w:ascii="宋体" w:cs="宋体" w:hint="eastAsia"/>
          <w:color w:val="000000"/>
          <w:kern w:val="0"/>
          <w:szCs w:val="21"/>
        </w:rPr>
      </w:pPr>
      <w:bookmarkStart w:id="44" w:name="_Toc503280576"/>
      <w:r w:rsidRPr="00815638">
        <w:rPr>
          <w:rFonts w:ascii="仿宋_GB2312" w:eastAsia="仿宋_GB2312" w:hAnsi="宋体" w:cs="SimSun,Bold" w:hint="eastAsia"/>
          <w:color w:val="000000"/>
          <w:kern w:val="0"/>
          <w:sz w:val="24"/>
          <w:szCs w:val="32"/>
        </w:rPr>
        <w:lastRenderedPageBreak/>
        <w:t xml:space="preserve">附件八 </w:t>
      </w:r>
      <w:r>
        <w:rPr>
          <w:rFonts w:ascii="宋体" w:cs="宋体" w:hint="eastAsia"/>
          <w:color w:val="000000"/>
          <w:kern w:val="0"/>
          <w:szCs w:val="21"/>
        </w:rPr>
        <w:t xml:space="preserve">  </w:t>
      </w:r>
    </w:p>
    <w:p w:rsidR="00853B06" w:rsidRDefault="00853B06" w:rsidP="00853B06">
      <w:pPr>
        <w:autoSpaceDE w:val="0"/>
        <w:autoSpaceDN w:val="0"/>
        <w:adjustRightInd w:val="0"/>
        <w:jc w:val="center"/>
        <w:outlineLvl w:val="0"/>
        <w:rPr>
          <w:rFonts w:ascii="宋体" w:cs="宋体" w:hint="eastAsia"/>
          <w:color w:val="000000"/>
          <w:kern w:val="0"/>
          <w:szCs w:val="21"/>
        </w:rPr>
      </w:pPr>
      <w:r w:rsidRPr="00853B06">
        <w:rPr>
          <w:rFonts w:ascii="黑体" w:eastAsia="黑体" w:hAnsi="黑体" w:hint="eastAsia"/>
          <w:color w:val="000000"/>
          <w:szCs w:val="32"/>
        </w:rPr>
        <w:t>浙江省轨道交通运营管理集团有限公司常年法律顾问法律服务采购项目评分细则</w:t>
      </w:r>
      <w:bookmarkEnd w:id="44"/>
    </w:p>
    <w:tbl>
      <w:tblPr>
        <w:tblW w:w="5000" w:type="pct"/>
        <w:tblLook w:val="0000"/>
      </w:tblPr>
      <w:tblGrid>
        <w:gridCol w:w="1128"/>
        <w:gridCol w:w="536"/>
        <w:gridCol w:w="536"/>
        <w:gridCol w:w="11248"/>
        <w:gridCol w:w="726"/>
      </w:tblGrid>
      <w:tr w:rsidR="00853B06" w:rsidTr="00853B06">
        <w:trPr>
          <w:trHeight w:val="435"/>
        </w:trPr>
        <w:tc>
          <w:tcPr>
            <w:tcW w:w="417" w:type="pct"/>
            <w:vMerge w:val="restart"/>
            <w:tcBorders>
              <w:top w:val="single" w:sz="4" w:space="0" w:color="auto"/>
              <w:left w:val="single" w:sz="4" w:space="0" w:color="auto"/>
              <w:bottom w:val="single" w:sz="4" w:space="0" w:color="auto"/>
              <w:right w:val="single" w:sz="4" w:space="0" w:color="auto"/>
            </w:tcBorders>
            <w:vAlign w:val="center"/>
          </w:tcPr>
          <w:p w:rsidR="00853B06" w:rsidRDefault="00853B06" w:rsidP="00026FA1">
            <w:pPr>
              <w:widowControl/>
              <w:jc w:val="center"/>
              <w:rPr>
                <w:rFonts w:ascii="宋体" w:hAnsi="宋体" w:cs="宋体"/>
                <w:b/>
                <w:bCs/>
                <w:kern w:val="0"/>
                <w:szCs w:val="21"/>
              </w:rPr>
            </w:pPr>
            <w:r>
              <w:rPr>
                <w:rFonts w:ascii="宋体" w:hAnsi="宋体" w:cs="宋体" w:hint="eastAsia"/>
                <w:b/>
                <w:bCs/>
                <w:kern w:val="0"/>
                <w:szCs w:val="21"/>
              </w:rPr>
              <w:t>评分指标</w:t>
            </w:r>
          </w:p>
        </w:tc>
        <w:tc>
          <w:tcPr>
            <w:tcW w:w="321" w:type="pct"/>
            <w:gridSpan w:val="2"/>
            <w:vMerge w:val="restart"/>
            <w:tcBorders>
              <w:top w:val="single" w:sz="4" w:space="0" w:color="auto"/>
              <w:left w:val="single" w:sz="4" w:space="0" w:color="auto"/>
              <w:bottom w:val="single" w:sz="4" w:space="0" w:color="auto"/>
              <w:right w:val="single" w:sz="4" w:space="0" w:color="auto"/>
            </w:tcBorders>
            <w:vAlign w:val="center"/>
          </w:tcPr>
          <w:p w:rsidR="00853B06" w:rsidRDefault="00853B06" w:rsidP="00026FA1">
            <w:pPr>
              <w:widowControl/>
              <w:jc w:val="center"/>
              <w:rPr>
                <w:rFonts w:ascii="宋体" w:hAnsi="宋体" w:cs="宋体"/>
                <w:b/>
                <w:bCs/>
                <w:kern w:val="0"/>
                <w:szCs w:val="21"/>
              </w:rPr>
            </w:pPr>
            <w:r>
              <w:rPr>
                <w:rFonts w:ascii="宋体" w:hAnsi="宋体" w:cs="宋体" w:hint="eastAsia"/>
                <w:b/>
                <w:bCs/>
                <w:kern w:val="0"/>
                <w:szCs w:val="21"/>
              </w:rPr>
              <w:t>分值</w:t>
            </w:r>
          </w:p>
        </w:tc>
        <w:tc>
          <w:tcPr>
            <w:tcW w:w="3987" w:type="pct"/>
            <w:vMerge w:val="restart"/>
            <w:tcBorders>
              <w:top w:val="single" w:sz="4" w:space="0" w:color="auto"/>
              <w:left w:val="single" w:sz="4" w:space="0" w:color="auto"/>
              <w:bottom w:val="single" w:sz="4" w:space="0" w:color="auto"/>
              <w:right w:val="single" w:sz="4" w:space="0" w:color="auto"/>
            </w:tcBorders>
            <w:vAlign w:val="center"/>
          </w:tcPr>
          <w:p w:rsidR="00853B06" w:rsidRDefault="00853B06" w:rsidP="00026FA1">
            <w:pPr>
              <w:widowControl/>
              <w:jc w:val="center"/>
              <w:rPr>
                <w:rFonts w:ascii="宋体" w:hAnsi="宋体" w:cs="宋体"/>
                <w:b/>
                <w:bCs/>
                <w:kern w:val="0"/>
                <w:szCs w:val="21"/>
              </w:rPr>
            </w:pPr>
            <w:r>
              <w:rPr>
                <w:rFonts w:ascii="宋体" w:hAnsi="宋体" w:cs="宋体" w:hint="eastAsia"/>
                <w:b/>
                <w:bCs/>
                <w:kern w:val="0"/>
                <w:szCs w:val="21"/>
              </w:rPr>
              <w:t>具体明细</w:t>
            </w:r>
          </w:p>
        </w:tc>
        <w:tc>
          <w:tcPr>
            <w:tcW w:w="275" w:type="pct"/>
            <w:vMerge w:val="restart"/>
            <w:tcBorders>
              <w:top w:val="single" w:sz="4" w:space="0" w:color="auto"/>
              <w:left w:val="single" w:sz="4" w:space="0" w:color="auto"/>
              <w:bottom w:val="single" w:sz="4" w:space="0" w:color="auto"/>
              <w:right w:val="single" w:sz="4" w:space="0" w:color="auto"/>
            </w:tcBorders>
            <w:vAlign w:val="center"/>
          </w:tcPr>
          <w:p w:rsidR="00853B06" w:rsidRDefault="00853B06" w:rsidP="00026FA1">
            <w:pPr>
              <w:widowControl/>
              <w:jc w:val="center"/>
              <w:rPr>
                <w:rFonts w:ascii="宋体" w:hAnsi="宋体" w:cs="宋体"/>
                <w:b/>
                <w:bCs/>
                <w:kern w:val="0"/>
                <w:szCs w:val="21"/>
              </w:rPr>
            </w:pPr>
            <w:r>
              <w:rPr>
                <w:rFonts w:ascii="宋体" w:hAnsi="宋体" w:cs="宋体" w:hint="eastAsia"/>
                <w:b/>
                <w:bCs/>
                <w:kern w:val="0"/>
                <w:szCs w:val="21"/>
              </w:rPr>
              <w:t>评分</w:t>
            </w:r>
          </w:p>
        </w:tc>
      </w:tr>
      <w:tr w:rsidR="00853B06" w:rsidTr="00853B06">
        <w:trPr>
          <w:trHeight w:val="435"/>
        </w:trPr>
        <w:tc>
          <w:tcPr>
            <w:tcW w:w="417" w:type="pct"/>
            <w:vMerge/>
            <w:tcBorders>
              <w:top w:val="single" w:sz="4" w:space="0" w:color="auto"/>
              <w:left w:val="single" w:sz="4" w:space="0" w:color="auto"/>
              <w:bottom w:val="single" w:sz="4" w:space="0" w:color="auto"/>
              <w:right w:val="single" w:sz="4" w:space="0" w:color="auto"/>
            </w:tcBorders>
            <w:vAlign w:val="center"/>
          </w:tcPr>
          <w:p w:rsidR="00853B06" w:rsidRDefault="00853B06" w:rsidP="00026FA1">
            <w:pPr>
              <w:widowControl/>
              <w:jc w:val="left"/>
              <w:rPr>
                <w:rFonts w:ascii="宋体" w:hAnsi="宋体" w:cs="宋体"/>
                <w:b/>
                <w:bCs/>
                <w:kern w:val="0"/>
                <w:szCs w:val="21"/>
              </w:rPr>
            </w:pPr>
          </w:p>
        </w:tc>
        <w:tc>
          <w:tcPr>
            <w:tcW w:w="321" w:type="pct"/>
            <w:gridSpan w:val="2"/>
            <w:vMerge/>
            <w:tcBorders>
              <w:top w:val="single" w:sz="4" w:space="0" w:color="auto"/>
              <w:left w:val="single" w:sz="4" w:space="0" w:color="auto"/>
              <w:bottom w:val="single" w:sz="4" w:space="0" w:color="auto"/>
              <w:right w:val="single" w:sz="4" w:space="0" w:color="auto"/>
            </w:tcBorders>
            <w:vAlign w:val="center"/>
          </w:tcPr>
          <w:p w:rsidR="00853B06" w:rsidRDefault="00853B06" w:rsidP="00026FA1">
            <w:pPr>
              <w:widowControl/>
              <w:jc w:val="left"/>
              <w:rPr>
                <w:rFonts w:ascii="宋体" w:hAnsi="宋体" w:cs="宋体"/>
                <w:b/>
                <w:bCs/>
                <w:kern w:val="0"/>
                <w:szCs w:val="21"/>
              </w:rPr>
            </w:pPr>
          </w:p>
        </w:tc>
        <w:tc>
          <w:tcPr>
            <w:tcW w:w="3987" w:type="pct"/>
            <w:vMerge/>
            <w:tcBorders>
              <w:top w:val="single" w:sz="4" w:space="0" w:color="auto"/>
              <w:left w:val="single" w:sz="4" w:space="0" w:color="auto"/>
              <w:bottom w:val="single" w:sz="4" w:space="0" w:color="auto"/>
              <w:right w:val="single" w:sz="4" w:space="0" w:color="auto"/>
            </w:tcBorders>
            <w:vAlign w:val="center"/>
          </w:tcPr>
          <w:p w:rsidR="00853B06" w:rsidRDefault="00853B06" w:rsidP="00026FA1">
            <w:pPr>
              <w:widowControl/>
              <w:jc w:val="left"/>
              <w:rPr>
                <w:rFonts w:ascii="宋体" w:hAnsi="宋体" w:cs="宋体"/>
                <w:b/>
                <w:bCs/>
                <w:kern w:val="0"/>
                <w:szCs w:val="21"/>
              </w:rPr>
            </w:pPr>
          </w:p>
        </w:tc>
        <w:tc>
          <w:tcPr>
            <w:tcW w:w="275" w:type="pct"/>
            <w:vMerge/>
            <w:tcBorders>
              <w:top w:val="single" w:sz="4" w:space="0" w:color="auto"/>
              <w:left w:val="single" w:sz="4" w:space="0" w:color="auto"/>
              <w:bottom w:val="single" w:sz="4" w:space="0" w:color="auto"/>
              <w:right w:val="single" w:sz="4" w:space="0" w:color="auto"/>
            </w:tcBorders>
            <w:vAlign w:val="center"/>
          </w:tcPr>
          <w:p w:rsidR="00853B06" w:rsidRDefault="00853B06" w:rsidP="00026FA1">
            <w:pPr>
              <w:widowControl/>
              <w:jc w:val="left"/>
              <w:rPr>
                <w:rFonts w:ascii="宋体" w:hAnsi="宋体" w:cs="宋体"/>
                <w:b/>
                <w:bCs/>
                <w:kern w:val="0"/>
                <w:szCs w:val="21"/>
              </w:rPr>
            </w:pPr>
          </w:p>
        </w:tc>
      </w:tr>
      <w:tr w:rsidR="00853B06" w:rsidTr="00853B06">
        <w:trPr>
          <w:trHeight w:val="422"/>
        </w:trPr>
        <w:tc>
          <w:tcPr>
            <w:tcW w:w="417" w:type="pct"/>
            <w:vMerge w:val="restart"/>
            <w:tcBorders>
              <w:top w:val="nil"/>
              <w:left w:val="single" w:sz="4" w:space="0" w:color="auto"/>
              <w:bottom w:val="single" w:sz="4" w:space="0" w:color="auto"/>
              <w:right w:val="single" w:sz="4" w:space="0" w:color="auto"/>
            </w:tcBorders>
            <w:vAlign w:val="center"/>
          </w:tcPr>
          <w:p w:rsidR="00853B06" w:rsidRDefault="00853B06" w:rsidP="00026FA1">
            <w:pPr>
              <w:widowControl/>
              <w:jc w:val="center"/>
              <w:rPr>
                <w:rFonts w:ascii="宋体" w:hAnsi="宋体" w:cs="宋体"/>
                <w:b/>
                <w:bCs/>
                <w:kern w:val="0"/>
                <w:szCs w:val="21"/>
              </w:rPr>
            </w:pPr>
            <w:r>
              <w:rPr>
                <w:rFonts w:ascii="宋体" w:hAnsi="宋体" w:cs="宋体" w:hint="eastAsia"/>
                <w:b/>
                <w:bCs/>
                <w:kern w:val="0"/>
                <w:szCs w:val="21"/>
              </w:rPr>
              <w:t>律师事务所</w:t>
            </w:r>
          </w:p>
        </w:tc>
        <w:tc>
          <w:tcPr>
            <w:tcW w:w="138" w:type="pct"/>
            <w:vMerge w:val="restart"/>
            <w:tcBorders>
              <w:top w:val="nil"/>
              <w:left w:val="single" w:sz="4" w:space="0" w:color="auto"/>
              <w:bottom w:val="nil"/>
              <w:right w:val="single" w:sz="4" w:space="0" w:color="auto"/>
            </w:tcBorders>
            <w:vAlign w:val="center"/>
          </w:tcPr>
          <w:p w:rsidR="00853B06" w:rsidRDefault="00853B06" w:rsidP="00026FA1">
            <w:pPr>
              <w:widowControl/>
              <w:jc w:val="center"/>
              <w:rPr>
                <w:rFonts w:ascii="宋体" w:hAnsi="宋体" w:cs="宋体"/>
                <w:kern w:val="0"/>
                <w:szCs w:val="21"/>
              </w:rPr>
            </w:pPr>
            <w:r>
              <w:rPr>
                <w:rFonts w:ascii="宋体" w:hAnsi="宋体" w:cs="宋体" w:hint="eastAsia"/>
                <w:kern w:val="0"/>
                <w:szCs w:val="21"/>
              </w:rPr>
              <w:t>5</w:t>
            </w:r>
          </w:p>
        </w:tc>
        <w:tc>
          <w:tcPr>
            <w:tcW w:w="183" w:type="pct"/>
            <w:tcBorders>
              <w:top w:val="nil"/>
              <w:left w:val="single" w:sz="4" w:space="0" w:color="auto"/>
              <w:bottom w:val="single" w:sz="4" w:space="0" w:color="auto"/>
              <w:right w:val="single" w:sz="4" w:space="0" w:color="auto"/>
            </w:tcBorders>
            <w:vAlign w:val="center"/>
          </w:tcPr>
          <w:p w:rsidR="00853B06" w:rsidRDefault="00853B06" w:rsidP="00026FA1">
            <w:pPr>
              <w:widowControl/>
              <w:jc w:val="center"/>
              <w:rPr>
                <w:rFonts w:ascii="宋体" w:hAnsi="宋体" w:cs="宋体" w:hint="eastAsia"/>
                <w:kern w:val="0"/>
                <w:szCs w:val="21"/>
              </w:rPr>
            </w:pPr>
            <w:r>
              <w:rPr>
                <w:rFonts w:ascii="宋体" w:hAnsi="宋体" w:cs="宋体" w:hint="eastAsia"/>
                <w:kern w:val="0"/>
                <w:szCs w:val="21"/>
              </w:rPr>
              <w:t>2</w:t>
            </w:r>
          </w:p>
        </w:tc>
        <w:tc>
          <w:tcPr>
            <w:tcW w:w="3987" w:type="pct"/>
            <w:tcBorders>
              <w:top w:val="nil"/>
              <w:left w:val="nil"/>
              <w:bottom w:val="single" w:sz="4" w:space="0" w:color="auto"/>
              <w:right w:val="single" w:sz="4" w:space="0" w:color="auto"/>
            </w:tcBorders>
            <w:vAlign w:val="center"/>
          </w:tcPr>
          <w:p w:rsidR="00853B06" w:rsidRDefault="00853B06" w:rsidP="00026FA1">
            <w:pPr>
              <w:widowControl/>
              <w:jc w:val="left"/>
              <w:rPr>
                <w:rFonts w:ascii="仿宋_GB2312" w:hAnsi="宋体" w:cs="宋体" w:hint="eastAsia"/>
                <w:kern w:val="0"/>
                <w:szCs w:val="21"/>
              </w:rPr>
            </w:pPr>
            <w:r>
              <w:rPr>
                <w:rFonts w:ascii="仿宋_GB2312" w:hAnsi="宋体" w:cs="宋体" w:hint="eastAsia"/>
                <w:kern w:val="0"/>
                <w:szCs w:val="21"/>
              </w:rPr>
              <w:t>1.律所在投融资、国有资产处置、PPP项目等业务领域具有较强实力和知名度得2分，实力一般得1分。</w:t>
            </w:r>
          </w:p>
        </w:tc>
        <w:tc>
          <w:tcPr>
            <w:tcW w:w="275" w:type="pct"/>
            <w:tcBorders>
              <w:top w:val="nil"/>
              <w:left w:val="nil"/>
              <w:bottom w:val="single" w:sz="4" w:space="0" w:color="auto"/>
              <w:right w:val="single" w:sz="4" w:space="0" w:color="auto"/>
            </w:tcBorders>
            <w:vAlign w:val="center"/>
          </w:tcPr>
          <w:p w:rsidR="00853B06" w:rsidRDefault="00853B06" w:rsidP="00026FA1">
            <w:pPr>
              <w:widowControl/>
              <w:jc w:val="center"/>
              <w:rPr>
                <w:rFonts w:ascii="宋体" w:hAnsi="宋体" w:cs="宋体"/>
                <w:kern w:val="0"/>
                <w:szCs w:val="21"/>
              </w:rPr>
            </w:pPr>
          </w:p>
        </w:tc>
      </w:tr>
      <w:tr w:rsidR="00853B06" w:rsidTr="00853B06">
        <w:trPr>
          <w:trHeight w:val="383"/>
        </w:trPr>
        <w:tc>
          <w:tcPr>
            <w:tcW w:w="417" w:type="pct"/>
            <w:vMerge/>
            <w:tcBorders>
              <w:top w:val="nil"/>
              <w:left w:val="single" w:sz="4" w:space="0" w:color="auto"/>
              <w:bottom w:val="single" w:sz="4" w:space="0" w:color="auto"/>
              <w:right w:val="single" w:sz="4" w:space="0" w:color="auto"/>
            </w:tcBorders>
            <w:vAlign w:val="center"/>
          </w:tcPr>
          <w:p w:rsidR="00853B06" w:rsidRDefault="00853B06" w:rsidP="00026FA1">
            <w:pPr>
              <w:widowControl/>
              <w:jc w:val="left"/>
              <w:rPr>
                <w:rFonts w:ascii="宋体" w:hAnsi="宋体" w:cs="宋体"/>
                <w:b/>
                <w:bCs/>
                <w:kern w:val="0"/>
                <w:szCs w:val="21"/>
              </w:rPr>
            </w:pPr>
          </w:p>
        </w:tc>
        <w:tc>
          <w:tcPr>
            <w:tcW w:w="138" w:type="pct"/>
            <w:vMerge/>
            <w:tcBorders>
              <w:top w:val="nil"/>
              <w:left w:val="single" w:sz="4" w:space="0" w:color="auto"/>
              <w:bottom w:val="single" w:sz="4" w:space="0" w:color="auto"/>
              <w:right w:val="single" w:sz="4" w:space="0" w:color="auto"/>
            </w:tcBorders>
            <w:vAlign w:val="center"/>
          </w:tcPr>
          <w:p w:rsidR="00853B06" w:rsidRDefault="00853B06" w:rsidP="00026FA1">
            <w:pPr>
              <w:widowControl/>
              <w:jc w:val="left"/>
              <w:rPr>
                <w:rFonts w:ascii="宋体" w:hAnsi="宋体" w:cs="宋体"/>
                <w:kern w:val="0"/>
                <w:szCs w:val="21"/>
              </w:rPr>
            </w:pPr>
          </w:p>
        </w:tc>
        <w:tc>
          <w:tcPr>
            <w:tcW w:w="183" w:type="pct"/>
            <w:tcBorders>
              <w:top w:val="single" w:sz="4" w:space="0" w:color="auto"/>
              <w:left w:val="single" w:sz="4" w:space="0" w:color="auto"/>
              <w:bottom w:val="single" w:sz="4" w:space="0" w:color="auto"/>
              <w:right w:val="single" w:sz="4" w:space="0" w:color="auto"/>
            </w:tcBorders>
            <w:vAlign w:val="center"/>
          </w:tcPr>
          <w:p w:rsidR="00853B06" w:rsidRDefault="00853B06" w:rsidP="00026FA1">
            <w:pPr>
              <w:jc w:val="center"/>
              <w:rPr>
                <w:rFonts w:ascii="宋体" w:hAnsi="宋体" w:cs="宋体" w:hint="eastAsia"/>
                <w:kern w:val="0"/>
                <w:szCs w:val="21"/>
              </w:rPr>
            </w:pPr>
            <w:r>
              <w:rPr>
                <w:rFonts w:ascii="宋体" w:hAnsi="宋体" w:cs="宋体" w:hint="eastAsia"/>
                <w:kern w:val="0"/>
                <w:szCs w:val="21"/>
              </w:rPr>
              <w:t>3</w:t>
            </w:r>
          </w:p>
        </w:tc>
        <w:tc>
          <w:tcPr>
            <w:tcW w:w="3987" w:type="pct"/>
            <w:tcBorders>
              <w:top w:val="single" w:sz="4" w:space="0" w:color="auto"/>
              <w:left w:val="nil"/>
              <w:bottom w:val="single" w:sz="4" w:space="0" w:color="auto"/>
              <w:right w:val="single" w:sz="4" w:space="0" w:color="auto"/>
            </w:tcBorders>
            <w:vAlign w:val="center"/>
          </w:tcPr>
          <w:p w:rsidR="00853B06" w:rsidRDefault="00853B06" w:rsidP="00026FA1">
            <w:pPr>
              <w:widowControl/>
              <w:jc w:val="left"/>
              <w:rPr>
                <w:rFonts w:ascii="仿宋_GB2312" w:hAnsi="宋体" w:cs="宋体" w:hint="eastAsia"/>
                <w:kern w:val="0"/>
                <w:szCs w:val="21"/>
              </w:rPr>
            </w:pPr>
            <w:r>
              <w:rPr>
                <w:rFonts w:ascii="仿宋_GB2312" w:hAnsi="宋体" w:cs="宋体" w:hint="eastAsia"/>
                <w:kern w:val="0"/>
                <w:szCs w:val="21"/>
              </w:rPr>
              <w:t xml:space="preserve">2.律所入选国家发改委或财政部PPP咨询机构的得2分，入选省发改委或财政厅PPP咨询机构得1分，本项最高得3分。 </w:t>
            </w:r>
          </w:p>
        </w:tc>
        <w:tc>
          <w:tcPr>
            <w:tcW w:w="275" w:type="pct"/>
            <w:tcBorders>
              <w:top w:val="nil"/>
              <w:left w:val="nil"/>
              <w:bottom w:val="single" w:sz="4" w:space="0" w:color="auto"/>
              <w:right w:val="single" w:sz="4" w:space="0" w:color="auto"/>
            </w:tcBorders>
            <w:vAlign w:val="center"/>
          </w:tcPr>
          <w:p w:rsidR="00853B06" w:rsidRDefault="00853B06" w:rsidP="00026FA1">
            <w:pPr>
              <w:widowControl/>
              <w:jc w:val="center"/>
              <w:rPr>
                <w:rFonts w:ascii="宋体" w:hAnsi="宋体" w:cs="宋体"/>
                <w:kern w:val="0"/>
                <w:szCs w:val="21"/>
              </w:rPr>
            </w:pPr>
          </w:p>
        </w:tc>
      </w:tr>
      <w:tr w:rsidR="00853B06" w:rsidTr="00853B06">
        <w:trPr>
          <w:trHeight w:val="638"/>
        </w:trPr>
        <w:tc>
          <w:tcPr>
            <w:tcW w:w="417" w:type="pct"/>
            <w:vMerge w:val="restart"/>
            <w:tcBorders>
              <w:top w:val="single" w:sz="4" w:space="0" w:color="auto"/>
              <w:left w:val="single" w:sz="4" w:space="0" w:color="auto"/>
              <w:bottom w:val="single" w:sz="4" w:space="0" w:color="auto"/>
              <w:right w:val="single" w:sz="4" w:space="0" w:color="auto"/>
            </w:tcBorders>
            <w:vAlign w:val="center"/>
          </w:tcPr>
          <w:p w:rsidR="00853B06" w:rsidRDefault="00853B06" w:rsidP="00026FA1">
            <w:pPr>
              <w:jc w:val="center"/>
              <w:rPr>
                <w:rFonts w:ascii="宋体" w:hAnsi="宋体" w:cs="宋体"/>
                <w:b/>
                <w:bCs/>
                <w:kern w:val="0"/>
                <w:szCs w:val="21"/>
              </w:rPr>
            </w:pPr>
            <w:r>
              <w:rPr>
                <w:rFonts w:ascii="宋体" w:hAnsi="宋体" w:cs="宋体" w:hint="eastAsia"/>
                <w:b/>
                <w:bCs/>
                <w:kern w:val="0"/>
                <w:szCs w:val="21"/>
              </w:rPr>
              <w:t>项目负责人以及项目团队</w:t>
            </w:r>
          </w:p>
        </w:tc>
        <w:tc>
          <w:tcPr>
            <w:tcW w:w="138" w:type="pct"/>
            <w:vMerge w:val="restart"/>
            <w:tcBorders>
              <w:top w:val="single" w:sz="4" w:space="0" w:color="auto"/>
              <w:left w:val="single" w:sz="4" w:space="0" w:color="auto"/>
              <w:bottom w:val="single" w:sz="4" w:space="0" w:color="000000"/>
              <w:right w:val="single" w:sz="4" w:space="0" w:color="auto"/>
            </w:tcBorders>
            <w:vAlign w:val="center"/>
          </w:tcPr>
          <w:p w:rsidR="00853B06" w:rsidRDefault="00853B06" w:rsidP="00026FA1">
            <w:pPr>
              <w:jc w:val="center"/>
              <w:rPr>
                <w:rFonts w:ascii="宋体" w:hAnsi="宋体" w:cs="宋体"/>
                <w:kern w:val="0"/>
                <w:szCs w:val="21"/>
              </w:rPr>
            </w:pPr>
            <w:r>
              <w:rPr>
                <w:rFonts w:ascii="宋体" w:hAnsi="宋体" w:cs="宋体" w:hint="eastAsia"/>
                <w:kern w:val="0"/>
                <w:szCs w:val="21"/>
              </w:rPr>
              <w:t>40</w:t>
            </w:r>
          </w:p>
        </w:tc>
        <w:tc>
          <w:tcPr>
            <w:tcW w:w="183" w:type="pct"/>
            <w:tcBorders>
              <w:top w:val="single" w:sz="4" w:space="0" w:color="auto"/>
              <w:left w:val="single" w:sz="4" w:space="0" w:color="auto"/>
              <w:bottom w:val="single" w:sz="4" w:space="0" w:color="auto"/>
              <w:right w:val="single" w:sz="4" w:space="0" w:color="auto"/>
            </w:tcBorders>
            <w:vAlign w:val="center"/>
          </w:tcPr>
          <w:p w:rsidR="00853B06" w:rsidRDefault="00853B06" w:rsidP="00026FA1">
            <w:pPr>
              <w:jc w:val="center"/>
              <w:rPr>
                <w:rFonts w:ascii="宋体" w:hAnsi="宋体" w:cs="宋体" w:hint="eastAsia"/>
                <w:kern w:val="0"/>
                <w:szCs w:val="21"/>
              </w:rPr>
            </w:pPr>
            <w:r>
              <w:rPr>
                <w:rFonts w:ascii="宋体" w:hAnsi="宋体" w:cs="宋体" w:hint="eastAsia"/>
                <w:kern w:val="0"/>
                <w:szCs w:val="21"/>
              </w:rPr>
              <w:t>8</w:t>
            </w:r>
          </w:p>
        </w:tc>
        <w:tc>
          <w:tcPr>
            <w:tcW w:w="3987" w:type="pct"/>
            <w:tcBorders>
              <w:top w:val="single" w:sz="4" w:space="0" w:color="auto"/>
              <w:left w:val="nil"/>
              <w:bottom w:val="single" w:sz="4" w:space="0" w:color="auto"/>
              <w:right w:val="single" w:sz="4" w:space="0" w:color="auto"/>
            </w:tcBorders>
            <w:vAlign w:val="center"/>
          </w:tcPr>
          <w:p w:rsidR="00853B06" w:rsidRDefault="00853B06" w:rsidP="00026FA1">
            <w:pPr>
              <w:widowControl/>
              <w:rPr>
                <w:rFonts w:ascii="仿宋_GB2312" w:hAnsi="宋体" w:cs="宋体" w:hint="eastAsia"/>
                <w:kern w:val="0"/>
                <w:szCs w:val="21"/>
              </w:rPr>
            </w:pPr>
            <w:r>
              <w:rPr>
                <w:rFonts w:ascii="仿宋_GB2312" w:hAnsi="宋体" w:cs="宋体" w:hint="eastAsia"/>
                <w:kern w:val="0"/>
                <w:szCs w:val="21"/>
              </w:rPr>
              <w:t>1.成员作为主办律师有大型国有企业、中外合资企业、轨道交通企业常年法律服务经验，每一家或一起根据规模大小、影响力大小，每项成功案例得1-3分，最高8分。</w:t>
            </w:r>
          </w:p>
        </w:tc>
        <w:tc>
          <w:tcPr>
            <w:tcW w:w="275" w:type="pct"/>
            <w:tcBorders>
              <w:top w:val="nil"/>
              <w:left w:val="nil"/>
              <w:bottom w:val="single" w:sz="4" w:space="0" w:color="auto"/>
              <w:right w:val="single" w:sz="4" w:space="0" w:color="auto"/>
            </w:tcBorders>
            <w:vAlign w:val="center"/>
          </w:tcPr>
          <w:p w:rsidR="00853B06" w:rsidRDefault="00853B06" w:rsidP="00026FA1">
            <w:pPr>
              <w:widowControl/>
              <w:jc w:val="center"/>
              <w:rPr>
                <w:rFonts w:ascii="宋体" w:hAnsi="宋体" w:cs="宋体"/>
                <w:kern w:val="0"/>
                <w:szCs w:val="21"/>
              </w:rPr>
            </w:pPr>
          </w:p>
        </w:tc>
      </w:tr>
      <w:tr w:rsidR="00853B06" w:rsidTr="00853B06">
        <w:trPr>
          <w:trHeight w:val="703"/>
        </w:trPr>
        <w:tc>
          <w:tcPr>
            <w:tcW w:w="417" w:type="pct"/>
            <w:vMerge/>
            <w:tcBorders>
              <w:top w:val="nil"/>
              <w:left w:val="single" w:sz="4" w:space="0" w:color="auto"/>
              <w:bottom w:val="single" w:sz="4" w:space="0" w:color="auto"/>
              <w:right w:val="single" w:sz="4" w:space="0" w:color="auto"/>
            </w:tcBorders>
            <w:vAlign w:val="center"/>
          </w:tcPr>
          <w:p w:rsidR="00853B06" w:rsidRDefault="00853B06" w:rsidP="00026FA1">
            <w:pPr>
              <w:widowControl/>
              <w:jc w:val="left"/>
              <w:rPr>
                <w:rFonts w:ascii="宋体" w:hAnsi="宋体" w:cs="宋体"/>
                <w:b/>
                <w:bCs/>
                <w:kern w:val="0"/>
                <w:szCs w:val="21"/>
              </w:rPr>
            </w:pPr>
          </w:p>
        </w:tc>
        <w:tc>
          <w:tcPr>
            <w:tcW w:w="138" w:type="pct"/>
            <w:vMerge/>
            <w:tcBorders>
              <w:top w:val="single" w:sz="4" w:space="0" w:color="auto"/>
              <w:left w:val="single" w:sz="4" w:space="0" w:color="auto"/>
              <w:bottom w:val="single" w:sz="4" w:space="0" w:color="000000"/>
              <w:right w:val="single" w:sz="4" w:space="0" w:color="auto"/>
            </w:tcBorders>
            <w:vAlign w:val="center"/>
          </w:tcPr>
          <w:p w:rsidR="00853B06" w:rsidRDefault="00853B06" w:rsidP="00026FA1">
            <w:pPr>
              <w:widowControl/>
              <w:jc w:val="left"/>
              <w:rPr>
                <w:rFonts w:ascii="宋体" w:hAnsi="宋体" w:cs="宋体"/>
                <w:kern w:val="0"/>
                <w:szCs w:val="21"/>
              </w:rPr>
            </w:pPr>
          </w:p>
        </w:tc>
        <w:tc>
          <w:tcPr>
            <w:tcW w:w="183" w:type="pct"/>
            <w:tcBorders>
              <w:top w:val="single" w:sz="4" w:space="0" w:color="auto"/>
              <w:left w:val="single" w:sz="4" w:space="0" w:color="auto"/>
              <w:bottom w:val="single" w:sz="4" w:space="0" w:color="auto"/>
              <w:right w:val="single" w:sz="4" w:space="0" w:color="auto"/>
            </w:tcBorders>
            <w:vAlign w:val="center"/>
          </w:tcPr>
          <w:p w:rsidR="00853B06" w:rsidRDefault="00853B06" w:rsidP="00026FA1">
            <w:pPr>
              <w:jc w:val="center"/>
              <w:rPr>
                <w:rFonts w:ascii="宋体" w:hAnsi="宋体" w:cs="宋体" w:hint="eastAsia"/>
                <w:kern w:val="0"/>
                <w:szCs w:val="21"/>
              </w:rPr>
            </w:pPr>
            <w:r>
              <w:rPr>
                <w:rFonts w:ascii="宋体" w:hAnsi="宋体" w:cs="宋体" w:hint="eastAsia"/>
                <w:kern w:val="0"/>
                <w:szCs w:val="21"/>
              </w:rPr>
              <w:t>7</w:t>
            </w:r>
          </w:p>
        </w:tc>
        <w:tc>
          <w:tcPr>
            <w:tcW w:w="3987" w:type="pct"/>
            <w:tcBorders>
              <w:top w:val="single" w:sz="4" w:space="0" w:color="auto"/>
              <w:left w:val="nil"/>
              <w:bottom w:val="single" w:sz="4" w:space="0" w:color="auto"/>
              <w:right w:val="single" w:sz="4" w:space="0" w:color="auto"/>
            </w:tcBorders>
            <w:vAlign w:val="center"/>
          </w:tcPr>
          <w:p w:rsidR="00853B06" w:rsidRDefault="00853B06" w:rsidP="00026FA1">
            <w:pPr>
              <w:widowControl/>
              <w:rPr>
                <w:rFonts w:ascii="仿宋_GB2312" w:hAnsi="宋体" w:cs="宋体" w:hint="eastAsia"/>
                <w:kern w:val="0"/>
                <w:szCs w:val="21"/>
              </w:rPr>
            </w:pPr>
            <w:r>
              <w:rPr>
                <w:rFonts w:ascii="仿宋_GB2312" w:hAnsi="宋体" w:cs="宋体" w:hint="eastAsia"/>
                <w:kern w:val="0"/>
                <w:szCs w:val="21"/>
              </w:rPr>
              <w:t>2.成员作为主办律师具有股权投资、股权收购、国有资产处置、公司合并、分立、资产重组等业务经验的，根据难易程度每一起得1-3分，本项最多得7分。</w:t>
            </w:r>
          </w:p>
        </w:tc>
        <w:tc>
          <w:tcPr>
            <w:tcW w:w="275" w:type="pct"/>
            <w:tcBorders>
              <w:top w:val="nil"/>
              <w:left w:val="nil"/>
              <w:bottom w:val="single" w:sz="4" w:space="0" w:color="auto"/>
              <w:right w:val="single" w:sz="4" w:space="0" w:color="auto"/>
            </w:tcBorders>
            <w:vAlign w:val="center"/>
          </w:tcPr>
          <w:p w:rsidR="00853B06" w:rsidRDefault="00853B06" w:rsidP="00026FA1">
            <w:pPr>
              <w:widowControl/>
              <w:jc w:val="center"/>
              <w:rPr>
                <w:rFonts w:ascii="宋体" w:hAnsi="宋体" w:cs="宋体"/>
                <w:kern w:val="0"/>
                <w:szCs w:val="21"/>
              </w:rPr>
            </w:pPr>
          </w:p>
        </w:tc>
      </w:tr>
      <w:tr w:rsidR="00853B06" w:rsidTr="00853B06">
        <w:trPr>
          <w:trHeight w:val="571"/>
        </w:trPr>
        <w:tc>
          <w:tcPr>
            <w:tcW w:w="417" w:type="pct"/>
            <w:vMerge/>
            <w:tcBorders>
              <w:top w:val="nil"/>
              <w:left w:val="single" w:sz="4" w:space="0" w:color="auto"/>
              <w:bottom w:val="single" w:sz="4" w:space="0" w:color="auto"/>
              <w:right w:val="single" w:sz="4" w:space="0" w:color="auto"/>
            </w:tcBorders>
            <w:vAlign w:val="center"/>
          </w:tcPr>
          <w:p w:rsidR="00853B06" w:rsidRDefault="00853B06" w:rsidP="00026FA1">
            <w:pPr>
              <w:widowControl/>
              <w:jc w:val="left"/>
              <w:rPr>
                <w:rFonts w:ascii="宋体" w:hAnsi="宋体" w:cs="宋体"/>
                <w:b/>
                <w:bCs/>
                <w:kern w:val="0"/>
                <w:szCs w:val="21"/>
              </w:rPr>
            </w:pPr>
          </w:p>
        </w:tc>
        <w:tc>
          <w:tcPr>
            <w:tcW w:w="138" w:type="pct"/>
            <w:vMerge/>
            <w:tcBorders>
              <w:top w:val="single" w:sz="4" w:space="0" w:color="auto"/>
              <w:left w:val="single" w:sz="4" w:space="0" w:color="auto"/>
              <w:bottom w:val="single" w:sz="4" w:space="0" w:color="000000"/>
              <w:right w:val="single" w:sz="4" w:space="0" w:color="auto"/>
            </w:tcBorders>
            <w:vAlign w:val="center"/>
          </w:tcPr>
          <w:p w:rsidR="00853B06" w:rsidRDefault="00853B06" w:rsidP="00026FA1">
            <w:pPr>
              <w:widowControl/>
              <w:jc w:val="left"/>
              <w:rPr>
                <w:rFonts w:ascii="宋体" w:hAnsi="宋体" w:cs="宋体"/>
                <w:kern w:val="0"/>
                <w:szCs w:val="21"/>
              </w:rPr>
            </w:pPr>
          </w:p>
        </w:tc>
        <w:tc>
          <w:tcPr>
            <w:tcW w:w="183" w:type="pct"/>
            <w:tcBorders>
              <w:top w:val="single" w:sz="4" w:space="0" w:color="auto"/>
              <w:left w:val="single" w:sz="4" w:space="0" w:color="auto"/>
              <w:bottom w:val="single" w:sz="4" w:space="0" w:color="auto"/>
              <w:right w:val="single" w:sz="4" w:space="0" w:color="auto"/>
            </w:tcBorders>
            <w:vAlign w:val="center"/>
          </w:tcPr>
          <w:p w:rsidR="00853B06" w:rsidRDefault="00853B06" w:rsidP="00026FA1">
            <w:pPr>
              <w:jc w:val="center"/>
              <w:rPr>
                <w:rFonts w:ascii="宋体" w:hAnsi="宋体" w:cs="宋体" w:hint="eastAsia"/>
                <w:kern w:val="0"/>
                <w:szCs w:val="21"/>
              </w:rPr>
            </w:pPr>
            <w:r>
              <w:rPr>
                <w:rFonts w:ascii="宋体" w:hAnsi="宋体" w:cs="宋体" w:hint="eastAsia"/>
                <w:kern w:val="0"/>
                <w:szCs w:val="21"/>
              </w:rPr>
              <w:t>8</w:t>
            </w:r>
          </w:p>
        </w:tc>
        <w:tc>
          <w:tcPr>
            <w:tcW w:w="3987" w:type="pct"/>
            <w:tcBorders>
              <w:top w:val="single" w:sz="4" w:space="0" w:color="auto"/>
              <w:left w:val="nil"/>
              <w:bottom w:val="single" w:sz="4" w:space="0" w:color="auto"/>
              <w:right w:val="single" w:sz="4" w:space="0" w:color="auto"/>
            </w:tcBorders>
            <w:vAlign w:val="center"/>
          </w:tcPr>
          <w:p w:rsidR="00853B06" w:rsidRDefault="00853B06" w:rsidP="00026FA1">
            <w:pPr>
              <w:widowControl/>
              <w:rPr>
                <w:rFonts w:ascii="仿宋_GB2312" w:hAnsi="宋体" w:cs="宋体" w:hint="eastAsia"/>
                <w:kern w:val="0"/>
                <w:szCs w:val="21"/>
              </w:rPr>
            </w:pPr>
            <w:r>
              <w:rPr>
                <w:rFonts w:ascii="仿宋_GB2312" w:hAnsi="宋体" w:cs="宋体" w:hint="eastAsia"/>
                <w:kern w:val="0"/>
                <w:szCs w:val="21"/>
              </w:rPr>
              <w:t>3.成员作为主办律师具有PPP项目专项法律服务经验的，每个项目得2-6分，涉及国家级示范项目得5分，本项最多得8分。</w:t>
            </w:r>
          </w:p>
        </w:tc>
        <w:tc>
          <w:tcPr>
            <w:tcW w:w="275" w:type="pct"/>
            <w:tcBorders>
              <w:top w:val="nil"/>
              <w:left w:val="nil"/>
              <w:bottom w:val="single" w:sz="4" w:space="0" w:color="auto"/>
              <w:right w:val="single" w:sz="4" w:space="0" w:color="auto"/>
            </w:tcBorders>
            <w:vAlign w:val="center"/>
          </w:tcPr>
          <w:p w:rsidR="00853B06" w:rsidRDefault="00853B06" w:rsidP="00026FA1">
            <w:pPr>
              <w:widowControl/>
              <w:jc w:val="center"/>
              <w:rPr>
                <w:rFonts w:ascii="宋体" w:hAnsi="宋体" w:cs="宋体"/>
                <w:kern w:val="0"/>
                <w:szCs w:val="21"/>
              </w:rPr>
            </w:pPr>
          </w:p>
        </w:tc>
      </w:tr>
      <w:tr w:rsidR="00853B06" w:rsidTr="00853B06">
        <w:trPr>
          <w:trHeight w:val="395"/>
        </w:trPr>
        <w:tc>
          <w:tcPr>
            <w:tcW w:w="417" w:type="pct"/>
            <w:vMerge/>
            <w:tcBorders>
              <w:top w:val="nil"/>
              <w:left w:val="single" w:sz="4" w:space="0" w:color="auto"/>
              <w:bottom w:val="single" w:sz="4" w:space="0" w:color="auto"/>
              <w:right w:val="single" w:sz="4" w:space="0" w:color="auto"/>
            </w:tcBorders>
            <w:vAlign w:val="center"/>
          </w:tcPr>
          <w:p w:rsidR="00853B06" w:rsidRDefault="00853B06" w:rsidP="00026FA1">
            <w:pPr>
              <w:widowControl/>
              <w:jc w:val="left"/>
              <w:rPr>
                <w:rFonts w:ascii="宋体" w:hAnsi="宋体" w:cs="宋体"/>
                <w:b/>
                <w:bCs/>
                <w:kern w:val="0"/>
                <w:szCs w:val="21"/>
              </w:rPr>
            </w:pPr>
          </w:p>
        </w:tc>
        <w:tc>
          <w:tcPr>
            <w:tcW w:w="138" w:type="pct"/>
            <w:vMerge/>
            <w:tcBorders>
              <w:top w:val="single" w:sz="4" w:space="0" w:color="auto"/>
              <w:left w:val="single" w:sz="4" w:space="0" w:color="auto"/>
              <w:bottom w:val="single" w:sz="4" w:space="0" w:color="000000"/>
              <w:right w:val="single" w:sz="4" w:space="0" w:color="auto"/>
            </w:tcBorders>
            <w:vAlign w:val="center"/>
          </w:tcPr>
          <w:p w:rsidR="00853B06" w:rsidRDefault="00853B06" w:rsidP="00026FA1">
            <w:pPr>
              <w:widowControl/>
              <w:jc w:val="left"/>
              <w:rPr>
                <w:rFonts w:ascii="宋体" w:hAnsi="宋体" w:cs="宋体"/>
                <w:kern w:val="0"/>
                <w:szCs w:val="21"/>
              </w:rPr>
            </w:pPr>
          </w:p>
        </w:tc>
        <w:tc>
          <w:tcPr>
            <w:tcW w:w="183" w:type="pct"/>
            <w:tcBorders>
              <w:top w:val="single" w:sz="4" w:space="0" w:color="auto"/>
              <w:left w:val="single" w:sz="4" w:space="0" w:color="auto"/>
              <w:bottom w:val="single" w:sz="4" w:space="0" w:color="auto"/>
              <w:right w:val="single" w:sz="4" w:space="0" w:color="auto"/>
            </w:tcBorders>
            <w:vAlign w:val="center"/>
          </w:tcPr>
          <w:p w:rsidR="00853B06" w:rsidRDefault="00853B06" w:rsidP="00026FA1">
            <w:pPr>
              <w:jc w:val="center"/>
              <w:rPr>
                <w:rFonts w:ascii="宋体" w:hAnsi="宋体" w:cs="宋体" w:hint="eastAsia"/>
                <w:kern w:val="0"/>
                <w:szCs w:val="21"/>
                <w:highlight w:val="yellow"/>
              </w:rPr>
            </w:pPr>
            <w:r>
              <w:rPr>
                <w:rFonts w:ascii="宋体" w:hAnsi="宋体" w:cs="宋体" w:hint="eastAsia"/>
                <w:kern w:val="0"/>
                <w:szCs w:val="21"/>
              </w:rPr>
              <w:t>7</w:t>
            </w:r>
          </w:p>
        </w:tc>
        <w:tc>
          <w:tcPr>
            <w:tcW w:w="3987" w:type="pct"/>
            <w:tcBorders>
              <w:top w:val="single" w:sz="4" w:space="0" w:color="auto"/>
              <w:left w:val="nil"/>
              <w:bottom w:val="single" w:sz="4" w:space="0" w:color="auto"/>
              <w:right w:val="single" w:sz="4" w:space="0" w:color="auto"/>
            </w:tcBorders>
            <w:vAlign w:val="center"/>
          </w:tcPr>
          <w:p w:rsidR="00853B06" w:rsidRDefault="00853B06" w:rsidP="00026FA1">
            <w:pPr>
              <w:widowControl/>
              <w:rPr>
                <w:rFonts w:ascii="仿宋_GB2312" w:hAnsi="宋体" w:cs="宋体" w:hint="eastAsia"/>
                <w:kern w:val="0"/>
                <w:szCs w:val="21"/>
              </w:rPr>
            </w:pPr>
            <w:r>
              <w:rPr>
                <w:rFonts w:ascii="仿宋_GB2312" w:hAnsi="宋体" w:cs="宋体" w:hint="eastAsia"/>
                <w:kern w:val="0"/>
                <w:szCs w:val="21"/>
              </w:rPr>
              <w:t>4.主办律师进入国家发改委或财政部PPP专家库的，每入一库得3分，进入浙江省发改委或财政厅PPP专家库的，每入一库得2分，本项最多得7分。</w:t>
            </w:r>
          </w:p>
        </w:tc>
        <w:tc>
          <w:tcPr>
            <w:tcW w:w="275" w:type="pct"/>
            <w:tcBorders>
              <w:top w:val="nil"/>
              <w:left w:val="nil"/>
              <w:bottom w:val="single" w:sz="4" w:space="0" w:color="auto"/>
              <w:right w:val="single" w:sz="4" w:space="0" w:color="auto"/>
            </w:tcBorders>
            <w:vAlign w:val="center"/>
          </w:tcPr>
          <w:p w:rsidR="00853B06" w:rsidRDefault="00853B06" w:rsidP="00026FA1">
            <w:pPr>
              <w:widowControl/>
              <w:jc w:val="center"/>
              <w:rPr>
                <w:rFonts w:ascii="宋体" w:hAnsi="宋体" w:cs="宋体"/>
                <w:kern w:val="0"/>
                <w:szCs w:val="21"/>
              </w:rPr>
            </w:pPr>
          </w:p>
        </w:tc>
      </w:tr>
      <w:tr w:rsidR="00853B06" w:rsidTr="00853B06">
        <w:trPr>
          <w:trHeight w:val="559"/>
        </w:trPr>
        <w:tc>
          <w:tcPr>
            <w:tcW w:w="417" w:type="pct"/>
            <w:vMerge/>
            <w:tcBorders>
              <w:top w:val="nil"/>
              <w:left w:val="single" w:sz="4" w:space="0" w:color="auto"/>
              <w:bottom w:val="single" w:sz="4" w:space="0" w:color="auto"/>
              <w:right w:val="single" w:sz="4" w:space="0" w:color="auto"/>
            </w:tcBorders>
            <w:vAlign w:val="center"/>
          </w:tcPr>
          <w:p w:rsidR="00853B06" w:rsidRDefault="00853B06" w:rsidP="00026FA1">
            <w:pPr>
              <w:widowControl/>
              <w:jc w:val="left"/>
              <w:rPr>
                <w:rFonts w:ascii="宋体" w:hAnsi="宋体" w:cs="宋体"/>
                <w:b/>
                <w:bCs/>
                <w:kern w:val="0"/>
                <w:szCs w:val="21"/>
              </w:rPr>
            </w:pPr>
          </w:p>
        </w:tc>
        <w:tc>
          <w:tcPr>
            <w:tcW w:w="138" w:type="pct"/>
            <w:vMerge/>
            <w:tcBorders>
              <w:top w:val="single" w:sz="4" w:space="0" w:color="auto"/>
              <w:left w:val="single" w:sz="4" w:space="0" w:color="auto"/>
              <w:bottom w:val="single" w:sz="4" w:space="0" w:color="000000"/>
              <w:right w:val="single" w:sz="4" w:space="0" w:color="auto"/>
            </w:tcBorders>
            <w:vAlign w:val="center"/>
          </w:tcPr>
          <w:p w:rsidR="00853B06" w:rsidRDefault="00853B06" w:rsidP="00026FA1">
            <w:pPr>
              <w:widowControl/>
              <w:jc w:val="left"/>
              <w:rPr>
                <w:rFonts w:ascii="宋体" w:hAnsi="宋体" w:cs="宋体"/>
                <w:kern w:val="0"/>
                <w:szCs w:val="21"/>
              </w:rPr>
            </w:pPr>
          </w:p>
        </w:tc>
        <w:tc>
          <w:tcPr>
            <w:tcW w:w="183" w:type="pct"/>
            <w:tcBorders>
              <w:top w:val="single" w:sz="4" w:space="0" w:color="auto"/>
              <w:left w:val="single" w:sz="4" w:space="0" w:color="auto"/>
              <w:bottom w:val="single" w:sz="4" w:space="0" w:color="auto"/>
              <w:right w:val="single" w:sz="4" w:space="0" w:color="auto"/>
            </w:tcBorders>
            <w:vAlign w:val="center"/>
          </w:tcPr>
          <w:p w:rsidR="00853B06" w:rsidRDefault="00853B06" w:rsidP="00026FA1">
            <w:pPr>
              <w:jc w:val="center"/>
              <w:rPr>
                <w:rFonts w:ascii="宋体" w:hAnsi="宋体" w:cs="宋体" w:hint="eastAsia"/>
                <w:kern w:val="0"/>
                <w:szCs w:val="21"/>
              </w:rPr>
            </w:pPr>
            <w:r>
              <w:rPr>
                <w:rFonts w:ascii="宋体" w:hAnsi="宋体" w:cs="宋体" w:hint="eastAsia"/>
                <w:kern w:val="0"/>
                <w:szCs w:val="21"/>
              </w:rPr>
              <w:t>8</w:t>
            </w:r>
          </w:p>
        </w:tc>
        <w:tc>
          <w:tcPr>
            <w:tcW w:w="3987" w:type="pct"/>
            <w:tcBorders>
              <w:top w:val="single" w:sz="4" w:space="0" w:color="auto"/>
              <w:left w:val="nil"/>
              <w:bottom w:val="single" w:sz="4" w:space="0" w:color="auto"/>
              <w:right w:val="single" w:sz="4" w:space="0" w:color="auto"/>
            </w:tcBorders>
            <w:vAlign w:val="center"/>
          </w:tcPr>
          <w:p w:rsidR="00853B06" w:rsidRDefault="00853B06" w:rsidP="00026FA1">
            <w:pPr>
              <w:widowControl/>
              <w:rPr>
                <w:rFonts w:ascii="仿宋_GB2312" w:hAnsi="宋体" w:cs="宋体" w:hint="eastAsia"/>
                <w:kern w:val="0"/>
                <w:szCs w:val="21"/>
              </w:rPr>
            </w:pPr>
            <w:r>
              <w:rPr>
                <w:rFonts w:ascii="仿宋_GB2312" w:hAnsi="宋体" w:cs="宋体" w:hint="eastAsia"/>
                <w:kern w:val="0"/>
                <w:szCs w:val="21"/>
              </w:rPr>
              <w:t>5.主办律师曾负责大型铁路项目或轨道交通项目的，根据规模大小、影响力大</w:t>
            </w:r>
            <w:r>
              <w:rPr>
                <w:rFonts w:ascii="仿宋_GB2312" w:hAnsi="宋体" w:cs="宋体" w:hint="eastAsia"/>
                <w:kern w:val="0"/>
                <w:szCs w:val="21"/>
              </w:rPr>
              <w:lastRenderedPageBreak/>
              <w:t>小，每个项目得2-6分，本项最多得8分。</w:t>
            </w:r>
          </w:p>
        </w:tc>
        <w:tc>
          <w:tcPr>
            <w:tcW w:w="275" w:type="pct"/>
            <w:tcBorders>
              <w:top w:val="nil"/>
              <w:left w:val="nil"/>
              <w:bottom w:val="single" w:sz="4" w:space="0" w:color="auto"/>
              <w:right w:val="single" w:sz="4" w:space="0" w:color="auto"/>
            </w:tcBorders>
            <w:vAlign w:val="center"/>
          </w:tcPr>
          <w:p w:rsidR="00853B06" w:rsidRDefault="00853B06" w:rsidP="00026FA1">
            <w:pPr>
              <w:widowControl/>
              <w:jc w:val="center"/>
              <w:rPr>
                <w:rFonts w:ascii="宋体" w:hAnsi="宋体" w:cs="宋体"/>
                <w:kern w:val="0"/>
                <w:szCs w:val="21"/>
              </w:rPr>
            </w:pPr>
          </w:p>
        </w:tc>
      </w:tr>
      <w:tr w:rsidR="00853B06" w:rsidTr="00853B06">
        <w:trPr>
          <w:trHeight w:val="709"/>
        </w:trPr>
        <w:tc>
          <w:tcPr>
            <w:tcW w:w="417" w:type="pct"/>
            <w:vMerge/>
            <w:tcBorders>
              <w:top w:val="nil"/>
              <w:left w:val="single" w:sz="4" w:space="0" w:color="auto"/>
              <w:bottom w:val="single" w:sz="4" w:space="0" w:color="auto"/>
              <w:right w:val="single" w:sz="4" w:space="0" w:color="auto"/>
            </w:tcBorders>
            <w:vAlign w:val="center"/>
          </w:tcPr>
          <w:p w:rsidR="00853B06" w:rsidRDefault="00853B06" w:rsidP="00026FA1">
            <w:pPr>
              <w:widowControl/>
              <w:jc w:val="left"/>
              <w:rPr>
                <w:rFonts w:ascii="宋体" w:hAnsi="宋体" w:cs="宋体"/>
                <w:b/>
                <w:bCs/>
                <w:kern w:val="0"/>
                <w:szCs w:val="21"/>
              </w:rPr>
            </w:pPr>
          </w:p>
        </w:tc>
        <w:tc>
          <w:tcPr>
            <w:tcW w:w="138" w:type="pct"/>
            <w:vMerge/>
            <w:tcBorders>
              <w:top w:val="single" w:sz="4" w:space="0" w:color="auto"/>
              <w:left w:val="single" w:sz="4" w:space="0" w:color="auto"/>
              <w:bottom w:val="single" w:sz="4" w:space="0" w:color="000000"/>
              <w:right w:val="single" w:sz="4" w:space="0" w:color="auto"/>
            </w:tcBorders>
            <w:vAlign w:val="center"/>
          </w:tcPr>
          <w:p w:rsidR="00853B06" w:rsidRDefault="00853B06" w:rsidP="00026FA1">
            <w:pPr>
              <w:widowControl/>
              <w:jc w:val="left"/>
              <w:rPr>
                <w:rFonts w:ascii="宋体" w:hAnsi="宋体" w:cs="宋体"/>
                <w:kern w:val="0"/>
                <w:szCs w:val="21"/>
              </w:rPr>
            </w:pPr>
          </w:p>
        </w:tc>
        <w:tc>
          <w:tcPr>
            <w:tcW w:w="183" w:type="pct"/>
            <w:tcBorders>
              <w:top w:val="single" w:sz="4" w:space="0" w:color="auto"/>
              <w:left w:val="single" w:sz="4" w:space="0" w:color="auto"/>
              <w:bottom w:val="single" w:sz="4" w:space="0" w:color="auto"/>
              <w:right w:val="single" w:sz="4" w:space="0" w:color="auto"/>
            </w:tcBorders>
            <w:vAlign w:val="center"/>
          </w:tcPr>
          <w:p w:rsidR="00853B06" w:rsidRDefault="00853B06" w:rsidP="00026FA1">
            <w:pPr>
              <w:jc w:val="center"/>
              <w:rPr>
                <w:rFonts w:ascii="宋体" w:hAnsi="宋体" w:cs="宋体" w:hint="eastAsia"/>
                <w:kern w:val="0"/>
                <w:szCs w:val="21"/>
                <w:highlight w:val="yellow"/>
              </w:rPr>
            </w:pPr>
            <w:r>
              <w:rPr>
                <w:rFonts w:ascii="宋体" w:hAnsi="宋体" w:cs="宋体" w:hint="eastAsia"/>
                <w:kern w:val="0"/>
                <w:szCs w:val="21"/>
              </w:rPr>
              <w:t>2</w:t>
            </w:r>
          </w:p>
        </w:tc>
        <w:tc>
          <w:tcPr>
            <w:tcW w:w="3987" w:type="pct"/>
            <w:tcBorders>
              <w:top w:val="single" w:sz="4" w:space="0" w:color="auto"/>
              <w:left w:val="nil"/>
              <w:bottom w:val="single" w:sz="4" w:space="0" w:color="auto"/>
              <w:right w:val="single" w:sz="4" w:space="0" w:color="auto"/>
            </w:tcBorders>
            <w:vAlign w:val="center"/>
          </w:tcPr>
          <w:p w:rsidR="00853B06" w:rsidRDefault="00853B06" w:rsidP="00026FA1">
            <w:pPr>
              <w:widowControl/>
              <w:rPr>
                <w:rFonts w:ascii="仿宋_GB2312" w:hAnsi="宋体" w:cs="宋体" w:hint="eastAsia"/>
                <w:kern w:val="0"/>
                <w:szCs w:val="21"/>
              </w:rPr>
            </w:pPr>
            <w:r>
              <w:rPr>
                <w:rFonts w:ascii="仿宋_GB2312" w:hAnsi="宋体" w:cs="宋体" w:hint="eastAsia"/>
                <w:kern w:val="0"/>
                <w:szCs w:val="21"/>
              </w:rPr>
              <w:t>6.成员具有国家级（司法部/全国律协等）律师荣誉称号的，每项得2分，团队成员具有省、市级律师荣誉称号的每项得1分，本项最高得2分。</w:t>
            </w:r>
          </w:p>
        </w:tc>
        <w:tc>
          <w:tcPr>
            <w:tcW w:w="275" w:type="pct"/>
            <w:tcBorders>
              <w:top w:val="nil"/>
              <w:left w:val="nil"/>
              <w:bottom w:val="single" w:sz="4" w:space="0" w:color="auto"/>
              <w:right w:val="single" w:sz="4" w:space="0" w:color="auto"/>
            </w:tcBorders>
            <w:vAlign w:val="center"/>
          </w:tcPr>
          <w:p w:rsidR="00853B06" w:rsidRDefault="00853B06" w:rsidP="00026FA1">
            <w:pPr>
              <w:widowControl/>
              <w:jc w:val="center"/>
              <w:rPr>
                <w:rFonts w:ascii="宋体" w:hAnsi="宋体" w:cs="宋体"/>
                <w:kern w:val="0"/>
                <w:szCs w:val="21"/>
              </w:rPr>
            </w:pPr>
          </w:p>
        </w:tc>
      </w:tr>
      <w:tr w:rsidR="00853B06" w:rsidTr="00853B06">
        <w:trPr>
          <w:trHeight w:val="692"/>
        </w:trPr>
        <w:tc>
          <w:tcPr>
            <w:tcW w:w="417" w:type="pct"/>
            <w:vMerge w:val="restart"/>
            <w:tcBorders>
              <w:top w:val="nil"/>
              <w:left w:val="single" w:sz="4" w:space="0" w:color="auto"/>
              <w:right w:val="single" w:sz="4" w:space="0" w:color="auto"/>
            </w:tcBorders>
            <w:vAlign w:val="center"/>
          </w:tcPr>
          <w:p w:rsidR="00853B06" w:rsidRDefault="00853B06" w:rsidP="00026FA1">
            <w:pPr>
              <w:widowControl/>
              <w:jc w:val="center"/>
              <w:rPr>
                <w:rFonts w:ascii="宋体" w:hAnsi="宋体" w:cs="宋体"/>
                <w:b/>
                <w:bCs/>
                <w:kern w:val="0"/>
                <w:szCs w:val="21"/>
              </w:rPr>
            </w:pPr>
            <w:r>
              <w:rPr>
                <w:rFonts w:ascii="宋体" w:hAnsi="宋体" w:cs="宋体" w:hint="eastAsia"/>
                <w:b/>
                <w:bCs/>
                <w:kern w:val="0"/>
                <w:szCs w:val="21"/>
              </w:rPr>
              <w:t>项目处理建议、措施及其它能力</w:t>
            </w:r>
          </w:p>
        </w:tc>
        <w:tc>
          <w:tcPr>
            <w:tcW w:w="138" w:type="pct"/>
            <w:vMerge w:val="restart"/>
            <w:tcBorders>
              <w:top w:val="nil"/>
              <w:left w:val="nil"/>
              <w:right w:val="single" w:sz="4" w:space="0" w:color="auto"/>
            </w:tcBorders>
            <w:vAlign w:val="center"/>
          </w:tcPr>
          <w:p w:rsidR="00853B06" w:rsidRDefault="00853B06" w:rsidP="00026FA1">
            <w:pPr>
              <w:widowControl/>
              <w:jc w:val="center"/>
              <w:rPr>
                <w:rFonts w:ascii="宋体" w:hAnsi="宋体" w:cs="宋体"/>
                <w:kern w:val="0"/>
                <w:szCs w:val="21"/>
              </w:rPr>
            </w:pPr>
            <w:r>
              <w:rPr>
                <w:rFonts w:ascii="宋体" w:hAnsi="宋体" w:cs="宋体" w:hint="eastAsia"/>
                <w:kern w:val="0"/>
                <w:szCs w:val="21"/>
              </w:rPr>
              <w:t>15</w:t>
            </w:r>
          </w:p>
        </w:tc>
        <w:tc>
          <w:tcPr>
            <w:tcW w:w="183" w:type="pct"/>
            <w:tcBorders>
              <w:top w:val="nil"/>
              <w:left w:val="nil"/>
              <w:bottom w:val="single" w:sz="4" w:space="0" w:color="auto"/>
              <w:right w:val="single" w:sz="4" w:space="0" w:color="auto"/>
            </w:tcBorders>
            <w:vAlign w:val="center"/>
          </w:tcPr>
          <w:p w:rsidR="00853B06" w:rsidRDefault="00853B06" w:rsidP="00026FA1">
            <w:pPr>
              <w:widowControl/>
              <w:jc w:val="center"/>
              <w:rPr>
                <w:rFonts w:ascii="宋体" w:hAnsi="宋体" w:cs="宋体"/>
                <w:kern w:val="0"/>
                <w:szCs w:val="21"/>
              </w:rPr>
            </w:pPr>
            <w:r>
              <w:rPr>
                <w:rFonts w:ascii="宋体" w:hAnsi="宋体" w:cs="宋体" w:hint="eastAsia"/>
                <w:kern w:val="0"/>
                <w:szCs w:val="21"/>
              </w:rPr>
              <w:t>9</w:t>
            </w:r>
          </w:p>
        </w:tc>
        <w:tc>
          <w:tcPr>
            <w:tcW w:w="3987" w:type="pct"/>
            <w:tcBorders>
              <w:top w:val="nil"/>
              <w:left w:val="nil"/>
              <w:bottom w:val="single" w:sz="4" w:space="0" w:color="auto"/>
              <w:right w:val="single" w:sz="4" w:space="0" w:color="auto"/>
            </w:tcBorders>
            <w:vAlign w:val="center"/>
          </w:tcPr>
          <w:p w:rsidR="00853B06" w:rsidRDefault="00853B06" w:rsidP="00026FA1">
            <w:pPr>
              <w:rPr>
                <w:rFonts w:ascii="仿宋_GB2312" w:hAnsi="宋体" w:cs="宋体" w:hint="eastAsia"/>
                <w:kern w:val="0"/>
                <w:szCs w:val="21"/>
              </w:rPr>
            </w:pPr>
            <w:r>
              <w:rPr>
                <w:rFonts w:ascii="仿宋_GB2312" w:hAnsi="宋体" w:cs="宋体" w:hint="eastAsia"/>
                <w:kern w:val="0"/>
                <w:szCs w:val="21"/>
              </w:rPr>
              <w:t>1.对我集团涉及的相关业务涉及的法律操作要点问题提示及相关建议阐述切实到位。操作要点及风险提示基本到位的1-5分，除提示到位外能给予合理分析建议的得6-9分。</w:t>
            </w:r>
          </w:p>
        </w:tc>
        <w:tc>
          <w:tcPr>
            <w:tcW w:w="275" w:type="pct"/>
            <w:tcBorders>
              <w:top w:val="nil"/>
              <w:left w:val="nil"/>
              <w:bottom w:val="single" w:sz="4" w:space="0" w:color="auto"/>
              <w:right w:val="single" w:sz="4" w:space="0" w:color="auto"/>
            </w:tcBorders>
            <w:vAlign w:val="center"/>
          </w:tcPr>
          <w:p w:rsidR="00853B06" w:rsidRDefault="00853B06" w:rsidP="00026FA1">
            <w:pPr>
              <w:widowControl/>
              <w:jc w:val="center"/>
              <w:rPr>
                <w:rFonts w:ascii="宋体" w:hAnsi="宋体" w:cs="宋体"/>
                <w:kern w:val="0"/>
                <w:szCs w:val="21"/>
              </w:rPr>
            </w:pPr>
          </w:p>
        </w:tc>
      </w:tr>
      <w:tr w:rsidR="00853B06" w:rsidTr="00853B06">
        <w:trPr>
          <w:trHeight w:val="701"/>
        </w:trPr>
        <w:tc>
          <w:tcPr>
            <w:tcW w:w="417" w:type="pct"/>
            <w:vMerge/>
            <w:tcBorders>
              <w:left w:val="single" w:sz="4" w:space="0" w:color="auto"/>
              <w:bottom w:val="nil"/>
              <w:right w:val="single" w:sz="4" w:space="0" w:color="auto"/>
            </w:tcBorders>
            <w:vAlign w:val="center"/>
          </w:tcPr>
          <w:p w:rsidR="00853B06" w:rsidRDefault="00853B06" w:rsidP="00026FA1">
            <w:pPr>
              <w:widowControl/>
              <w:jc w:val="center"/>
              <w:rPr>
                <w:rFonts w:ascii="宋体" w:hAnsi="宋体" w:cs="宋体" w:hint="eastAsia"/>
                <w:b/>
                <w:bCs/>
                <w:kern w:val="0"/>
                <w:szCs w:val="21"/>
              </w:rPr>
            </w:pPr>
          </w:p>
        </w:tc>
        <w:tc>
          <w:tcPr>
            <w:tcW w:w="138" w:type="pct"/>
            <w:vMerge/>
            <w:tcBorders>
              <w:left w:val="nil"/>
              <w:bottom w:val="nil"/>
              <w:right w:val="single" w:sz="4" w:space="0" w:color="auto"/>
            </w:tcBorders>
            <w:vAlign w:val="center"/>
          </w:tcPr>
          <w:p w:rsidR="00853B06" w:rsidRDefault="00853B06" w:rsidP="00026FA1">
            <w:pPr>
              <w:widowControl/>
              <w:jc w:val="center"/>
              <w:rPr>
                <w:rFonts w:ascii="宋体" w:hAnsi="宋体" w:cs="宋体" w:hint="eastAsia"/>
                <w:kern w:val="0"/>
                <w:szCs w:val="21"/>
              </w:rPr>
            </w:pPr>
          </w:p>
        </w:tc>
        <w:tc>
          <w:tcPr>
            <w:tcW w:w="183" w:type="pct"/>
            <w:tcBorders>
              <w:top w:val="single" w:sz="4" w:space="0" w:color="auto"/>
              <w:left w:val="nil"/>
              <w:bottom w:val="nil"/>
              <w:right w:val="single" w:sz="4" w:space="0" w:color="auto"/>
            </w:tcBorders>
            <w:vAlign w:val="center"/>
          </w:tcPr>
          <w:p w:rsidR="00853B06" w:rsidRDefault="00853B06" w:rsidP="00026FA1">
            <w:pPr>
              <w:jc w:val="center"/>
              <w:rPr>
                <w:rFonts w:ascii="宋体" w:hAnsi="宋体" w:cs="宋体" w:hint="eastAsia"/>
                <w:kern w:val="0"/>
                <w:szCs w:val="21"/>
              </w:rPr>
            </w:pPr>
            <w:r>
              <w:rPr>
                <w:rFonts w:ascii="宋体" w:hAnsi="宋体" w:cs="宋体" w:hint="eastAsia"/>
                <w:kern w:val="0"/>
                <w:szCs w:val="21"/>
              </w:rPr>
              <w:t>6</w:t>
            </w:r>
          </w:p>
        </w:tc>
        <w:tc>
          <w:tcPr>
            <w:tcW w:w="3987" w:type="pct"/>
            <w:tcBorders>
              <w:top w:val="single" w:sz="4" w:space="0" w:color="auto"/>
              <w:left w:val="nil"/>
              <w:bottom w:val="single" w:sz="4" w:space="0" w:color="auto"/>
              <w:right w:val="single" w:sz="4" w:space="0" w:color="auto"/>
            </w:tcBorders>
            <w:vAlign w:val="center"/>
          </w:tcPr>
          <w:p w:rsidR="00853B06" w:rsidRDefault="00853B06" w:rsidP="00026FA1">
            <w:pPr>
              <w:rPr>
                <w:rFonts w:ascii="仿宋_GB2312" w:hAnsi="宋体" w:cs="宋体" w:hint="eastAsia"/>
                <w:kern w:val="0"/>
                <w:szCs w:val="21"/>
              </w:rPr>
            </w:pPr>
            <w:r>
              <w:rPr>
                <w:rFonts w:ascii="仿宋_GB2312" w:hAnsi="宋体" w:cs="宋体" w:hint="eastAsia"/>
                <w:kern w:val="0"/>
                <w:szCs w:val="21"/>
              </w:rPr>
              <w:t>2.除人员及方案基本措施外，具备其他相关实施把控能力，具备实施本项目的其他优势。具备承担集团公司常年法律顾问的其他把控能力的得1-3分，除具备承担集团常年法律顾问的其他把控能力外，具有在重大关键问题处理上具备其他协调处理优势的得4-6分。</w:t>
            </w:r>
          </w:p>
        </w:tc>
        <w:tc>
          <w:tcPr>
            <w:tcW w:w="275" w:type="pct"/>
            <w:tcBorders>
              <w:top w:val="single" w:sz="4" w:space="0" w:color="auto"/>
              <w:left w:val="nil"/>
              <w:bottom w:val="nil"/>
              <w:right w:val="single" w:sz="4" w:space="0" w:color="auto"/>
            </w:tcBorders>
            <w:vAlign w:val="center"/>
          </w:tcPr>
          <w:p w:rsidR="00853B06" w:rsidRDefault="00853B06" w:rsidP="00026FA1">
            <w:pPr>
              <w:jc w:val="center"/>
              <w:rPr>
                <w:rFonts w:ascii="宋体" w:hAnsi="宋体" w:cs="宋体" w:hint="eastAsia"/>
                <w:kern w:val="0"/>
                <w:szCs w:val="21"/>
              </w:rPr>
            </w:pPr>
          </w:p>
        </w:tc>
      </w:tr>
      <w:tr w:rsidR="00853B06" w:rsidTr="00853B06">
        <w:trPr>
          <w:trHeight w:val="435"/>
        </w:trPr>
        <w:tc>
          <w:tcPr>
            <w:tcW w:w="417" w:type="pct"/>
            <w:vMerge w:val="restart"/>
            <w:tcBorders>
              <w:top w:val="single" w:sz="4" w:space="0" w:color="auto"/>
              <w:left w:val="single" w:sz="4" w:space="0" w:color="auto"/>
              <w:bottom w:val="single" w:sz="4" w:space="0" w:color="000000"/>
              <w:right w:val="single" w:sz="4" w:space="0" w:color="auto"/>
            </w:tcBorders>
            <w:vAlign w:val="center"/>
          </w:tcPr>
          <w:p w:rsidR="00853B06" w:rsidRDefault="00853B06" w:rsidP="00026FA1">
            <w:pPr>
              <w:widowControl/>
              <w:jc w:val="center"/>
              <w:rPr>
                <w:rFonts w:ascii="宋体" w:hAnsi="宋体" w:cs="宋体"/>
                <w:b/>
                <w:bCs/>
                <w:kern w:val="0"/>
                <w:szCs w:val="21"/>
              </w:rPr>
            </w:pPr>
            <w:r>
              <w:rPr>
                <w:rFonts w:ascii="宋体" w:hAnsi="宋体" w:cs="宋体" w:hint="eastAsia"/>
                <w:b/>
                <w:bCs/>
                <w:kern w:val="0"/>
                <w:szCs w:val="21"/>
              </w:rPr>
              <w:t>常年法律服务费用</w:t>
            </w:r>
          </w:p>
        </w:tc>
        <w:tc>
          <w:tcPr>
            <w:tcW w:w="138" w:type="pct"/>
            <w:vMerge w:val="restart"/>
            <w:tcBorders>
              <w:top w:val="single" w:sz="4" w:space="0" w:color="auto"/>
              <w:left w:val="single" w:sz="4" w:space="0" w:color="auto"/>
              <w:bottom w:val="single" w:sz="4" w:space="0" w:color="000000"/>
              <w:right w:val="single" w:sz="4" w:space="0" w:color="auto"/>
            </w:tcBorders>
            <w:vAlign w:val="center"/>
          </w:tcPr>
          <w:p w:rsidR="00853B06" w:rsidRDefault="00853B06" w:rsidP="00026FA1">
            <w:pPr>
              <w:widowControl/>
              <w:jc w:val="center"/>
              <w:rPr>
                <w:rFonts w:ascii="宋体" w:hAnsi="宋体" w:cs="宋体"/>
                <w:kern w:val="0"/>
                <w:szCs w:val="21"/>
              </w:rPr>
            </w:pPr>
            <w:r>
              <w:rPr>
                <w:rFonts w:ascii="宋体" w:hAnsi="宋体" w:cs="宋体" w:hint="eastAsia"/>
                <w:bCs/>
                <w:kern w:val="0"/>
                <w:szCs w:val="21"/>
              </w:rPr>
              <w:t>40</w:t>
            </w:r>
          </w:p>
        </w:tc>
        <w:tc>
          <w:tcPr>
            <w:tcW w:w="183" w:type="pct"/>
            <w:vMerge w:val="restart"/>
            <w:tcBorders>
              <w:top w:val="single" w:sz="4" w:space="0" w:color="auto"/>
              <w:left w:val="single" w:sz="4" w:space="0" w:color="auto"/>
              <w:bottom w:val="single" w:sz="4" w:space="0" w:color="000000"/>
              <w:right w:val="single" w:sz="4" w:space="0" w:color="auto"/>
            </w:tcBorders>
            <w:vAlign w:val="center"/>
          </w:tcPr>
          <w:p w:rsidR="00853B06" w:rsidRDefault="00853B06" w:rsidP="00026FA1">
            <w:pPr>
              <w:widowControl/>
              <w:jc w:val="center"/>
              <w:rPr>
                <w:rFonts w:ascii="宋体" w:hAnsi="宋体" w:cs="宋体"/>
                <w:kern w:val="0"/>
                <w:szCs w:val="21"/>
              </w:rPr>
            </w:pPr>
            <w:r>
              <w:rPr>
                <w:rFonts w:ascii="宋体" w:hAnsi="宋体" w:cs="宋体" w:hint="eastAsia"/>
                <w:kern w:val="0"/>
                <w:szCs w:val="21"/>
              </w:rPr>
              <w:t>40</w:t>
            </w:r>
          </w:p>
        </w:tc>
        <w:tc>
          <w:tcPr>
            <w:tcW w:w="3987" w:type="pct"/>
            <w:vMerge w:val="restart"/>
            <w:tcBorders>
              <w:top w:val="single" w:sz="4" w:space="0" w:color="auto"/>
              <w:left w:val="single" w:sz="4" w:space="0" w:color="auto"/>
              <w:bottom w:val="single" w:sz="4" w:space="0" w:color="000000"/>
              <w:right w:val="single" w:sz="4" w:space="0" w:color="auto"/>
            </w:tcBorders>
            <w:vAlign w:val="center"/>
          </w:tcPr>
          <w:p w:rsidR="00853B06" w:rsidRPr="00574263" w:rsidRDefault="00853B06" w:rsidP="00026FA1">
            <w:pPr>
              <w:widowControl/>
              <w:jc w:val="left"/>
              <w:rPr>
                <w:rFonts w:ascii="仿宋_GB2312" w:hAnsi="宋体" w:cs="宋体" w:hint="eastAsia"/>
                <w:kern w:val="0"/>
                <w:szCs w:val="21"/>
                <w:highlight w:val="yellow"/>
              </w:rPr>
            </w:pPr>
            <w:r>
              <w:rPr>
                <w:rFonts w:ascii="仿宋_GB2312" w:hAnsi="宋体" w:cs="宋体" w:hint="eastAsia"/>
                <w:kern w:val="0"/>
                <w:szCs w:val="21"/>
              </w:rPr>
              <w:t>1.常年法律服务费用得分=</w:t>
            </w:r>
            <w:r>
              <w:rPr>
                <w:rFonts w:ascii="仿宋_GB2312" w:hAnsi="宋体" w:cs="宋体" w:hint="eastAsia"/>
                <w:kern w:val="0"/>
                <w:szCs w:val="21"/>
              </w:rPr>
              <w:t>40*</w:t>
            </w:r>
            <w:r w:rsidRPr="00574263">
              <w:rPr>
                <w:rFonts w:ascii="仿宋_GB2312" w:hAnsi="宋体" w:cs="宋体"/>
                <w:kern w:val="0"/>
                <w:szCs w:val="21"/>
              </w:rPr>
              <w:t>[</w:t>
            </w:r>
            <w:r>
              <w:rPr>
                <w:rFonts w:ascii="仿宋_GB2312" w:hAnsi="宋体" w:cs="宋体" w:hint="eastAsia"/>
                <w:kern w:val="0"/>
                <w:szCs w:val="21"/>
              </w:rPr>
              <w:t>1-(P</w:t>
            </w:r>
            <w:r w:rsidRPr="00574263">
              <w:rPr>
                <w:rFonts w:ascii="仿宋_GB2312" w:hAnsi="宋体" w:cs="宋体" w:hint="eastAsia"/>
                <w:kern w:val="0"/>
                <w:szCs w:val="21"/>
              </w:rPr>
              <w:t>x</w:t>
            </w:r>
            <w:r>
              <w:rPr>
                <w:rFonts w:ascii="仿宋_GB2312" w:hAnsi="宋体" w:cs="宋体" w:hint="eastAsia"/>
                <w:kern w:val="0"/>
                <w:szCs w:val="21"/>
              </w:rPr>
              <w:t>-P</w:t>
            </w:r>
            <w:r w:rsidRPr="00574263">
              <w:rPr>
                <w:rFonts w:ascii="仿宋_GB2312" w:hAnsi="宋体" w:cs="宋体" w:hint="eastAsia"/>
                <w:kern w:val="0"/>
                <w:szCs w:val="21"/>
                <w:vertAlign w:val="subscript"/>
              </w:rPr>
              <w:t>L</w:t>
            </w:r>
            <w:r>
              <w:rPr>
                <w:rFonts w:ascii="仿宋_GB2312" w:hAnsi="宋体" w:cs="宋体" w:hint="eastAsia"/>
                <w:kern w:val="0"/>
                <w:szCs w:val="21"/>
              </w:rPr>
              <w:t>）/ P</w:t>
            </w:r>
            <w:r w:rsidRPr="00574263">
              <w:rPr>
                <w:rFonts w:ascii="仿宋_GB2312" w:hAnsi="宋体" w:cs="宋体" w:hint="eastAsia"/>
                <w:kern w:val="0"/>
                <w:szCs w:val="21"/>
                <w:vertAlign w:val="subscript"/>
              </w:rPr>
              <w:t>L</w:t>
            </w:r>
            <w:r w:rsidRPr="00574263">
              <w:rPr>
                <w:rFonts w:ascii="仿宋_GB2312" w:hAnsi="宋体" w:cs="宋体"/>
                <w:kern w:val="0"/>
                <w:szCs w:val="21"/>
              </w:rPr>
              <w:t xml:space="preserve"> ]</w:t>
            </w:r>
            <w:r>
              <w:rPr>
                <w:rFonts w:ascii="仿宋_GB2312" w:hAnsi="宋体" w:cs="宋体" w:hint="eastAsia"/>
                <w:kern w:val="0"/>
                <w:szCs w:val="21"/>
              </w:rPr>
              <w:t>,其中</w:t>
            </w:r>
            <w:r>
              <w:rPr>
                <w:rFonts w:ascii="仿宋_GB2312" w:hAnsi="宋体" w:cs="宋体" w:hint="eastAsia"/>
                <w:kern w:val="0"/>
                <w:szCs w:val="21"/>
              </w:rPr>
              <w:t>P</w:t>
            </w:r>
            <w:r w:rsidRPr="00574263">
              <w:rPr>
                <w:rFonts w:ascii="仿宋_GB2312" w:hAnsi="宋体" w:cs="宋体" w:hint="eastAsia"/>
                <w:kern w:val="0"/>
                <w:szCs w:val="21"/>
              </w:rPr>
              <w:t>x</w:t>
            </w:r>
            <w:r>
              <w:rPr>
                <w:rFonts w:ascii="仿宋_GB2312" w:hAnsi="宋体" w:cs="宋体" w:hint="eastAsia"/>
                <w:kern w:val="0"/>
                <w:szCs w:val="21"/>
              </w:rPr>
              <w:t>为常年法律服务费用报价，</w:t>
            </w:r>
            <w:r>
              <w:rPr>
                <w:rFonts w:ascii="仿宋_GB2312" w:hAnsi="宋体" w:cs="宋体" w:hint="eastAsia"/>
                <w:kern w:val="0"/>
                <w:szCs w:val="21"/>
              </w:rPr>
              <w:t>P</w:t>
            </w:r>
            <w:r w:rsidRPr="00574263">
              <w:rPr>
                <w:rFonts w:ascii="仿宋_GB2312" w:hAnsi="宋体" w:cs="宋体" w:hint="eastAsia"/>
                <w:kern w:val="0"/>
                <w:szCs w:val="21"/>
                <w:vertAlign w:val="subscript"/>
              </w:rPr>
              <w:t>L</w:t>
            </w:r>
            <w:r>
              <w:rPr>
                <w:rFonts w:ascii="仿宋_GB2312" w:hAnsi="宋体" w:cs="宋体" w:hint="eastAsia"/>
                <w:kern w:val="0"/>
                <w:szCs w:val="21"/>
              </w:rPr>
              <w:t>为本次采购项目最低报价。</w:t>
            </w:r>
          </w:p>
        </w:tc>
        <w:tc>
          <w:tcPr>
            <w:tcW w:w="275" w:type="pct"/>
            <w:vMerge w:val="restart"/>
            <w:tcBorders>
              <w:top w:val="single" w:sz="4" w:space="0" w:color="auto"/>
              <w:left w:val="single" w:sz="4" w:space="0" w:color="auto"/>
              <w:bottom w:val="single" w:sz="4" w:space="0" w:color="000000"/>
              <w:right w:val="single" w:sz="4" w:space="0" w:color="auto"/>
            </w:tcBorders>
            <w:vAlign w:val="center"/>
          </w:tcPr>
          <w:p w:rsidR="00853B06" w:rsidRPr="00574263" w:rsidRDefault="00853B06" w:rsidP="00026FA1">
            <w:pPr>
              <w:widowControl/>
              <w:jc w:val="center"/>
              <w:rPr>
                <w:rFonts w:ascii="宋体" w:hAnsi="宋体" w:cs="宋体"/>
                <w:kern w:val="0"/>
                <w:szCs w:val="21"/>
                <w:highlight w:val="yellow"/>
              </w:rPr>
            </w:pPr>
          </w:p>
        </w:tc>
      </w:tr>
      <w:tr w:rsidR="00853B06" w:rsidTr="00853B06">
        <w:trPr>
          <w:trHeight w:val="435"/>
        </w:trPr>
        <w:tc>
          <w:tcPr>
            <w:tcW w:w="417" w:type="pct"/>
            <w:vMerge/>
            <w:tcBorders>
              <w:top w:val="single" w:sz="4" w:space="0" w:color="auto"/>
              <w:left w:val="single" w:sz="4" w:space="0" w:color="auto"/>
              <w:bottom w:val="single" w:sz="4" w:space="0" w:color="000000"/>
              <w:right w:val="single" w:sz="4" w:space="0" w:color="auto"/>
            </w:tcBorders>
            <w:vAlign w:val="center"/>
          </w:tcPr>
          <w:p w:rsidR="00853B06" w:rsidRDefault="00853B06" w:rsidP="00026FA1">
            <w:pPr>
              <w:widowControl/>
              <w:jc w:val="left"/>
              <w:rPr>
                <w:rFonts w:ascii="宋体" w:hAnsi="宋体" w:cs="宋体"/>
                <w:b/>
                <w:bCs/>
                <w:kern w:val="0"/>
                <w:szCs w:val="21"/>
              </w:rPr>
            </w:pPr>
          </w:p>
        </w:tc>
        <w:tc>
          <w:tcPr>
            <w:tcW w:w="138" w:type="pct"/>
            <w:vMerge/>
            <w:tcBorders>
              <w:top w:val="single" w:sz="4" w:space="0" w:color="auto"/>
              <w:left w:val="single" w:sz="4" w:space="0" w:color="auto"/>
              <w:bottom w:val="single" w:sz="4" w:space="0" w:color="000000"/>
              <w:right w:val="single" w:sz="4" w:space="0" w:color="auto"/>
            </w:tcBorders>
            <w:vAlign w:val="center"/>
          </w:tcPr>
          <w:p w:rsidR="00853B06" w:rsidRDefault="00853B06" w:rsidP="00026FA1">
            <w:pPr>
              <w:widowControl/>
              <w:jc w:val="left"/>
              <w:rPr>
                <w:rFonts w:ascii="宋体" w:hAnsi="宋体" w:cs="宋体"/>
                <w:kern w:val="0"/>
                <w:szCs w:val="21"/>
              </w:rPr>
            </w:pPr>
          </w:p>
        </w:tc>
        <w:tc>
          <w:tcPr>
            <w:tcW w:w="183" w:type="pct"/>
            <w:vMerge/>
            <w:tcBorders>
              <w:top w:val="single" w:sz="4" w:space="0" w:color="auto"/>
              <w:left w:val="single" w:sz="4" w:space="0" w:color="auto"/>
              <w:bottom w:val="single" w:sz="4" w:space="0" w:color="auto"/>
              <w:right w:val="single" w:sz="4" w:space="0" w:color="auto"/>
            </w:tcBorders>
            <w:vAlign w:val="center"/>
          </w:tcPr>
          <w:p w:rsidR="00853B06" w:rsidRDefault="00853B06" w:rsidP="00026FA1">
            <w:pPr>
              <w:widowControl/>
              <w:jc w:val="center"/>
              <w:rPr>
                <w:rFonts w:ascii="宋体" w:hAnsi="宋体" w:cs="宋体"/>
                <w:kern w:val="0"/>
                <w:szCs w:val="21"/>
              </w:rPr>
            </w:pPr>
          </w:p>
        </w:tc>
        <w:tc>
          <w:tcPr>
            <w:tcW w:w="3987" w:type="pct"/>
            <w:vMerge/>
            <w:tcBorders>
              <w:top w:val="single" w:sz="4" w:space="0" w:color="auto"/>
              <w:left w:val="single" w:sz="4" w:space="0" w:color="auto"/>
              <w:bottom w:val="single" w:sz="4" w:space="0" w:color="auto"/>
              <w:right w:val="single" w:sz="4" w:space="0" w:color="auto"/>
            </w:tcBorders>
            <w:vAlign w:val="center"/>
          </w:tcPr>
          <w:p w:rsidR="00853B06" w:rsidRDefault="00853B06" w:rsidP="00026FA1">
            <w:pPr>
              <w:widowControl/>
              <w:jc w:val="left"/>
              <w:rPr>
                <w:rFonts w:ascii="宋体" w:hAnsi="宋体" w:cs="宋体"/>
                <w:kern w:val="0"/>
                <w:szCs w:val="21"/>
              </w:rPr>
            </w:pPr>
          </w:p>
        </w:tc>
        <w:tc>
          <w:tcPr>
            <w:tcW w:w="275" w:type="pct"/>
            <w:vMerge/>
            <w:tcBorders>
              <w:top w:val="single" w:sz="4" w:space="0" w:color="auto"/>
              <w:left w:val="single" w:sz="4" w:space="0" w:color="auto"/>
              <w:bottom w:val="single" w:sz="4" w:space="0" w:color="000000"/>
              <w:right w:val="single" w:sz="4" w:space="0" w:color="auto"/>
            </w:tcBorders>
            <w:vAlign w:val="center"/>
          </w:tcPr>
          <w:p w:rsidR="00853B06" w:rsidRDefault="00853B06" w:rsidP="00026FA1">
            <w:pPr>
              <w:widowControl/>
              <w:jc w:val="left"/>
              <w:rPr>
                <w:rFonts w:ascii="宋体" w:hAnsi="宋体" w:cs="宋体"/>
                <w:kern w:val="0"/>
                <w:szCs w:val="21"/>
              </w:rPr>
            </w:pPr>
          </w:p>
        </w:tc>
      </w:tr>
      <w:tr w:rsidR="00853B06" w:rsidTr="00853B06">
        <w:trPr>
          <w:trHeight w:val="551"/>
        </w:trPr>
        <w:tc>
          <w:tcPr>
            <w:tcW w:w="417" w:type="pct"/>
            <w:tcBorders>
              <w:top w:val="nil"/>
              <w:left w:val="single" w:sz="4" w:space="0" w:color="auto"/>
              <w:bottom w:val="nil"/>
              <w:right w:val="nil"/>
            </w:tcBorders>
            <w:vAlign w:val="center"/>
          </w:tcPr>
          <w:p w:rsidR="00853B06" w:rsidRDefault="00853B06" w:rsidP="00026FA1">
            <w:pPr>
              <w:widowControl/>
              <w:jc w:val="center"/>
              <w:rPr>
                <w:rFonts w:ascii="宋体" w:hAnsi="宋体" w:cs="宋体"/>
                <w:b/>
                <w:bCs/>
                <w:kern w:val="0"/>
                <w:szCs w:val="21"/>
              </w:rPr>
            </w:pPr>
            <w:r>
              <w:rPr>
                <w:rFonts w:ascii="宋体" w:hAnsi="宋体" w:cs="宋体" w:hint="eastAsia"/>
                <w:b/>
                <w:bCs/>
                <w:kern w:val="0"/>
                <w:szCs w:val="21"/>
              </w:rPr>
              <w:t>合计</w:t>
            </w:r>
          </w:p>
        </w:tc>
        <w:tc>
          <w:tcPr>
            <w:tcW w:w="321" w:type="pct"/>
            <w:gridSpan w:val="2"/>
            <w:tcBorders>
              <w:top w:val="nil"/>
              <w:left w:val="single" w:sz="4" w:space="0" w:color="auto"/>
              <w:bottom w:val="nil"/>
              <w:right w:val="single" w:sz="4" w:space="0" w:color="auto"/>
            </w:tcBorders>
            <w:vAlign w:val="center"/>
          </w:tcPr>
          <w:p w:rsidR="00853B06" w:rsidRDefault="00853B06" w:rsidP="00026FA1">
            <w:pPr>
              <w:widowControl/>
              <w:jc w:val="center"/>
              <w:rPr>
                <w:rFonts w:ascii="宋体" w:hAnsi="宋体" w:cs="宋体"/>
                <w:kern w:val="0"/>
                <w:szCs w:val="21"/>
              </w:rPr>
            </w:pPr>
            <w:r>
              <w:rPr>
                <w:rFonts w:ascii="宋体" w:hAnsi="宋体" w:cs="宋体" w:hint="eastAsia"/>
                <w:kern w:val="0"/>
                <w:szCs w:val="21"/>
              </w:rPr>
              <w:t>100</w:t>
            </w:r>
          </w:p>
        </w:tc>
        <w:tc>
          <w:tcPr>
            <w:tcW w:w="3987" w:type="pct"/>
            <w:tcBorders>
              <w:top w:val="nil"/>
              <w:left w:val="nil"/>
              <w:bottom w:val="nil"/>
              <w:right w:val="single" w:sz="4" w:space="0" w:color="auto"/>
            </w:tcBorders>
            <w:vAlign w:val="center"/>
          </w:tcPr>
          <w:p w:rsidR="00853B06" w:rsidRDefault="00853B06" w:rsidP="00026FA1">
            <w:pPr>
              <w:widowControl/>
              <w:jc w:val="left"/>
              <w:rPr>
                <w:rFonts w:ascii="宋体" w:hAnsi="宋体" w:cs="宋体"/>
                <w:kern w:val="0"/>
                <w:szCs w:val="21"/>
              </w:rPr>
            </w:pPr>
            <w:r>
              <w:rPr>
                <w:rFonts w:ascii="宋体" w:hAnsi="宋体" w:cs="宋体" w:hint="eastAsia"/>
                <w:kern w:val="0"/>
                <w:szCs w:val="21"/>
              </w:rPr>
              <w:t xml:space="preserve">　</w:t>
            </w:r>
          </w:p>
        </w:tc>
        <w:tc>
          <w:tcPr>
            <w:tcW w:w="275" w:type="pct"/>
            <w:tcBorders>
              <w:top w:val="nil"/>
              <w:left w:val="nil"/>
              <w:bottom w:val="nil"/>
              <w:right w:val="single" w:sz="4" w:space="0" w:color="auto"/>
            </w:tcBorders>
            <w:vAlign w:val="center"/>
          </w:tcPr>
          <w:p w:rsidR="00853B06" w:rsidRDefault="00853B06" w:rsidP="00026FA1">
            <w:pPr>
              <w:widowControl/>
              <w:jc w:val="center"/>
              <w:rPr>
                <w:rFonts w:ascii="宋体" w:hAnsi="宋体" w:cs="宋体"/>
                <w:kern w:val="0"/>
                <w:szCs w:val="21"/>
              </w:rPr>
            </w:pPr>
          </w:p>
        </w:tc>
      </w:tr>
      <w:tr w:rsidR="00853B06" w:rsidTr="00853B06">
        <w:trPr>
          <w:trHeight w:val="534"/>
        </w:trPr>
        <w:tc>
          <w:tcPr>
            <w:tcW w:w="738" w:type="pct"/>
            <w:gridSpan w:val="3"/>
            <w:tcBorders>
              <w:top w:val="single" w:sz="4" w:space="0" w:color="auto"/>
              <w:left w:val="single" w:sz="4" w:space="0" w:color="auto"/>
              <w:bottom w:val="single" w:sz="4" w:space="0" w:color="auto"/>
              <w:right w:val="nil"/>
            </w:tcBorders>
            <w:vAlign w:val="center"/>
          </w:tcPr>
          <w:p w:rsidR="00853B06" w:rsidRDefault="00853B06" w:rsidP="00026FA1">
            <w:pPr>
              <w:widowControl/>
              <w:jc w:val="center"/>
              <w:rPr>
                <w:rFonts w:ascii="宋体" w:hAnsi="宋体" w:cs="宋体" w:hint="eastAsia"/>
                <w:b/>
                <w:bCs/>
                <w:kern w:val="0"/>
                <w:szCs w:val="21"/>
              </w:rPr>
            </w:pPr>
            <w:r>
              <w:rPr>
                <w:rFonts w:ascii="宋体" w:hAnsi="宋体" w:cs="宋体" w:hint="eastAsia"/>
                <w:b/>
                <w:bCs/>
                <w:kern w:val="0"/>
                <w:szCs w:val="21"/>
              </w:rPr>
              <w:t>被评审律所</w:t>
            </w:r>
          </w:p>
        </w:tc>
        <w:tc>
          <w:tcPr>
            <w:tcW w:w="4262" w:type="pct"/>
            <w:gridSpan w:val="2"/>
            <w:tcBorders>
              <w:top w:val="single" w:sz="4" w:space="0" w:color="auto"/>
              <w:left w:val="single" w:sz="4" w:space="0" w:color="auto"/>
              <w:bottom w:val="single" w:sz="4" w:space="0" w:color="auto"/>
              <w:right w:val="single" w:sz="4" w:space="0" w:color="000000"/>
            </w:tcBorders>
            <w:vAlign w:val="center"/>
          </w:tcPr>
          <w:p w:rsidR="00853B06" w:rsidRDefault="00853B06" w:rsidP="00026FA1">
            <w:pPr>
              <w:widowControl/>
              <w:jc w:val="right"/>
              <w:rPr>
                <w:rFonts w:ascii="宋体" w:hAnsi="宋体" w:cs="宋体" w:hint="eastAsia"/>
                <w:b/>
                <w:bCs/>
                <w:kern w:val="0"/>
                <w:szCs w:val="21"/>
              </w:rPr>
            </w:pPr>
          </w:p>
        </w:tc>
      </w:tr>
      <w:tr w:rsidR="00853B06" w:rsidTr="00853B06">
        <w:trPr>
          <w:trHeight w:val="534"/>
        </w:trPr>
        <w:tc>
          <w:tcPr>
            <w:tcW w:w="738" w:type="pct"/>
            <w:gridSpan w:val="3"/>
            <w:tcBorders>
              <w:top w:val="single" w:sz="4" w:space="0" w:color="auto"/>
              <w:left w:val="single" w:sz="4" w:space="0" w:color="auto"/>
              <w:bottom w:val="single" w:sz="4" w:space="0" w:color="auto"/>
              <w:right w:val="nil"/>
            </w:tcBorders>
            <w:vAlign w:val="center"/>
          </w:tcPr>
          <w:p w:rsidR="00853B06" w:rsidRDefault="00853B06" w:rsidP="00026FA1">
            <w:pPr>
              <w:widowControl/>
              <w:jc w:val="center"/>
              <w:rPr>
                <w:rFonts w:ascii="宋体" w:hAnsi="宋体" w:cs="宋体"/>
                <w:b/>
                <w:bCs/>
                <w:kern w:val="0"/>
                <w:szCs w:val="21"/>
              </w:rPr>
            </w:pPr>
            <w:r>
              <w:rPr>
                <w:rFonts w:ascii="宋体" w:hAnsi="宋体" w:cs="宋体" w:hint="eastAsia"/>
                <w:b/>
                <w:bCs/>
                <w:kern w:val="0"/>
                <w:szCs w:val="21"/>
              </w:rPr>
              <w:t>评标专家（签名）：</w:t>
            </w:r>
          </w:p>
        </w:tc>
        <w:tc>
          <w:tcPr>
            <w:tcW w:w="4262" w:type="pct"/>
            <w:gridSpan w:val="2"/>
            <w:tcBorders>
              <w:top w:val="single" w:sz="4" w:space="0" w:color="auto"/>
              <w:left w:val="single" w:sz="4" w:space="0" w:color="auto"/>
              <w:bottom w:val="single" w:sz="4" w:space="0" w:color="auto"/>
              <w:right w:val="single" w:sz="4" w:space="0" w:color="000000"/>
            </w:tcBorders>
            <w:vAlign w:val="center"/>
          </w:tcPr>
          <w:p w:rsidR="00853B06" w:rsidRDefault="00853B06" w:rsidP="00026FA1">
            <w:pPr>
              <w:widowControl/>
              <w:jc w:val="right"/>
              <w:rPr>
                <w:rFonts w:ascii="宋体" w:hAnsi="宋体" w:cs="宋体"/>
                <w:kern w:val="0"/>
                <w:szCs w:val="21"/>
              </w:rPr>
            </w:pPr>
            <w:r>
              <w:rPr>
                <w:rFonts w:ascii="宋体" w:hAnsi="宋体" w:cs="宋体" w:hint="eastAsia"/>
                <w:b/>
                <w:bCs/>
                <w:kern w:val="0"/>
                <w:szCs w:val="21"/>
              </w:rPr>
              <w:t>日期：</w:t>
            </w:r>
            <w:r>
              <w:rPr>
                <w:rFonts w:ascii="宋体" w:hAnsi="宋体" w:cs="宋体" w:hint="eastAsia"/>
                <w:b/>
                <w:bCs/>
                <w:kern w:val="0"/>
                <w:szCs w:val="21"/>
              </w:rPr>
              <w:t xml:space="preserve">    </w:t>
            </w:r>
            <w:r>
              <w:rPr>
                <w:rFonts w:ascii="宋体" w:hAnsi="宋体" w:cs="宋体" w:hint="eastAsia"/>
                <w:b/>
                <w:bCs/>
                <w:kern w:val="0"/>
                <w:szCs w:val="21"/>
              </w:rPr>
              <w:t>年</w:t>
            </w:r>
            <w:r>
              <w:rPr>
                <w:rFonts w:ascii="宋体" w:hAnsi="宋体" w:cs="宋体" w:hint="eastAsia"/>
                <w:b/>
                <w:bCs/>
                <w:kern w:val="0"/>
                <w:szCs w:val="21"/>
              </w:rPr>
              <w:t xml:space="preserve">  </w:t>
            </w:r>
            <w:r>
              <w:rPr>
                <w:rFonts w:ascii="宋体" w:hAnsi="宋体" w:cs="宋体" w:hint="eastAsia"/>
                <w:b/>
                <w:bCs/>
                <w:kern w:val="0"/>
                <w:szCs w:val="21"/>
              </w:rPr>
              <w:t>月</w:t>
            </w:r>
            <w:r>
              <w:rPr>
                <w:rFonts w:ascii="宋体" w:hAnsi="宋体" w:cs="宋体" w:hint="eastAsia"/>
                <w:b/>
                <w:bCs/>
                <w:kern w:val="0"/>
                <w:szCs w:val="21"/>
              </w:rPr>
              <w:t xml:space="preserve">  </w:t>
            </w:r>
            <w:r>
              <w:rPr>
                <w:rFonts w:ascii="宋体" w:hAnsi="宋体" w:cs="宋体" w:hint="eastAsia"/>
                <w:b/>
                <w:bCs/>
                <w:kern w:val="0"/>
                <w:szCs w:val="21"/>
              </w:rPr>
              <w:t>日</w:t>
            </w:r>
          </w:p>
        </w:tc>
      </w:tr>
    </w:tbl>
    <w:p w:rsidR="00853B06" w:rsidRPr="007F63F4" w:rsidRDefault="00853B06" w:rsidP="00853B06"/>
    <w:sectPr w:rsidR="00853B06" w:rsidRPr="007F63F4" w:rsidSect="00853B06">
      <w:pgSz w:w="16838" w:h="11906" w:orient="landscape"/>
      <w:pgMar w:top="1800" w:right="1440" w:bottom="1800" w:left="1440" w:header="851" w:footer="992" w:gutter="0"/>
      <w:cols w:space="425"/>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22AD" w:rsidRDefault="000A22AD" w:rsidP="007F63F4">
      <w:r>
        <w:separator/>
      </w:r>
    </w:p>
  </w:endnote>
  <w:endnote w:type="continuationSeparator" w:id="1">
    <w:p w:rsidR="000A22AD" w:rsidRDefault="000A22AD" w:rsidP="007F63F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default"/>
    <w:sig w:usb0="00000000" w:usb1="080E0000" w:usb2="00000000" w:usb3="00000000" w:csb0="00040000" w:csb1="00000000"/>
  </w:font>
  <w:font w:name="新宋体">
    <w:panose1 w:val="02010609030101010101"/>
    <w:charset w:val="86"/>
    <w:family w:val="modern"/>
    <w:pitch w:val="fixed"/>
    <w:sig w:usb0="00000003" w:usb1="288F0000" w:usb2="00000016" w:usb3="00000000" w:csb0="00040001" w:csb1="00000000"/>
  </w:font>
  <w:font w:name="SimSun,Bold">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279229"/>
      <w:docPartObj>
        <w:docPartGallery w:val="Page Numbers (Bottom of Page)"/>
        <w:docPartUnique/>
      </w:docPartObj>
    </w:sdtPr>
    <w:sdtContent>
      <w:p w:rsidR="00853B06" w:rsidRDefault="00853B06">
        <w:pPr>
          <w:pStyle w:val="a4"/>
          <w:jc w:val="center"/>
        </w:pPr>
        <w:fldSimple w:instr=" PAGE   \* MERGEFORMAT ">
          <w:r w:rsidRPr="00853B06">
            <w:rPr>
              <w:noProof/>
              <w:lang w:val="zh-CN"/>
            </w:rPr>
            <w:t>1</w:t>
          </w:r>
        </w:fldSimple>
      </w:p>
    </w:sdtContent>
  </w:sdt>
  <w:p w:rsidR="00853B06" w:rsidRDefault="00853B06">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22AD" w:rsidRDefault="000A22AD" w:rsidP="007F63F4">
      <w:r>
        <w:separator/>
      </w:r>
    </w:p>
  </w:footnote>
  <w:footnote w:type="continuationSeparator" w:id="1">
    <w:p w:rsidR="000A22AD" w:rsidRDefault="000A22AD" w:rsidP="007F63F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bordersDoNotSurroundHeader/>
  <w:bordersDoNotSurroundFooter/>
  <w:defaultTabStop w:val="420"/>
  <w:drawingGridHorizontalSpacing w:val="160"/>
  <w:drawingGridVerticalSpacing w:val="435"/>
  <w:displayHorizontalDrawingGridEvery w:val="0"/>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F63F4"/>
    <w:rsid w:val="0005420D"/>
    <w:rsid w:val="00055EDD"/>
    <w:rsid w:val="000A22AD"/>
    <w:rsid w:val="000A2C91"/>
    <w:rsid w:val="0027793C"/>
    <w:rsid w:val="002B75A4"/>
    <w:rsid w:val="00324A8B"/>
    <w:rsid w:val="00453524"/>
    <w:rsid w:val="00457833"/>
    <w:rsid w:val="004C573E"/>
    <w:rsid w:val="00517F21"/>
    <w:rsid w:val="00666343"/>
    <w:rsid w:val="0068403C"/>
    <w:rsid w:val="007753F7"/>
    <w:rsid w:val="007F63F4"/>
    <w:rsid w:val="00853B06"/>
    <w:rsid w:val="009D4558"/>
    <w:rsid w:val="00AE0265"/>
    <w:rsid w:val="00B73A50"/>
    <w:rsid w:val="00C02C25"/>
    <w:rsid w:val="00C175CA"/>
    <w:rsid w:val="00C249B7"/>
    <w:rsid w:val="00CC50F3"/>
    <w:rsid w:val="00D32D44"/>
    <w:rsid w:val="00D75B67"/>
    <w:rsid w:val="00D9134F"/>
    <w:rsid w:val="00DB343C"/>
    <w:rsid w:val="00DE38E5"/>
    <w:rsid w:val="00E67535"/>
    <w:rsid w:val="00F65B06"/>
    <w:rsid w:val="00F73D84"/>
    <w:rsid w:val="00F96C0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63F4"/>
    <w:pPr>
      <w:widowControl w:val="0"/>
      <w:jc w:val="both"/>
    </w:pPr>
    <w:rPr>
      <w:rFonts w:ascii="Times New Roman" w:eastAsia="仿宋_GB2312" w:hAnsi="Times New Roman" w:cs="Times New Roman"/>
      <w:sz w:val="32"/>
      <w:szCs w:val="24"/>
    </w:rPr>
  </w:style>
  <w:style w:type="paragraph" w:styleId="1">
    <w:name w:val="heading 1"/>
    <w:basedOn w:val="a"/>
    <w:next w:val="a"/>
    <w:link w:val="1Char"/>
    <w:qFormat/>
    <w:rsid w:val="00F73D84"/>
    <w:pPr>
      <w:keepNext/>
      <w:keepLines/>
      <w:widowControl/>
      <w:spacing w:before="340" w:after="330" w:line="578" w:lineRule="auto"/>
      <w:jc w:val="left"/>
      <w:outlineLvl w:val="0"/>
    </w:pPr>
    <w:rPr>
      <w:rFonts w:asciiTheme="minorHAnsi" w:eastAsiaTheme="minorEastAsia" w:hAnsiTheme="minorHAnsi" w:cstheme="minorBid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F63F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7F63F4"/>
    <w:rPr>
      <w:sz w:val="18"/>
      <w:szCs w:val="18"/>
    </w:rPr>
  </w:style>
  <w:style w:type="paragraph" w:styleId="a4">
    <w:name w:val="footer"/>
    <w:basedOn w:val="a"/>
    <w:link w:val="Char0"/>
    <w:uiPriority w:val="99"/>
    <w:unhideWhenUsed/>
    <w:rsid w:val="007F63F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F63F4"/>
    <w:rPr>
      <w:sz w:val="18"/>
      <w:szCs w:val="18"/>
    </w:rPr>
  </w:style>
  <w:style w:type="character" w:customStyle="1" w:styleId="1Char">
    <w:name w:val="标题 1 Char"/>
    <w:basedOn w:val="a0"/>
    <w:link w:val="1"/>
    <w:rsid w:val="00F73D84"/>
    <w:rPr>
      <w:b/>
      <w:bCs/>
      <w:kern w:val="44"/>
      <w:sz w:val="44"/>
      <w:szCs w:val="44"/>
    </w:rPr>
  </w:style>
  <w:style w:type="table" w:styleId="a5">
    <w:name w:val="Table Grid"/>
    <w:basedOn w:val="a1"/>
    <w:qFormat/>
    <w:rsid w:val="00F73D84"/>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ader-word-layerreader-word-s1-14">
    <w:name w:val="reader-word-layer reader-word-s1-14"/>
    <w:basedOn w:val="a"/>
    <w:rsid w:val="00D9134F"/>
    <w:pPr>
      <w:widowControl/>
      <w:spacing w:before="100" w:beforeAutospacing="1" w:after="100" w:afterAutospacing="1"/>
      <w:jc w:val="left"/>
    </w:pPr>
    <w:rPr>
      <w:rFonts w:ascii="宋体" w:eastAsia="宋体" w:hAnsi="宋体" w:cs="宋体"/>
      <w:kern w:val="0"/>
      <w:sz w:val="24"/>
    </w:rPr>
  </w:style>
  <w:style w:type="paragraph" w:styleId="a6">
    <w:name w:val="List Paragraph"/>
    <w:basedOn w:val="a"/>
    <w:uiPriority w:val="34"/>
    <w:qFormat/>
    <w:rsid w:val="00D9134F"/>
    <w:pPr>
      <w:ind w:firstLineChars="200" w:firstLine="420"/>
    </w:pPr>
    <w:rPr>
      <w:rFonts w:eastAsia="宋体"/>
      <w:sz w:val="21"/>
      <w:szCs w:val="22"/>
    </w:rPr>
  </w:style>
  <w:style w:type="character" w:customStyle="1" w:styleId="Char1">
    <w:name w:val="正文文本缩进 Char"/>
    <w:link w:val="a7"/>
    <w:rsid w:val="009D4558"/>
    <w:rPr>
      <w:rFonts w:ascii="仿宋_GB2312" w:eastAsia="仿宋_GB2312" w:hAnsi="Times New Roman"/>
      <w:sz w:val="32"/>
      <w:szCs w:val="21"/>
    </w:rPr>
  </w:style>
  <w:style w:type="paragraph" w:styleId="a7">
    <w:name w:val="Body Text Indent"/>
    <w:basedOn w:val="a"/>
    <w:link w:val="Char1"/>
    <w:rsid w:val="009D4558"/>
    <w:pPr>
      <w:spacing w:beforeLines="50"/>
      <w:ind w:firstLineChars="200" w:firstLine="420"/>
    </w:pPr>
    <w:rPr>
      <w:rFonts w:ascii="仿宋_GB2312" w:cstheme="minorBidi"/>
      <w:szCs w:val="21"/>
    </w:rPr>
  </w:style>
  <w:style w:type="character" w:customStyle="1" w:styleId="Char10">
    <w:name w:val="正文文本缩进 Char1"/>
    <w:basedOn w:val="a0"/>
    <w:link w:val="a7"/>
    <w:uiPriority w:val="99"/>
    <w:semiHidden/>
    <w:rsid w:val="009D4558"/>
    <w:rPr>
      <w:rFonts w:ascii="Times New Roman" w:eastAsia="仿宋_GB2312" w:hAnsi="Times New Roman" w:cs="Times New Roman"/>
      <w:sz w:val="32"/>
      <w:szCs w:val="24"/>
    </w:rPr>
  </w:style>
  <w:style w:type="paragraph" w:customStyle="1" w:styleId="2">
    <w:name w:val="列出段落2"/>
    <w:basedOn w:val="a"/>
    <w:rsid w:val="00F65B06"/>
    <w:pPr>
      <w:ind w:firstLineChars="200" w:firstLine="420"/>
    </w:pPr>
    <w:rPr>
      <w:rFonts w:ascii="Calibri" w:eastAsia="宋体" w:hAnsi="Calibri"/>
      <w:sz w:val="21"/>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C0AEAE-70CF-4D70-AEF1-533816DDB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34</Pages>
  <Words>2297</Words>
  <Characters>13098</Characters>
  <Application>Microsoft Office Word</Application>
  <DocSecurity>0</DocSecurity>
  <Lines>109</Lines>
  <Paragraphs>30</Paragraphs>
  <ScaleCrop>false</ScaleCrop>
  <Company>Microsoft</Company>
  <LinksUpToDate>false</LinksUpToDate>
  <CharactersWithSpaces>15365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27</cp:revision>
  <cp:lastPrinted>2020-03-19T08:55:00Z</cp:lastPrinted>
  <dcterms:created xsi:type="dcterms:W3CDTF">2020-03-16T07:27:00Z</dcterms:created>
  <dcterms:modified xsi:type="dcterms:W3CDTF">2020-03-20T07:26:00Z</dcterms:modified>
</cp:coreProperties>
</file>