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25" w:rsidRDefault="00857E5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供应商报名登记表</w:t>
      </w:r>
    </w:p>
    <w:p w:rsidR="00BD7A25" w:rsidRDefault="00BD7A25">
      <w:pPr>
        <w:pStyle w:val="a0"/>
        <w:ind w:firstLine="210"/>
      </w:pPr>
    </w:p>
    <w:p w:rsidR="00BD7A25" w:rsidRDefault="00857E58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致：浙江省轨道交通运营管理集团有限公司海宁分公司</w:t>
      </w:r>
    </w:p>
    <w:p w:rsidR="00BD7A25" w:rsidRDefault="00857E5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本公司自愿申请报名参加贵单位组织的</w:t>
      </w:r>
      <w:r w:rsidR="007C4D5A" w:rsidRPr="007C4D5A">
        <w:rPr>
          <w:rFonts w:ascii="仿宋_GB2312" w:eastAsia="仿宋_GB2312" w:hAnsi="仿宋_GB2312" w:cs="仿宋_GB2312" w:hint="eastAsia"/>
          <w:sz w:val="32"/>
          <w:szCs w:val="32"/>
          <w:u w:val="single"/>
        </w:rPr>
        <w:t>浙江轨道集团海宁分公司标识标牌制作安</w:t>
      </w:r>
      <w:bookmarkStart w:id="0" w:name="_GoBack"/>
      <w:bookmarkEnd w:id="0"/>
      <w:r w:rsidR="007C4D5A" w:rsidRPr="007C4D5A">
        <w:rPr>
          <w:rFonts w:ascii="仿宋_GB2312" w:eastAsia="仿宋_GB2312" w:hAnsi="仿宋_GB2312" w:cs="仿宋_GB2312" w:hint="eastAsia"/>
          <w:sz w:val="32"/>
          <w:szCs w:val="32"/>
          <w:u w:val="single"/>
        </w:rPr>
        <w:t>装采购项目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（项目编号：</w:t>
      </w:r>
      <w:r w:rsidR="007C4D5A" w:rsidRPr="007C4D5A">
        <w:rPr>
          <w:rFonts w:ascii="仿宋_GB2312" w:eastAsia="仿宋_GB2312" w:hAnsi="仿宋_GB2312" w:cs="仿宋_GB2312"/>
          <w:sz w:val="32"/>
          <w:szCs w:val="32"/>
          <w:u w:val="single"/>
        </w:rPr>
        <w:t>GDYYHN-2020-030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a7"/>
        <w:tblpPr w:leftFromText="180" w:rightFromText="180" w:vertAnchor="text" w:horzAnchor="page" w:tblpXSpec="center" w:tblpY="235"/>
        <w:tblOverlap w:val="never"/>
        <w:tblW w:w="8523" w:type="dxa"/>
        <w:jc w:val="center"/>
        <w:tblLayout w:type="fixed"/>
        <w:tblLook w:val="04A0" w:firstRow="1" w:lastRow="0" w:firstColumn="1" w:lastColumn="0" w:noHBand="0" w:noVBand="1"/>
      </w:tblPr>
      <w:tblGrid>
        <w:gridCol w:w="1775"/>
        <w:gridCol w:w="2718"/>
        <w:gridCol w:w="1213"/>
        <w:gridCol w:w="2817"/>
      </w:tblGrid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授权代理人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不授权，由法定代表人直接办理</w:t>
            </w: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D7A25">
        <w:trPr>
          <w:jc w:val="center"/>
        </w:trPr>
        <w:tc>
          <w:tcPr>
            <w:tcW w:w="1775" w:type="dxa"/>
            <w:vAlign w:val="center"/>
          </w:tcPr>
          <w:p w:rsidR="00BD7A25" w:rsidRDefault="00857E5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 w:rsidR="00BD7A25" w:rsidRDefault="00BD7A25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D7A25" w:rsidRDefault="00BD7A25">
      <w:pPr>
        <w:spacing w:line="560" w:lineRule="exact"/>
        <w:rPr>
          <w:rFonts w:ascii="宋体" w:eastAsia="宋体" w:hAnsi="宋体" w:cs="宋体"/>
          <w:sz w:val="24"/>
        </w:rPr>
      </w:pPr>
    </w:p>
    <w:sectPr w:rsidR="00BD7A25">
      <w:headerReference w:type="default" r:id="rId7"/>
      <w:footerReference w:type="default" r:id="rId8"/>
      <w:pgSz w:w="11906" w:h="16838"/>
      <w:pgMar w:top="2098" w:right="1474" w:bottom="1984" w:left="1587" w:header="1134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58" w:rsidRDefault="00857E58">
      <w:r>
        <w:separator/>
      </w:r>
    </w:p>
  </w:endnote>
  <w:endnote w:type="continuationSeparator" w:id="0">
    <w:p w:rsidR="00857E58" w:rsidRDefault="0085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25" w:rsidRDefault="00857E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7A25" w:rsidRDefault="00857E58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75A0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75A0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D7A25" w:rsidRDefault="00857E58">
                    <w:pPr>
                      <w:pStyle w:val="a5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75A0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75A0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58" w:rsidRDefault="00857E58">
      <w:r>
        <w:separator/>
      </w:r>
    </w:p>
  </w:footnote>
  <w:footnote w:type="continuationSeparator" w:id="0">
    <w:p w:rsidR="00857E58" w:rsidRDefault="00857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A25" w:rsidRDefault="00857E58">
    <w:pPr>
      <w:pStyle w:val="a6"/>
      <w:pBdr>
        <w:bottom w:val="single" w:sz="4" w:space="0" w:color="auto"/>
      </w:pBdr>
    </w:pPr>
    <w:r>
      <w:rPr>
        <w:rFonts w:ascii="楷体_GB2312" w:eastAsia="楷体_GB2312" w:hAnsi="楷体_GB2312" w:cs="楷体_GB2312" w:hint="eastAsia"/>
        <w:sz w:val="21"/>
        <w:szCs w:val="21"/>
      </w:rPr>
      <w:t>浙江省轨道交通运营管理集团有限公司海宁分公司</w:t>
    </w:r>
    <w:r>
      <w:rPr>
        <w:rFonts w:ascii="楷体_GB2312" w:eastAsia="楷体_GB2312" w:hAnsi="楷体_GB2312" w:cs="楷体_GB2312" w:hint="eastAsia"/>
        <w:sz w:val="21"/>
        <w:szCs w:val="21"/>
      </w:rPr>
      <w:t xml:space="preserve">          </w:t>
    </w:r>
    <w:r>
      <w:rPr>
        <w:rFonts w:eastAsia="宋体" w:hint="eastAsia"/>
        <w:noProof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A25" w:rsidRDefault="00BD7A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177A2581"/>
    <w:rsid w:val="2B8851F2"/>
    <w:rsid w:val="50FC3520"/>
    <w:rsid w:val="5E53548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208517-635A-4D97-B09D-7B8F71C2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chenyimin</cp:lastModifiedBy>
  <cp:revision>3</cp:revision>
  <dcterms:created xsi:type="dcterms:W3CDTF">2020-10-31T10:26:00Z</dcterms:created>
  <dcterms:modified xsi:type="dcterms:W3CDTF">2020-12-03T06:43:00Z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