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50BA6" w14:textId="35C0669B" w:rsidR="00514AE6" w:rsidRPr="00A702EE" w:rsidRDefault="00514AE6" w:rsidP="00514AE6">
      <w:pPr>
        <w:jc w:val="center"/>
        <w:rPr>
          <w:rFonts w:ascii="宋体" w:hAnsi="宋体"/>
          <w:b/>
          <w:bCs/>
          <w:spacing w:val="20"/>
          <w:sz w:val="48"/>
          <w:szCs w:val="84"/>
        </w:rPr>
      </w:pPr>
      <w:r w:rsidRPr="00A702EE">
        <w:rPr>
          <w:rFonts w:ascii="宋体" w:hAnsi="宋体" w:hint="eastAsia"/>
          <w:b/>
          <w:bCs/>
          <w:spacing w:val="20"/>
          <w:sz w:val="48"/>
          <w:szCs w:val="84"/>
        </w:rPr>
        <w:t>温州市域铁路S1线</w:t>
      </w:r>
      <w:r w:rsidR="00B61786">
        <w:rPr>
          <w:rFonts w:ascii="宋体" w:hAnsi="宋体" w:hint="eastAsia"/>
          <w:b/>
          <w:bCs/>
          <w:spacing w:val="20"/>
          <w:sz w:val="48"/>
          <w:szCs w:val="84"/>
        </w:rPr>
        <w:t>安检设备委外</w:t>
      </w:r>
      <w:r w:rsidR="008773C3">
        <w:rPr>
          <w:rFonts w:ascii="宋体" w:hAnsi="宋体" w:hint="eastAsia"/>
          <w:b/>
          <w:bCs/>
          <w:spacing w:val="20"/>
          <w:sz w:val="48"/>
          <w:szCs w:val="84"/>
        </w:rPr>
        <w:t>维保</w:t>
      </w:r>
      <w:r w:rsidRPr="00A702EE">
        <w:rPr>
          <w:rFonts w:ascii="宋体" w:hAnsi="宋体" w:hint="eastAsia"/>
          <w:b/>
          <w:bCs/>
          <w:spacing w:val="20"/>
          <w:sz w:val="48"/>
          <w:szCs w:val="84"/>
        </w:rPr>
        <w:t>服务采购项目</w:t>
      </w:r>
    </w:p>
    <w:p w14:paraId="797C897C" w14:textId="77777777" w:rsidR="00514AE6" w:rsidRPr="003F7815" w:rsidRDefault="00514AE6" w:rsidP="00514AE6">
      <w:pPr>
        <w:rPr>
          <w:rFonts w:ascii="宋体" w:hAnsi="宋体"/>
          <w:b/>
          <w:bCs/>
          <w:spacing w:val="140"/>
          <w:sz w:val="72"/>
        </w:rPr>
      </w:pPr>
    </w:p>
    <w:p w14:paraId="39B3645E" w14:textId="77777777" w:rsidR="00514AE6" w:rsidRPr="007E7EEE" w:rsidRDefault="00514AE6" w:rsidP="00514AE6">
      <w:pPr>
        <w:jc w:val="center"/>
        <w:rPr>
          <w:rFonts w:ascii="宋体" w:hAnsi="宋体"/>
          <w:b/>
          <w:bCs/>
          <w:spacing w:val="140"/>
          <w:sz w:val="72"/>
        </w:rPr>
      </w:pPr>
    </w:p>
    <w:p w14:paraId="321E408B" w14:textId="77777777" w:rsidR="00514AE6" w:rsidRDefault="00514AE6" w:rsidP="00514AE6">
      <w:pPr>
        <w:jc w:val="center"/>
        <w:rPr>
          <w:rFonts w:ascii="宋体" w:hAnsi="宋体"/>
          <w:b/>
          <w:bCs/>
          <w:spacing w:val="140"/>
          <w:sz w:val="72"/>
        </w:rPr>
      </w:pPr>
    </w:p>
    <w:p w14:paraId="4D9ED888" w14:textId="77777777" w:rsidR="00514AE6" w:rsidRPr="003F7815" w:rsidRDefault="00514AE6" w:rsidP="00514AE6">
      <w:pPr>
        <w:adjustRightInd w:val="0"/>
        <w:snapToGrid w:val="0"/>
        <w:spacing w:line="480" w:lineRule="auto"/>
        <w:ind w:right="361"/>
        <w:jc w:val="center"/>
        <w:rPr>
          <w:rFonts w:ascii="宋体" w:hAnsi="宋体"/>
          <w:sz w:val="72"/>
          <w:szCs w:val="84"/>
        </w:rPr>
      </w:pPr>
      <w:r>
        <w:rPr>
          <w:rFonts w:ascii="宋体" w:hAnsi="宋体" w:hint="eastAsia"/>
          <w:b/>
          <w:bCs/>
          <w:sz w:val="72"/>
          <w:szCs w:val="84"/>
        </w:rPr>
        <w:t>询</w:t>
      </w:r>
      <w:r>
        <w:rPr>
          <w:rFonts w:ascii="宋体" w:hAnsi="宋体"/>
          <w:b/>
          <w:bCs/>
          <w:sz w:val="72"/>
          <w:szCs w:val="84"/>
        </w:rPr>
        <w:t xml:space="preserve">   </w:t>
      </w:r>
      <w:r>
        <w:rPr>
          <w:rFonts w:ascii="宋体" w:hAnsi="宋体" w:hint="eastAsia"/>
          <w:b/>
          <w:bCs/>
          <w:sz w:val="72"/>
          <w:szCs w:val="84"/>
        </w:rPr>
        <w:t>比</w:t>
      </w:r>
      <w:r w:rsidRPr="003F7815">
        <w:rPr>
          <w:rFonts w:ascii="宋体" w:hAnsi="宋体" w:hint="eastAsia"/>
          <w:b/>
          <w:bCs/>
          <w:sz w:val="72"/>
          <w:szCs w:val="84"/>
        </w:rPr>
        <w:t xml:space="preserve">  文</w:t>
      </w:r>
      <w:r>
        <w:rPr>
          <w:rFonts w:ascii="宋体" w:hAnsi="宋体"/>
          <w:b/>
          <w:bCs/>
          <w:sz w:val="72"/>
          <w:szCs w:val="84"/>
        </w:rPr>
        <w:t xml:space="preserve">  </w:t>
      </w:r>
      <w:r w:rsidRPr="003F7815">
        <w:rPr>
          <w:rFonts w:ascii="宋体" w:hAnsi="宋体" w:hint="eastAsia"/>
          <w:b/>
          <w:bCs/>
          <w:sz w:val="72"/>
          <w:szCs w:val="84"/>
        </w:rPr>
        <w:t>件</w:t>
      </w:r>
    </w:p>
    <w:p w14:paraId="61E5B08C" w14:textId="77777777" w:rsidR="00514AE6" w:rsidRDefault="00514AE6" w:rsidP="00514AE6">
      <w:pPr>
        <w:rPr>
          <w:rFonts w:ascii="宋体" w:hAnsi="宋体"/>
          <w:b/>
          <w:bCs/>
          <w:sz w:val="24"/>
        </w:rPr>
      </w:pPr>
    </w:p>
    <w:p w14:paraId="43B2CE37" w14:textId="77777777" w:rsidR="00514AE6" w:rsidRDefault="00514AE6" w:rsidP="00514AE6">
      <w:pPr>
        <w:ind w:leftChars="899" w:left="1888" w:firstLineChars="87" w:firstLine="210"/>
        <w:rPr>
          <w:rFonts w:ascii="宋体" w:hAnsi="宋体"/>
          <w:b/>
          <w:bCs/>
          <w:sz w:val="24"/>
        </w:rPr>
      </w:pPr>
    </w:p>
    <w:p w14:paraId="3D9DE846" w14:textId="6E1068DD" w:rsidR="00514AE6" w:rsidRDefault="00514AE6" w:rsidP="00514AE6">
      <w:pPr>
        <w:spacing w:line="600" w:lineRule="exact"/>
        <w:ind w:firstLineChars="500" w:firstLine="1800"/>
        <w:rPr>
          <w:rFonts w:ascii="宋体" w:hAnsi="宋体"/>
          <w:spacing w:val="30"/>
          <w:sz w:val="30"/>
          <w:szCs w:val="30"/>
        </w:rPr>
      </w:pPr>
      <w:r>
        <w:rPr>
          <w:rFonts w:ascii="宋体" w:hAnsi="宋体" w:hint="eastAsia"/>
          <w:spacing w:val="30"/>
          <w:sz w:val="30"/>
          <w:szCs w:val="30"/>
        </w:rPr>
        <w:t>项 目 编 号：</w:t>
      </w:r>
      <w:r w:rsidRPr="006B2592">
        <w:rPr>
          <w:rFonts w:ascii="宋体" w:hAnsi="宋体"/>
          <w:spacing w:val="30"/>
          <w:sz w:val="30"/>
          <w:szCs w:val="30"/>
        </w:rPr>
        <w:t>XFGD-FZB-FW-</w:t>
      </w:r>
      <w:r w:rsidR="000D7D56">
        <w:rPr>
          <w:rFonts w:ascii="宋体" w:hAnsi="宋体" w:hint="eastAsia"/>
          <w:spacing w:val="30"/>
          <w:sz w:val="30"/>
          <w:szCs w:val="30"/>
        </w:rPr>
        <w:t>20054</w:t>
      </w:r>
    </w:p>
    <w:p w14:paraId="6DE4AC87" w14:textId="77777777" w:rsidR="00514AE6" w:rsidRDefault="00514AE6" w:rsidP="00514AE6">
      <w:pPr>
        <w:spacing w:line="600" w:lineRule="exact"/>
        <w:ind w:firstLineChars="500" w:firstLine="1800"/>
        <w:rPr>
          <w:rFonts w:ascii="宋体" w:hAnsi="宋体"/>
          <w:spacing w:val="40"/>
          <w:sz w:val="30"/>
          <w:szCs w:val="30"/>
        </w:rPr>
      </w:pPr>
      <w:r>
        <w:rPr>
          <w:rFonts w:ascii="宋体" w:hAnsi="宋体" w:hint="eastAsia"/>
          <w:spacing w:val="30"/>
          <w:sz w:val="30"/>
          <w:szCs w:val="30"/>
        </w:rPr>
        <w:t>采 购 方 式：询比采购</w:t>
      </w:r>
    </w:p>
    <w:p w14:paraId="78BBB4D8" w14:textId="77777777" w:rsidR="00514AE6" w:rsidRDefault="00514AE6" w:rsidP="00514AE6">
      <w:pPr>
        <w:spacing w:line="220" w:lineRule="exact"/>
        <w:ind w:firstLineChars="300" w:firstLine="1140"/>
        <w:rPr>
          <w:rFonts w:ascii="宋体" w:hAnsi="宋体"/>
          <w:spacing w:val="40"/>
          <w:sz w:val="30"/>
          <w:szCs w:val="30"/>
        </w:rPr>
      </w:pPr>
    </w:p>
    <w:p w14:paraId="5415C1C5" w14:textId="77777777" w:rsidR="00514AE6" w:rsidRDefault="00514AE6" w:rsidP="00514AE6">
      <w:pPr>
        <w:spacing w:line="220" w:lineRule="exact"/>
        <w:rPr>
          <w:rFonts w:ascii="宋体" w:hAnsi="宋体"/>
          <w:spacing w:val="40"/>
          <w:sz w:val="30"/>
          <w:szCs w:val="30"/>
        </w:rPr>
      </w:pPr>
    </w:p>
    <w:p w14:paraId="61B793C8" w14:textId="77777777" w:rsidR="00514AE6" w:rsidRDefault="00514AE6" w:rsidP="00514AE6">
      <w:pPr>
        <w:spacing w:line="220" w:lineRule="exact"/>
        <w:rPr>
          <w:rFonts w:ascii="宋体" w:hAnsi="宋体"/>
          <w:spacing w:val="40"/>
          <w:sz w:val="30"/>
          <w:szCs w:val="30"/>
        </w:rPr>
      </w:pPr>
    </w:p>
    <w:p w14:paraId="5AAD4B1A" w14:textId="77777777" w:rsidR="00514AE6" w:rsidRDefault="00514AE6" w:rsidP="00514AE6">
      <w:pPr>
        <w:spacing w:line="220" w:lineRule="exact"/>
        <w:rPr>
          <w:rFonts w:ascii="宋体" w:hAnsi="宋体"/>
          <w:spacing w:val="40"/>
          <w:sz w:val="30"/>
          <w:szCs w:val="30"/>
        </w:rPr>
      </w:pPr>
    </w:p>
    <w:p w14:paraId="4527106B" w14:textId="77777777" w:rsidR="00514AE6" w:rsidRDefault="00514AE6" w:rsidP="00514AE6">
      <w:pPr>
        <w:pStyle w:val="a0"/>
        <w:ind w:firstLineChars="0" w:firstLine="0"/>
      </w:pPr>
    </w:p>
    <w:p w14:paraId="06ADA8E6" w14:textId="77777777" w:rsidR="00514AE6" w:rsidRDefault="00514AE6" w:rsidP="00514AE6">
      <w:pPr>
        <w:pStyle w:val="a0"/>
        <w:ind w:firstLine="210"/>
      </w:pPr>
    </w:p>
    <w:p w14:paraId="4F3532BB" w14:textId="77777777" w:rsidR="00514AE6" w:rsidRDefault="00514AE6" w:rsidP="00514AE6">
      <w:pPr>
        <w:spacing w:line="220" w:lineRule="exact"/>
        <w:rPr>
          <w:rFonts w:ascii="宋体" w:hAnsi="宋体"/>
          <w:spacing w:val="40"/>
          <w:sz w:val="30"/>
          <w:szCs w:val="30"/>
        </w:rPr>
      </w:pPr>
    </w:p>
    <w:p w14:paraId="46E80C18" w14:textId="77777777" w:rsidR="00514AE6" w:rsidRDefault="00514AE6" w:rsidP="00514AE6">
      <w:pPr>
        <w:spacing w:line="220" w:lineRule="exact"/>
        <w:rPr>
          <w:rFonts w:ascii="宋体" w:hAnsi="宋体"/>
          <w:spacing w:val="40"/>
          <w:sz w:val="30"/>
          <w:szCs w:val="30"/>
        </w:rPr>
      </w:pPr>
    </w:p>
    <w:p w14:paraId="4F24DE98" w14:textId="77777777" w:rsidR="00514AE6" w:rsidRDefault="00514AE6" w:rsidP="00514AE6">
      <w:pPr>
        <w:spacing w:line="220" w:lineRule="exact"/>
        <w:rPr>
          <w:rFonts w:ascii="宋体" w:hAnsi="宋体"/>
          <w:spacing w:val="40"/>
          <w:sz w:val="30"/>
          <w:szCs w:val="30"/>
        </w:rPr>
      </w:pPr>
    </w:p>
    <w:p w14:paraId="547C39F2" w14:textId="77777777" w:rsidR="00514AE6" w:rsidRDefault="00514AE6" w:rsidP="00514AE6">
      <w:pPr>
        <w:spacing w:line="220" w:lineRule="exact"/>
        <w:rPr>
          <w:rFonts w:ascii="宋体" w:hAnsi="宋体"/>
          <w:spacing w:val="40"/>
          <w:sz w:val="30"/>
          <w:szCs w:val="30"/>
        </w:rPr>
      </w:pPr>
    </w:p>
    <w:p w14:paraId="55184DE7" w14:textId="77777777" w:rsidR="008773C3" w:rsidRDefault="008773C3" w:rsidP="008773C3">
      <w:pPr>
        <w:pStyle w:val="a0"/>
        <w:ind w:firstLine="210"/>
      </w:pPr>
    </w:p>
    <w:p w14:paraId="20717900" w14:textId="77777777" w:rsidR="008773C3" w:rsidRDefault="008773C3" w:rsidP="008773C3"/>
    <w:p w14:paraId="3C3BC5EC" w14:textId="77777777" w:rsidR="008773C3" w:rsidRPr="008773C3" w:rsidRDefault="008773C3" w:rsidP="008773C3">
      <w:pPr>
        <w:pStyle w:val="a0"/>
        <w:ind w:firstLine="210"/>
      </w:pPr>
    </w:p>
    <w:p w14:paraId="3CC7D2C1" w14:textId="77777777" w:rsidR="00514AE6" w:rsidRDefault="00514AE6" w:rsidP="00514AE6">
      <w:pPr>
        <w:spacing w:line="220" w:lineRule="exact"/>
        <w:rPr>
          <w:rFonts w:ascii="宋体" w:hAnsi="宋体"/>
          <w:spacing w:val="40"/>
          <w:sz w:val="30"/>
          <w:szCs w:val="30"/>
        </w:rPr>
      </w:pPr>
    </w:p>
    <w:p w14:paraId="58ED07C9" w14:textId="77777777" w:rsidR="00514AE6" w:rsidRDefault="00514AE6" w:rsidP="00514AE6">
      <w:pPr>
        <w:spacing w:line="220" w:lineRule="exact"/>
        <w:rPr>
          <w:rFonts w:ascii="宋体" w:hAnsi="宋体"/>
          <w:spacing w:val="40"/>
          <w:sz w:val="30"/>
          <w:szCs w:val="30"/>
        </w:rPr>
      </w:pPr>
    </w:p>
    <w:p w14:paraId="18508369" w14:textId="77777777" w:rsidR="00514AE6" w:rsidRDefault="00514AE6" w:rsidP="00514AE6">
      <w:pPr>
        <w:spacing w:line="220" w:lineRule="exact"/>
        <w:rPr>
          <w:rFonts w:ascii="宋体" w:hAnsi="宋体"/>
          <w:spacing w:val="40"/>
          <w:sz w:val="30"/>
          <w:szCs w:val="30"/>
        </w:rPr>
      </w:pPr>
    </w:p>
    <w:p w14:paraId="63CE215E" w14:textId="77777777" w:rsidR="00514AE6" w:rsidRPr="006B2592" w:rsidRDefault="00514AE6" w:rsidP="00514AE6">
      <w:pPr>
        <w:spacing w:line="600" w:lineRule="exact"/>
        <w:jc w:val="center"/>
        <w:rPr>
          <w:rFonts w:ascii="宋体" w:hAnsi="宋体"/>
          <w:b/>
          <w:spacing w:val="40"/>
          <w:sz w:val="30"/>
        </w:rPr>
      </w:pPr>
      <w:r>
        <w:rPr>
          <w:rFonts w:ascii="宋体" w:hAnsi="宋体" w:hint="eastAsia"/>
          <w:b/>
          <w:spacing w:val="20"/>
          <w:sz w:val="30"/>
        </w:rPr>
        <w:t>采购人：</w:t>
      </w:r>
      <w:r>
        <w:rPr>
          <w:rFonts w:ascii="宋体" w:hAnsi="宋体" w:hint="eastAsia"/>
          <w:b/>
          <w:sz w:val="30"/>
        </w:rPr>
        <w:t>浙江</w:t>
      </w:r>
      <w:r>
        <w:rPr>
          <w:rFonts w:ascii="宋体" w:hAnsi="宋体"/>
          <w:b/>
          <w:sz w:val="30"/>
        </w:rPr>
        <w:t>幸福轨道交通运营管理有限公司</w:t>
      </w:r>
    </w:p>
    <w:p w14:paraId="56F4B63B" w14:textId="7A4D2E3D" w:rsidR="008773C3" w:rsidRPr="003819DA" w:rsidRDefault="008773C3" w:rsidP="003819DA">
      <w:pPr>
        <w:jc w:val="center"/>
        <w:rPr>
          <w:rFonts w:ascii="宋体" w:hAnsi="宋体"/>
          <w:b/>
          <w:spacing w:val="40"/>
          <w:sz w:val="30"/>
          <w:szCs w:val="30"/>
        </w:rPr>
      </w:pPr>
      <w:r>
        <w:rPr>
          <w:rFonts w:ascii="宋体" w:hAnsi="宋体" w:hint="eastAsia"/>
          <w:b/>
          <w:spacing w:val="40"/>
          <w:sz w:val="30"/>
          <w:szCs w:val="30"/>
        </w:rPr>
        <w:t>二〇二〇年十</w:t>
      </w:r>
      <w:r w:rsidR="003D3361">
        <w:rPr>
          <w:rFonts w:ascii="宋体" w:hAnsi="宋体" w:hint="eastAsia"/>
          <w:b/>
          <w:spacing w:val="40"/>
          <w:sz w:val="30"/>
          <w:szCs w:val="30"/>
        </w:rPr>
        <w:t>二</w:t>
      </w:r>
      <w:r w:rsidR="00514AE6">
        <w:rPr>
          <w:rFonts w:ascii="宋体" w:hAnsi="宋体" w:hint="eastAsia"/>
          <w:b/>
          <w:spacing w:val="40"/>
          <w:sz w:val="30"/>
          <w:szCs w:val="30"/>
        </w:rPr>
        <w:t>月</w:t>
      </w:r>
    </w:p>
    <w:p w14:paraId="15EA1C1D" w14:textId="2D28700A" w:rsidR="00651552" w:rsidRPr="00FE743C" w:rsidRDefault="00514AE6" w:rsidP="00FE743C">
      <w:pPr>
        <w:ind w:firstLine="420"/>
        <w:jc w:val="center"/>
        <w:rPr>
          <w:rFonts w:ascii="方正小标宋简体" w:eastAsia="方正小标宋简体" w:hAnsi="黑体"/>
          <w:sz w:val="32"/>
          <w:szCs w:val="32"/>
        </w:rPr>
      </w:pPr>
      <w:r w:rsidRPr="00FE743C">
        <w:rPr>
          <w:rFonts w:ascii="方正小标宋简体" w:eastAsia="方正小标宋简体" w:hAnsi="黑体" w:hint="eastAsia"/>
          <w:sz w:val="32"/>
          <w:szCs w:val="32"/>
        </w:rPr>
        <w:lastRenderedPageBreak/>
        <w:t>一、</w:t>
      </w:r>
      <w:r w:rsidR="008463DF" w:rsidRPr="00FE743C">
        <w:rPr>
          <w:rFonts w:ascii="方正小标宋简体" w:eastAsia="方正小标宋简体" w:hAnsi="黑体" w:hint="eastAsia"/>
          <w:sz w:val="32"/>
          <w:szCs w:val="32"/>
        </w:rPr>
        <w:t>采购公告</w:t>
      </w:r>
    </w:p>
    <w:p w14:paraId="51455382" w14:textId="044FCA0A" w:rsidR="00651552" w:rsidRPr="00514AE6" w:rsidRDefault="008463DF" w:rsidP="00FE743C">
      <w:pPr>
        <w:spacing w:line="560" w:lineRule="exact"/>
        <w:ind w:firstLine="420"/>
        <w:rPr>
          <w:rFonts w:ascii="仿宋_GB2312" w:eastAsia="仿宋_GB2312" w:hAnsiTheme="minorHAnsi" w:cstheme="minorBidi"/>
          <w:sz w:val="32"/>
          <w:szCs w:val="32"/>
        </w:rPr>
      </w:pPr>
      <w:r w:rsidRPr="00514AE6">
        <w:rPr>
          <w:rFonts w:ascii="仿宋_GB2312" w:eastAsia="仿宋_GB2312" w:hAnsiTheme="minorHAnsi" w:cstheme="minorBidi" w:hint="eastAsia"/>
          <w:sz w:val="32"/>
          <w:szCs w:val="32"/>
        </w:rPr>
        <w:t>根据我单位采购计划安排，现拟采用询比方式购买</w:t>
      </w:r>
      <w:r w:rsidR="00514AE6" w:rsidRPr="00A702EE">
        <w:rPr>
          <w:rFonts w:ascii="仿宋_GB2312" w:eastAsia="仿宋_GB2312" w:hint="eastAsia"/>
          <w:sz w:val="32"/>
          <w:szCs w:val="32"/>
          <w:u w:val="single"/>
        </w:rPr>
        <w:t>温州市域铁路S1线</w:t>
      </w:r>
      <w:r w:rsidR="00B61786" w:rsidRPr="00B61786">
        <w:rPr>
          <w:rFonts w:ascii="仿宋_GB2312" w:eastAsia="仿宋_GB2312" w:hint="eastAsia"/>
          <w:bCs/>
          <w:sz w:val="32"/>
          <w:szCs w:val="32"/>
          <w:u w:val="single"/>
        </w:rPr>
        <w:t>安检设备委外维保</w:t>
      </w:r>
      <w:r w:rsidR="00514AE6">
        <w:rPr>
          <w:rFonts w:ascii="仿宋_GB2312" w:eastAsia="仿宋_GB2312" w:hint="eastAsia"/>
          <w:sz w:val="32"/>
          <w:szCs w:val="32"/>
          <w:u w:val="single"/>
        </w:rPr>
        <w:t>服务</w:t>
      </w:r>
      <w:r w:rsidR="009703CB" w:rsidRPr="00514AE6">
        <w:rPr>
          <w:rFonts w:ascii="仿宋_GB2312" w:eastAsia="仿宋_GB2312" w:hAnsiTheme="minorHAnsi" w:cstheme="minorBidi" w:hint="eastAsia"/>
          <w:sz w:val="32"/>
          <w:szCs w:val="32"/>
        </w:rPr>
        <w:t>项目</w:t>
      </w:r>
      <w:r w:rsidRPr="00514AE6">
        <w:rPr>
          <w:rFonts w:ascii="仿宋_GB2312" w:eastAsia="仿宋_GB2312" w:hAnsiTheme="minorHAnsi" w:cstheme="minorBidi" w:hint="eastAsia"/>
          <w:sz w:val="32"/>
          <w:szCs w:val="32"/>
        </w:rPr>
        <w:t>，欢迎合格的供应商前来报价。</w:t>
      </w:r>
    </w:p>
    <w:p w14:paraId="6BA18D4C" w14:textId="6230DB6E" w:rsidR="00651552" w:rsidRPr="00514AE6" w:rsidRDefault="007B69F7" w:rsidP="007B69F7">
      <w:pPr>
        <w:spacing w:line="560" w:lineRule="exact"/>
        <w:ind w:firstLineChars="200" w:firstLine="640"/>
        <w:outlineLvl w:val="0"/>
        <w:rPr>
          <w:rFonts w:ascii="仿宋_GB2312" w:eastAsia="仿宋_GB2312" w:hAnsi="宋体"/>
          <w:sz w:val="32"/>
          <w:szCs w:val="32"/>
        </w:rPr>
      </w:pPr>
      <w:r>
        <w:rPr>
          <w:rFonts w:ascii="仿宋_GB2312" w:eastAsia="仿宋_GB2312" w:hAnsi="宋体" w:hint="eastAsia"/>
          <w:sz w:val="32"/>
          <w:szCs w:val="32"/>
        </w:rPr>
        <w:t>一</w:t>
      </w:r>
      <w:r>
        <w:rPr>
          <w:rFonts w:ascii="仿宋_GB2312" w:eastAsia="仿宋_GB2312" w:hAnsi="宋体"/>
          <w:sz w:val="32"/>
          <w:szCs w:val="32"/>
        </w:rPr>
        <w:t>、</w:t>
      </w:r>
      <w:r w:rsidR="008463DF" w:rsidRPr="00514AE6">
        <w:rPr>
          <w:rFonts w:ascii="仿宋_GB2312" w:eastAsia="仿宋_GB2312" w:hAnsi="宋体" w:hint="eastAsia"/>
          <w:sz w:val="32"/>
          <w:szCs w:val="32"/>
        </w:rPr>
        <w:t>采购项目概况：</w:t>
      </w:r>
    </w:p>
    <w:p w14:paraId="2FB68C1B" w14:textId="77777777" w:rsidR="00651552" w:rsidRPr="00514AE6" w:rsidRDefault="008463DF" w:rsidP="00FE743C">
      <w:pPr>
        <w:pStyle w:val="af0"/>
        <w:spacing w:line="560" w:lineRule="exact"/>
        <w:ind w:firstLine="640"/>
        <w:outlineLvl w:val="0"/>
        <w:rPr>
          <w:rFonts w:ascii="仿宋_GB2312" w:eastAsia="仿宋_GB2312" w:hAnsi="宋体"/>
          <w:sz w:val="32"/>
          <w:szCs w:val="32"/>
        </w:rPr>
      </w:pPr>
      <w:r w:rsidRPr="00514AE6">
        <w:rPr>
          <w:rFonts w:ascii="仿宋_GB2312" w:eastAsia="仿宋_GB2312" w:hAnsi="宋体" w:hint="eastAsia"/>
          <w:sz w:val="32"/>
          <w:szCs w:val="32"/>
        </w:rPr>
        <w:t>采购人：浙江幸福轨道交通运营管理有限公司</w:t>
      </w:r>
    </w:p>
    <w:p w14:paraId="0929A614" w14:textId="57BED6C9" w:rsidR="00651552" w:rsidRPr="00514AE6" w:rsidRDefault="008463DF" w:rsidP="00FE743C">
      <w:pPr>
        <w:pStyle w:val="af0"/>
        <w:spacing w:line="560" w:lineRule="exact"/>
        <w:ind w:firstLine="640"/>
        <w:outlineLvl w:val="0"/>
        <w:rPr>
          <w:rFonts w:ascii="仿宋_GB2312" w:eastAsia="仿宋_GB2312" w:hAnsi="宋体"/>
          <w:sz w:val="32"/>
          <w:szCs w:val="32"/>
        </w:rPr>
      </w:pPr>
      <w:r w:rsidRPr="00514AE6">
        <w:rPr>
          <w:rFonts w:ascii="仿宋_GB2312" w:eastAsia="仿宋_GB2312" w:hAnsi="宋体" w:hint="eastAsia"/>
          <w:sz w:val="32"/>
          <w:szCs w:val="32"/>
        </w:rPr>
        <w:t>采购内容：</w:t>
      </w:r>
      <w:r w:rsidR="001E27CD" w:rsidRPr="00514AE6">
        <w:rPr>
          <w:rFonts w:ascii="仿宋_GB2312" w:eastAsia="仿宋_GB2312" w:hAnsi="宋体" w:hint="eastAsia"/>
          <w:sz w:val="32"/>
          <w:szCs w:val="32"/>
        </w:rPr>
        <w:t>温州市域铁路S1线</w:t>
      </w:r>
      <w:r w:rsidR="00B61786" w:rsidRPr="00B61786">
        <w:rPr>
          <w:rFonts w:ascii="仿宋_GB2312" w:eastAsia="仿宋_GB2312" w:hAnsi="宋体" w:hint="eastAsia"/>
          <w:bCs/>
          <w:sz w:val="32"/>
          <w:szCs w:val="32"/>
        </w:rPr>
        <w:t>安检设备委外维保</w:t>
      </w:r>
      <w:r w:rsidR="001E27CD" w:rsidRPr="00514AE6">
        <w:rPr>
          <w:rFonts w:ascii="仿宋_GB2312" w:eastAsia="仿宋_GB2312" w:hAnsi="宋体" w:hint="eastAsia"/>
          <w:sz w:val="32"/>
          <w:szCs w:val="32"/>
        </w:rPr>
        <w:t>服务采购项目</w:t>
      </w:r>
    </w:p>
    <w:p w14:paraId="6BE7E7B7" w14:textId="44F0C167" w:rsidR="004A380B" w:rsidRDefault="008463DF" w:rsidP="004A380B">
      <w:pPr>
        <w:pStyle w:val="af0"/>
        <w:spacing w:line="560" w:lineRule="exact"/>
        <w:ind w:firstLine="640"/>
        <w:outlineLvl w:val="0"/>
        <w:rPr>
          <w:rFonts w:ascii="仿宋_GB2312" w:eastAsia="仿宋_GB2312" w:hAnsi="宋体"/>
          <w:sz w:val="32"/>
          <w:szCs w:val="32"/>
        </w:rPr>
      </w:pPr>
      <w:r w:rsidRPr="00514AE6">
        <w:rPr>
          <w:rFonts w:ascii="仿宋_GB2312" w:eastAsia="仿宋_GB2312" w:hAnsi="宋体" w:hint="eastAsia"/>
          <w:sz w:val="32"/>
          <w:szCs w:val="32"/>
        </w:rPr>
        <w:t>采购</w:t>
      </w:r>
      <w:r w:rsidRPr="00514AE6">
        <w:rPr>
          <w:rFonts w:ascii="仿宋_GB2312" w:eastAsia="仿宋_GB2312" w:hAnsi="宋体"/>
          <w:sz w:val="32"/>
          <w:szCs w:val="32"/>
        </w:rPr>
        <w:t>要求：</w:t>
      </w:r>
      <w:r w:rsidRPr="00514AE6">
        <w:rPr>
          <w:rFonts w:ascii="仿宋_GB2312" w:eastAsia="仿宋_GB2312" w:hAnsi="宋体" w:hint="eastAsia"/>
          <w:sz w:val="32"/>
          <w:szCs w:val="32"/>
        </w:rPr>
        <w:t>提供</w:t>
      </w:r>
      <w:r w:rsidR="004A380B" w:rsidRPr="004A380B">
        <w:rPr>
          <w:rFonts w:ascii="仿宋_GB2312" w:eastAsia="仿宋_GB2312" w:hAnsi="宋体" w:hint="eastAsia"/>
          <w:sz w:val="32"/>
          <w:szCs w:val="32"/>
        </w:rPr>
        <w:t>温州市域</w:t>
      </w:r>
      <w:r w:rsidR="004A380B">
        <w:rPr>
          <w:rFonts w:ascii="仿宋_GB2312" w:eastAsia="仿宋_GB2312" w:hAnsi="宋体" w:hint="eastAsia"/>
          <w:sz w:val="32"/>
          <w:szCs w:val="32"/>
        </w:rPr>
        <w:t>铁路</w:t>
      </w:r>
      <w:r w:rsidR="004A380B" w:rsidRPr="004A380B">
        <w:rPr>
          <w:rFonts w:ascii="仿宋_GB2312" w:eastAsia="仿宋_GB2312" w:hAnsi="宋体" w:hint="eastAsia"/>
          <w:sz w:val="32"/>
          <w:szCs w:val="32"/>
        </w:rPr>
        <w:t>S1线安检设备委外维保</w:t>
      </w:r>
      <w:r w:rsidR="004A380B">
        <w:rPr>
          <w:rFonts w:ascii="仿宋_GB2312" w:eastAsia="仿宋_GB2312" w:hAnsi="宋体" w:hint="eastAsia"/>
          <w:sz w:val="32"/>
          <w:szCs w:val="32"/>
        </w:rPr>
        <w:t>服务</w:t>
      </w:r>
    </w:p>
    <w:p w14:paraId="0F36EE73" w14:textId="3AB13B23" w:rsidR="00651552" w:rsidRPr="007B69F7" w:rsidRDefault="007B69F7" w:rsidP="004A380B">
      <w:pPr>
        <w:pStyle w:val="af0"/>
        <w:spacing w:line="560" w:lineRule="exact"/>
        <w:ind w:firstLine="640"/>
        <w:outlineLvl w:val="0"/>
        <w:rPr>
          <w:rFonts w:ascii="仿宋_GB2312" w:eastAsia="仿宋_GB2312" w:hAnsi="宋体"/>
          <w:sz w:val="32"/>
          <w:szCs w:val="32"/>
        </w:rPr>
      </w:pPr>
      <w:r>
        <w:rPr>
          <w:rFonts w:ascii="仿宋_GB2312" w:eastAsia="仿宋_GB2312" w:hAnsi="宋体" w:hint="eastAsia"/>
          <w:sz w:val="32"/>
          <w:szCs w:val="32"/>
        </w:rPr>
        <w:t>二</w:t>
      </w:r>
      <w:r>
        <w:rPr>
          <w:rFonts w:ascii="仿宋_GB2312" w:eastAsia="仿宋_GB2312" w:hAnsi="宋体"/>
          <w:sz w:val="32"/>
          <w:szCs w:val="32"/>
        </w:rPr>
        <w:t>、</w:t>
      </w:r>
      <w:r w:rsidR="008463DF" w:rsidRPr="007B69F7">
        <w:rPr>
          <w:rFonts w:ascii="仿宋_GB2312" w:eastAsia="仿宋_GB2312" w:hAnsi="宋体" w:hint="eastAsia"/>
          <w:sz w:val="32"/>
          <w:szCs w:val="32"/>
        </w:rPr>
        <w:t>供应商资格要求：</w:t>
      </w:r>
    </w:p>
    <w:p w14:paraId="79879FD1" w14:textId="2301D42D" w:rsidR="00F6304D" w:rsidRPr="00514AE6" w:rsidRDefault="00514AE6" w:rsidP="007B69F7">
      <w:pPr>
        <w:pStyle w:val="a0"/>
        <w:spacing w:line="560" w:lineRule="exact"/>
        <w:ind w:firstLineChars="200" w:firstLine="640"/>
        <w:jc w:val="left"/>
        <w:rPr>
          <w:rFonts w:eastAsia="仿宋_GB2312"/>
          <w:sz w:val="32"/>
          <w:szCs w:val="32"/>
        </w:rPr>
      </w:pPr>
      <w:r>
        <w:rPr>
          <w:rFonts w:ascii="仿宋_GB2312" w:eastAsia="仿宋_GB2312" w:hAnsi="仿宋_GB2312" w:cs="仿宋_GB2312"/>
          <w:sz w:val="32"/>
          <w:szCs w:val="32"/>
        </w:rPr>
        <w:t>1</w:t>
      </w:r>
      <w:r w:rsidR="004854B9">
        <w:rPr>
          <w:rFonts w:ascii="仿宋_GB2312" w:eastAsia="仿宋_GB2312" w:hAnsi="仿宋_GB2312" w:cs="仿宋_GB2312" w:hint="eastAsia"/>
          <w:sz w:val="32"/>
          <w:szCs w:val="32"/>
        </w:rPr>
        <w:t>、供应商未被信用中国</w:t>
      </w:r>
      <w:r w:rsidR="008463DF" w:rsidRPr="00514AE6">
        <w:rPr>
          <w:rFonts w:ascii="仿宋_GB2312" w:eastAsia="仿宋_GB2312" w:hAnsi="仿宋_GB2312" w:cs="仿宋_GB2312" w:hint="eastAsia"/>
          <w:sz w:val="32"/>
          <w:szCs w:val="32"/>
        </w:rPr>
        <w:t>（www.creditchina.gov.cn）列入失信被执行人、重大税收违法案件当事人名单</w:t>
      </w:r>
      <w:r w:rsidR="003752F8">
        <w:rPr>
          <w:rFonts w:ascii="仿宋_GB2312" w:eastAsia="仿宋_GB2312" w:hAnsi="仿宋_GB2312" w:cs="仿宋_GB2312" w:hint="eastAsia"/>
          <w:sz w:val="32"/>
          <w:szCs w:val="32"/>
        </w:rPr>
        <w:t>。</w:t>
      </w:r>
    </w:p>
    <w:p w14:paraId="0287CB24" w14:textId="6FB21DE9" w:rsidR="00F6304D" w:rsidRPr="00FE743C" w:rsidRDefault="000214E6" w:rsidP="004854B9">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2</w:t>
      </w:r>
      <w:r w:rsidR="00514AE6">
        <w:rPr>
          <w:rFonts w:ascii="仿宋_GB2312" w:eastAsia="仿宋_GB2312" w:hAnsi="仿宋_GB2312" w:cs="仿宋_GB2312" w:hint="eastAsia"/>
          <w:sz w:val="32"/>
          <w:szCs w:val="32"/>
        </w:rPr>
        <w:t>、</w:t>
      </w:r>
      <w:r w:rsidR="00F6304D" w:rsidRPr="00514AE6">
        <w:rPr>
          <w:rFonts w:ascii="仿宋_GB2312" w:eastAsia="仿宋_GB2312" w:hAnsi="仿宋_GB2312" w:cs="仿宋_GB2312" w:hint="eastAsia"/>
          <w:sz w:val="32"/>
          <w:szCs w:val="32"/>
        </w:rPr>
        <w:t>供应商应具有独立承担民事责任的能力且具备向</w:t>
      </w:r>
      <w:r w:rsidR="00F23E70">
        <w:rPr>
          <w:rFonts w:ascii="仿宋_GB2312" w:eastAsia="仿宋_GB2312" w:hAnsi="仿宋_GB2312" w:cs="仿宋_GB2312" w:hint="eastAsia"/>
          <w:sz w:val="32"/>
          <w:szCs w:val="32"/>
        </w:rPr>
        <w:t>采购</w:t>
      </w:r>
      <w:r w:rsidR="004854B9">
        <w:rPr>
          <w:rFonts w:ascii="仿宋_GB2312" w:eastAsia="仿宋_GB2312" w:hAnsi="仿宋_GB2312" w:cs="仿宋_GB2312" w:hint="eastAsia"/>
          <w:sz w:val="32"/>
          <w:szCs w:val="32"/>
        </w:rPr>
        <w:t>人提供相关服务的企业法人或事业法人。</w:t>
      </w:r>
      <w:r w:rsidR="004854B9" w:rsidRPr="00FE743C">
        <w:rPr>
          <w:rFonts w:ascii="仿宋_GB2312" w:eastAsia="仿宋_GB2312" w:hAnsi="仿宋_GB2312" w:cs="仿宋_GB2312" w:hint="eastAsia"/>
          <w:sz w:val="32"/>
          <w:szCs w:val="32"/>
        </w:rPr>
        <w:t xml:space="preserve"> </w:t>
      </w:r>
    </w:p>
    <w:p w14:paraId="7C6B12BA" w14:textId="139E3D2B" w:rsidR="00245ECE" w:rsidRPr="00245ECE" w:rsidRDefault="000214E6" w:rsidP="00245ECE">
      <w:pPr>
        <w:widowControl/>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sz w:val="32"/>
          <w:szCs w:val="32"/>
        </w:rPr>
        <w:t>3</w:t>
      </w:r>
      <w:r w:rsidR="007B69F7">
        <w:rPr>
          <w:rFonts w:ascii="仿宋_GB2312" w:eastAsia="仿宋_GB2312" w:hAnsi="仿宋_GB2312" w:cs="仿宋_GB2312" w:hint="eastAsia"/>
          <w:sz w:val="32"/>
          <w:szCs w:val="32"/>
        </w:rPr>
        <w:t>、</w:t>
      </w:r>
      <w:r w:rsidR="00245ECE" w:rsidRPr="00245ECE">
        <w:rPr>
          <w:rFonts w:ascii="仿宋_GB2312" w:eastAsia="仿宋_GB2312" w:hAnsi="仿宋_GB2312" w:cs="仿宋_GB2312" w:hint="eastAsia"/>
          <w:bCs/>
          <w:sz w:val="32"/>
          <w:szCs w:val="32"/>
        </w:rPr>
        <w:t>自</w:t>
      </w:r>
      <w:r w:rsidR="00245ECE" w:rsidRPr="00245ECE">
        <w:rPr>
          <w:rFonts w:ascii="仿宋_GB2312" w:eastAsia="仿宋_GB2312" w:hAnsi="仿宋_GB2312" w:cs="仿宋_GB2312" w:hint="eastAsia"/>
          <w:bCs/>
          <w:sz w:val="32"/>
          <w:szCs w:val="32"/>
          <w:u w:val="single"/>
        </w:rPr>
        <w:t xml:space="preserve">2017 </w:t>
      </w:r>
      <w:r w:rsidR="00245ECE" w:rsidRPr="00245ECE">
        <w:rPr>
          <w:rFonts w:ascii="仿宋_GB2312" w:eastAsia="仿宋_GB2312" w:hAnsi="仿宋_GB2312" w:cs="仿宋_GB2312" w:hint="eastAsia"/>
          <w:bCs/>
          <w:sz w:val="32"/>
          <w:szCs w:val="32"/>
        </w:rPr>
        <w:t>年</w:t>
      </w:r>
      <w:r w:rsidR="00245ECE" w:rsidRPr="00245ECE">
        <w:rPr>
          <w:rFonts w:ascii="仿宋_GB2312" w:eastAsia="仿宋_GB2312" w:hAnsi="仿宋_GB2312" w:cs="仿宋_GB2312" w:hint="eastAsia"/>
          <w:bCs/>
          <w:sz w:val="32"/>
          <w:szCs w:val="32"/>
          <w:u w:val="single"/>
        </w:rPr>
        <w:t xml:space="preserve"> 7 </w:t>
      </w:r>
      <w:r w:rsidR="00245ECE" w:rsidRPr="00245ECE">
        <w:rPr>
          <w:rFonts w:ascii="仿宋_GB2312" w:eastAsia="仿宋_GB2312" w:hAnsi="仿宋_GB2312" w:cs="仿宋_GB2312" w:hint="eastAsia"/>
          <w:bCs/>
          <w:sz w:val="32"/>
          <w:szCs w:val="32"/>
        </w:rPr>
        <w:t>月</w:t>
      </w:r>
      <w:r w:rsidR="00245ECE" w:rsidRPr="00245ECE">
        <w:rPr>
          <w:rFonts w:ascii="仿宋_GB2312" w:eastAsia="仿宋_GB2312" w:hAnsi="仿宋_GB2312" w:cs="仿宋_GB2312" w:hint="eastAsia"/>
          <w:bCs/>
          <w:sz w:val="32"/>
          <w:szCs w:val="32"/>
          <w:u w:val="single"/>
        </w:rPr>
        <w:t xml:space="preserve"> 1 </w:t>
      </w:r>
      <w:r w:rsidR="00245ECE" w:rsidRPr="00245ECE">
        <w:rPr>
          <w:rFonts w:ascii="仿宋_GB2312" w:eastAsia="仿宋_GB2312" w:hAnsi="仿宋_GB2312" w:cs="仿宋_GB2312" w:hint="eastAsia"/>
          <w:bCs/>
          <w:sz w:val="32"/>
          <w:szCs w:val="32"/>
        </w:rPr>
        <w:t>日（以合同签订时间为准）至</w:t>
      </w:r>
      <w:r w:rsidR="001E6576">
        <w:rPr>
          <w:rFonts w:ascii="仿宋_GB2312" w:eastAsia="仿宋_GB2312" w:hAnsi="仿宋_GB2312" w:cs="仿宋_GB2312" w:hint="eastAsia"/>
          <w:bCs/>
          <w:sz w:val="32"/>
          <w:szCs w:val="32"/>
        </w:rPr>
        <w:t>响应</w:t>
      </w:r>
      <w:r w:rsidR="00245ECE" w:rsidRPr="00245ECE">
        <w:rPr>
          <w:rFonts w:ascii="仿宋_GB2312" w:eastAsia="仿宋_GB2312" w:hAnsi="仿宋_GB2312" w:cs="仿宋_GB2312" w:hint="eastAsia"/>
          <w:bCs/>
          <w:sz w:val="32"/>
          <w:szCs w:val="32"/>
        </w:rPr>
        <w:t>截止时间具有</w:t>
      </w:r>
      <w:r w:rsidR="00245ECE" w:rsidRPr="001E6576">
        <w:rPr>
          <w:rFonts w:ascii="仿宋_GB2312" w:eastAsia="仿宋_GB2312" w:hAnsi="仿宋_GB2312" w:cs="仿宋_GB2312" w:hint="eastAsia"/>
          <w:bCs/>
          <w:sz w:val="32"/>
          <w:szCs w:val="32"/>
        </w:rPr>
        <w:t>公共交通安检设备（包含通道式X光射线行李安检机）维保</w:t>
      </w:r>
      <w:r w:rsidR="00245ECE" w:rsidRPr="00245ECE">
        <w:rPr>
          <w:rFonts w:ascii="仿宋_GB2312" w:eastAsia="仿宋_GB2312" w:hAnsi="仿宋_GB2312" w:cs="仿宋_GB2312" w:hint="eastAsia"/>
          <w:bCs/>
          <w:sz w:val="32"/>
          <w:szCs w:val="32"/>
        </w:rPr>
        <w:t>业绩，且单项合同金额不低于</w:t>
      </w:r>
      <w:r w:rsidR="001E6576" w:rsidRPr="001E6576">
        <w:rPr>
          <w:rFonts w:ascii="仿宋_GB2312" w:eastAsia="仿宋_GB2312" w:hAnsi="仿宋_GB2312" w:cs="仿宋_GB2312"/>
          <w:bCs/>
          <w:sz w:val="32"/>
          <w:szCs w:val="32"/>
        </w:rPr>
        <w:t>40</w:t>
      </w:r>
      <w:r w:rsidR="00245ECE" w:rsidRPr="00245ECE">
        <w:rPr>
          <w:rFonts w:ascii="仿宋_GB2312" w:eastAsia="仿宋_GB2312" w:hAnsi="仿宋_GB2312" w:cs="仿宋_GB2312" w:hint="eastAsia"/>
          <w:bCs/>
          <w:sz w:val="32"/>
          <w:szCs w:val="32"/>
        </w:rPr>
        <w:t>万元</w:t>
      </w:r>
      <w:r w:rsidR="0069367D">
        <w:rPr>
          <w:rFonts w:ascii="仿宋_GB2312" w:eastAsia="仿宋_GB2312" w:hAnsi="仿宋_GB2312" w:cs="仿宋_GB2312" w:hint="eastAsia"/>
          <w:bCs/>
          <w:sz w:val="32"/>
          <w:szCs w:val="32"/>
        </w:rPr>
        <w:t>。</w:t>
      </w:r>
    </w:p>
    <w:p w14:paraId="2B570A72" w14:textId="1B18FBB0" w:rsidR="00F6304D" w:rsidRPr="007B69F7" w:rsidRDefault="000214E6" w:rsidP="007B69F7">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7B69F7">
        <w:rPr>
          <w:rFonts w:ascii="仿宋_GB2312" w:eastAsia="仿宋_GB2312" w:hAnsi="仿宋_GB2312" w:cs="仿宋_GB2312" w:hint="eastAsia"/>
          <w:sz w:val="32"/>
          <w:szCs w:val="32"/>
        </w:rPr>
        <w:t>、</w:t>
      </w:r>
      <w:r w:rsidR="00245ECE" w:rsidRPr="00245ECE">
        <w:rPr>
          <w:rFonts w:ascii="仿宋_GB2312" w:eastAsia="仿宋_GB2312" w:hAnsi="仿宋_GB2312" w:cs="仿宋_GB2312" w:hint="eastAsia"/>
          <w:bCs/>
          <w:sz w:val="32"/>
          <w:szCs w:val="32"/>
        </w:rPr>
        <w:t>具有环境保护主管部门颁发的《辐射安全许可证》</w:t>
      </w:r>
      <w:r w:rsidR="00174B9B">
        <w:rPr>
          <w:rFonts w:ascii="仿宋_GB2312" w:eastAsia="仿宋_GB2312" w:hAnsi="仿宋_GB2312" w:cs="仿宋_GB2312" w:hint="eastAsia"/>
          <w:bCs/>
          <w:sz w:val="32"/>
          <w:szCs w:val="32"/>
        </w:rPr>
        <w:t>，</w:t>
      </w:r>
      <w:r w:rsidR="00174B9B">
        <w:rPr>
          <w:rFonts w:ascii="仿宋_GB2312" w:eastAsia="仿宋_GB2312" w:hAnsi="仿宋_GB2312" w:cs="仿宋_GB2312"/>
          <w:bCs/>
          <w:sz w:val="32"/>
          <w:szCs w:val="32"/>
        </w:rPr>
        <w:t>且在有效期内。</w:t>
      </w:r>
    </w:p>
    <w:p w14:paraId="5D6D07C0" w14:textId="5FAE9C6D" w:rsidR="007B69F7" w:rsidRDefault="000214E6" w:rsidP="007B69F7">
      <w:pPr>
        <w:widowControl/>
        <w:snapToGrid w:val="0"/>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5</w:t>
      </w:r>
      <w:r w:rsidR="008463DF" w:rsidRPr="00514AE6">
        <w:rPr>
          <w:rFonts w:ascii="仿宋_GB2312" w:eastAsia="仿宋_GB2312" w:hAnsi="仿宋_GB2312" w:cs="仿宋_GB2312" w:hint="eastAsia"/>
          <w:color w:val="000000"/>
          <w:sz w:val="32"/>
          <w:szCs w:val="32"/>
        </w:rPr>
        <w:t>、本项</w:t>
      </w:r>
      <w:r w:rsidR="00C15DE0">
        <w:rPr>
          <w:rFonts w:ascii="仿宋_GB2312" w:eastAsia="仿宋_GB2312" w:hAnsi="仿宋_GB2312" w:cs="仿宋_GB2312" w:hint="eastAsia"/>
          <w:color w:val="000000"/>
          <w:sz w:val="32"/>
          <w:szCs w:val="32"/>
        </w:rPr>
        <w:t>目拒绝联合体参与报价</w:t>
      </w:r>
      <w:r w:rsidR="007B69F7">
        <w:rPr>
          <w:rFonts w:ascii="仿宋_GB2312" w:eastAsia="仿宋_GB2312" w:hAnsi="仿宋_GB2312" w:cs="仿宋_GB2312" w:hint="eastAsia"/>
          <w:color w:val="000000"/>
          <w:sz w:val="32"/>
          <w:szCs w:val="32"/>
        </w:rPr>
        <w:t>。</w:t>
      </w:r>
    </w:p>
    <w:p w14:paraId="76A11DE7" w14:textId="065ED063" w:rsidR="00592421" w:rsidRDefault="007B69F7" w:rsidP="00592421">
      <w:pPr>
        <w:pStyle w:val="a0"/>
        <w:spacing w:line="560" w:lineRule="exact"/>
        <w:ind w:firstLineChars="200" w:firstLine="640"/>
        <w:rPr>
          <w:rFonts w:ascii="仿宋_GB2312" w:eastAsia="仿宋_GB2312" w:hAnsi="仿宋_GB2312" w:cs="仿宋_GB2312"/>
          <w:color w:val="000000"/>
          <w:sz w:val="32"/>
          <w:szCs w:val="32"/>
        </w:rPr>
      </w:pPr>
      <w:r w:rsidRPr="007B69F7">
        <w:rPr>
          <w:rFonts w:ascii="仿宋_GB2312" w:eastAsia="仿宋_GB2312" w:hAnsi="仿宋_GB2312" w:cs="仿宋_GB2312" w:hint="eastAsia"/>
          <w:color w:val="000000"/>
          <w:sz w:val="32"/>
          <w:szCs w:val="32"/>
        </w:rPr>
        <w:t>三</w:t>
      </w:r>
      <w:r w:rsidRPr="007B69F7">
        <w:rPr>
          <w:rFonts w:ascii="仿宋_GB2312" w:eastAsia="仿宋_GB2312" w:hAnsi="仿宋_GB2312" w:cs="仿宋_GB2312"/>
          <w:color w:val="000000"/>
          <w:sz w:val="32"/>
          <w:szCs w:val="32"/>
        </w:rPr>
        <w:t>、</w:t>
      </w:r>
      <w:r w:rsidR="00592421" w:rsidRPr="00592421">
        <w:rPr>
          <w:rFonts w:ascii="仿宋_GB2312" w:eastAsia="仿宋_GB2312" w:hAnsi="仿宋_GB2312" w:cs="仿宋_GB2312" w:hint="eastAsia"/>
          <w:color w:val="000000"/>
          <w:sz w:val="32"/>
          <w:szCs w:val="32"/>
        </w:rPr>
        <w:t>采购响应文件提交及开启</w:t>
      </w:r>
    </w:p>
    <w:p w14:paraId="2AC183B5" w14:textId="67ABFD0D" w:rsidR="00592421" w:rsidRPr="00592421" w:rsidRDefault="00592421" w:rsidP="00592421">
      <w:pPr>
        <w:pStyle w:val="a0"/>
        <w:spacing w:line="560" w:lineRule="exact"/>
        <w:ind w:firstLineChars="200" w:firstLine="640"/>
        <w:rPr>
          <w:rFonts w:ascii="仿宋_GB2312" w:eastAsia="仿宋_GB2312" w:hAnsi="仿宋_GB2312" w:cs="仿宋_GB2312"/>
          <w:color w:val="000000"/>
          <w:sz w:val="32"/>
          <w:szCs w:val="32"/>
        </w:rPr>
      </w:pPr>
      <w:r w:rsidRPr="00592421">
        <w:rPr>
          <w:rFonts w:ascii="仿宋_GB2312" w:eastAsia="仿宋_GB2312" w:hAnsi="仿宋_GB2312" w:cs="仿宋_GB2312" w:hint="eastAsia"/>
          <w:color w:val="000000"/>
          <w:sz w:val="32"/>
          <w:szCs w:val="32"/>
        </w:rPr>
        <w:t>1、提交截止时间：</w:t>
      </w:r>
      <w:r w:rsidRPr="00592421">
        <w:rPr>
          <w:rFonts w:ascii="仿宋_GB2312" w:eastAsia="仿宋_GB2312" w:hAnsi="仿宋_GB2312" w:cs="仿宋_GB2312" w:hint="eastAsia"/>
          <w:color w:val="000000"/>
          <w:sz w:val="32"/>
          <w:szCs w:val="32"/>
          <w:u w:val="single"/>
        </w:rPr>
        <w:t>2020年</w:t>
      </w:r>
      <w:r w:rsidR="00F330C4">
        <w:rPr>
          <w:rFonts w:ascii="仿宋_GB2312" w:eastAsia="仿宋_GB2312" w:hAnsi="仿宋_GB2312" w:cs="仿宋_GB2312"/>
          <w:color w:val="000000"/>
          <w:sz w:val="32"/>
          <w:szCs w:val="32"/>
          <w:u w:val="single"/>
        </w:rPr>
        <w:t>12</w:t>
      </w:r>
      <w:r w:rsidRPr="00592421">
        <w:rPr>
          <w:rFonts w:ascii="仿宋_GB2312" w:eastAsia="仿宋_GB2312" w:hAnsi="仿宋_GB2312" w:cs="仿宋_GB2312" w:hint="eastAsia"/>
          <w:color w:val="000000"/>
          <w:sz w:val="32"/>
          <w:szCs w:val="32"/>
          <w:u w:val="single"/>
        </w:rPr>
        <w:t>月</w:t>
      </w:r>
      <w:r w:rsidR="00F330C4">
        <w:rPr>
          <w:rFonts w:ascii="仿宋_GB2312" w:eastAsia="仿宋_GB2312" w:hAnsi="仿宋_GB2312" w:cs="仿宋_GB2312"/>
          <w:color w:val="000000"/>
          <w:sz w:val="32"/>
          <w:szCs w:val="32"/>
          <w:u w:val="single"/>
        </w:rPr>
        <w:t>14</w:t>
      </w:r>
      <w:r w:rsidRPr="00592421">
        <w:rPr>
          <w:rFonts w:ascii="仿宋_GB2312" w:eastAsia="仿宋_GB2312" w:hAnsi="仿宋_GB2312" w:cs="仿宋_GB2312" w:hint="eastAsia"/>
          <w:color w:val="000000"/>
          <w:sz w:val="32"/>
          <w:szCs w:val="32"/>
          <w:u w:val="single"/>
        </w:rPr>
        <w:t>日</w:t>
      </w:r>
      <w:r w:rsidR="00F330C4">
        <w:rPr>
          <w:rFonts w:ascii="仿宋_GB2312" w:eastAsia="仿宋_GB2312" w:hAnsi="仿宋_GB2312" w:cs="仿宋_GB2312"/>
          <w:color w:val="000000"/>
          <w:sz w:val="32"/>
          <w:szCs w:val="32"/>
          <w:u w:val="single"/>
        </w:rPr>
        <w:t>09</w:t>
      </w:r>
      <w:r w:rsidRPr="00592421">
        <w:rPr>
          <w:rFonts w:ascii="仿宋_GB2312" w:eastAsia="仿宋_GB2312" w:hAnsi="仿宋_GB2312" w:cs="仿宋_GB2312" w:hint="eastAsia"/>
          <w:color w:val="000000"/>
          <w:sz w:val="32"/>
          <w:szCs w:val="32"/>
          <w:u w:val="single"/>
        </w:rPr>
        <w:t>时</w:t>
      </w:r>
      <w:r w:rsidR="00F330C4">
        <w:rPr>
          <w:rFonts w:ascii="仿宋_GB2312" w:eastAsia="仿宋_GB2312" w:hAnsi="仿宋_GB2312" w:cs="仿宋_GB2312"/>
          <w:color w:val="000000"/>
          <w:sz w:val="32"/>
          <w:szCs w:val="32"/>
          <w:u w:val="single"/>
        </w:rPr>
        <w:t>00</w:t>
      </w:r>
      <w:r w:rsidRPr="00592421">
        <w:rPr>
          <w:rFonts w:ascii="仿宋_GB2312" w:eastAsia="仿宋_GB2312" w:hAnsi="仿宋_GB2312" w:cs="仿宋_GB2312" w:hint="eastAsia"/>
          <w:color w:val="000000"/>
          <w:sz w:val="32"/>
          <w:szCs w:val="32"/>
          <w:u w:val="single"/>
        </w:rPr>
        <w:t>分</w:t>
      </w:r>
      <w:r w:rsidRPr="00592421">
        <w:rPr>
          <w:rFonts w:ascii="仿宋_GB2312" w:eastAsia="仿宋_GB2312" w:hAnsi="仿宋_GB2312" w:cs="仿宋_GB2312" w:hint="eastAsia"/>
          <w:color w:val="000000"/>
          <w:sz w:val="32"/>
          <w:szCs w:val="32"/>
        </w:rPr>
        <w:t>；</w:t>
      </w:r>
    </w:p>
    <w:p w14:paraId="5CE68F78" w14:textId="239C7725" w:rsidR="00592421" w:rsidRPr="00592421" w:rsidRDefault="00592421" w:rsidP="00592421">
      <w:pPr>
        <w:pStyle w:val="a0"/>
        <w:spacing w:line="560" w:lineRule="exact"/>
        <w:ind w:firstLineChars="200" w:firstLine="640"/>
        <w:rPr>
          <w:rFonts w:ascii="仿宋_GB2312" w:eastAsia="仿宋_GB2312" w:hAnsi="仿宋_GB2312" w:cs="仿宋_GB2312"/>
          <w:color w:val="000000"/>
          <w:sz w:val="32"/>
          <w:szCs w:val="32"/>
        </w:rPr>
      </w:pPr>
      <w:r w:rsidRPr="00592421">
        <w:rPr>
          <w:rFonts w:ascii="仿宋_GB2312" w:eastAsia="仿宋_GB2312" w:hAnsi="仿宋_GB2312" w:cs="仿宋_GB2312" w:hint="eastAsia"/>
          <w:color w:val="000000"/>
          <w:sz w:val="32"/>
          <w:szCs w:val="32"/>
        </w:rPr>
        <w:lastRenderedPageBreak/>
        <w:t>2、提交地址：温州市鹿城区南汇街道温州大道2305号</w:t>
      </w:r>
      <w:r w:rsidR="00634068">
        <w:rPr>
          <w:rFonts w:ascii="仿宋_GB2312" w:eastAsia="仿宋_GB2312" w:hAnsi="仿宋_GB2312" w:cs="仿宋_GB2312" w:hint="eastAsia"/>
          <w:color w:val="000000"/>
          <w:sz w:val="32"/>
          <w:szCs w:val="32"/>
        </w:rPr>
        <w:t>707</w:t>
      </w:r>
      <w:r w:rsidRPr="00592421">
        <w:rPr>
          <w:rFonts w:ascii="仿宋_GB2312" w:eastAsia="仿宋_GB2312" w:hAnsi="仿宋_GB2312" w:cs="仿宋_GB2312" w:hint="eastAsia"/>
          <w:color w:val="000000"/>
          <w:sz w:val="32"/>
          <w:szCs w:val="32"/>
        </w:rPr>
        <w:t>室；</w:t>
      </w:r>
    </w:p>
    <w:p w14:paraId="7E6D19E3" w14:textId="04D969FF" w:rsidR="00592421" w:rsidRDefault="00592421" w:rsidP="00592421">
      <w:pPr>
        <w:pStyle w:val="a0"/>
        <w:spacing w:line="560" w:lineRule="exact"/>
        <w:ind w:firstLineChars="200" w:firstLine="640"/>
        <w:rPr>
          <w:rFonts w:ascii="仿宋_GB2312" w:eastAsia="仿宋_GB2312" w:hAnsi="仿宋_GB2312" w:cs="仿宋_GB2312"/>
          <w:color w:val="000000"/>
          <w:sz w:val="32"/>
          <w:szCs w:val="32"/>
        </w:rPr>
      </w:pPr>
      <w:r w:rsidRPr="00592421">
        <w:rPr>
          <w:rFonts w:ascii="仿宋_GB2312" w:eastAsia="仿宋_GB2312" w:hAnsi="仿宋_GB2312" w:cs="仿宋_GB2312" w:hint="eastAsia"/>
          <w:color w:val="000000"/>
          <w:sz w:val="32"/>
          <w:szCs w:val="32"/>
        </w:rPr>
        <w:t>3、开启时间：</w:t>
      </w:r>
      <w:r w:rsidRPr="00592421">
        <w:rPr>
          <w:rFonts w:ascii="仿宋_GB2312" w:eastAsia="仿宋_GB2312" w:hAnsi="仿宋_GB2312" w:cs="仿宋_GB2312" w:hint="eastAsia"/>
          <w:color w:val="000000"/>
          <w:sz w:val="32"/>
          <w:szCs w:val="32"/>
          <w:u w:val="single"/>
        </w:rPr>
        <w:t>2020年</w:t>
      </w:r>
      <w:r w:rsidR="00F330C4">
        <w:rPr>
          <w:rFonts w:ascii="仿宋_GB2312" w:eastAsia="仿宋_GB2312" w:hAnsi="仿宋_GB2312" w:cs="仿宋_GB2312"/>
          <w:color w:val="000000"/>
          <w:sz w:val="32"/>
          <w:szCs w:val="32"/>
          <w:u w:val="single"/>
        </w:rPr>
        <w:t>12</w:t>
      </w:r>
      <w:r w:rsidRPr="00592421">
        <w:rPr>
          <w:rFonts w:ascii="仿宋_GB2312" w:eastAsia="仿宋_GB2312" w:hAnsi="仿宋_GB2312" w:cs="仿宋_GB2312" w:hint="eastAsia"/>
          <w:color w:val="000000"/>
          <w:sz w:val="32"/>
          <w:szCs w:val="32"/>
          <w:u w:val="single"/>
        </w:rPr>
        <w:t>月</w:t>
      </w:r>
      <w:r w:rsidR="00F330C4">
        <w:rPr>
          <w:rFonts w:ascii="仿宋_GB2312" w:eastAsia="仿宋_GB2312" w:hAnsi="仿宋_GB2312" w:cs="仿宋_GB2312"/>
          <w:color w:val="000000"/>
          <w:sz w:val="32"/>
          <w:szCs w:val="32"/>
          <w:u w:val="single"/>
        </w:rPr>
        <w:t>14</w:t>
      </w:r>
      <w:r w:rsidRPr="00592421">
        <w:rPr>
          <w:rFonts w:ascii="仿宋_GB2312" w:eastAsia="仿宋_GB2312" w:hAnsi="仿宋_GB2312" w:cs="仿宋_GB2312" w:hint="eastAsia"/>
          <w:color w:val="000000"/>
          <w:sz w:val="32"/>
          <w:szCs w:val="32"/>
          <w:u w:val="single"/>
        </w:rPr>
        <w:t>日</w:t>
      </w:r>
      <w:r w:rsidR="00F330C4">
        <w:rPr>
          <w:rFonts w:ascii="仿宋_GB2312" w:eastAsia="仿宋_GB2312" w:hAnsi="仿宋_GB2312" w:cs="仿宋_GB2312"/>
          <w:color w:val="000000"/>
          <w:sz w:val="32"/>
          <w:szCs w:val="32"/>
          <w:u w:val="single"/>
        </w:rPr>
        <w:t>09</w:t>
      </w:r>
      <w:r w:rsidRPr="00592421">
        <w:rPr>
          <w:rFonts w:ascii="仿宋_GB2312" w:eastAsia="仿宋_GB2312" w:hAnsi="仿宋_GB2312" w:cs="仿宋_GB2312" w:hint="eastAsia"/>
          <w:color w:val="000000"/>
          <w:sz w:val="32"/>
          <w:szCs w:val="32"/>
          <w:u w:val="single"/>
        </w:rPr>
        <w:t>时</w:t>
      </w:r>
      <w:r w:rsidR="00F330C4">
        <w:rPr>
          <w:rFonts w:ascii="仿宋_GB2312" w:eastAsia="仿宋_GB2312" w:hAnsi="仿宋_GB2312" w:cs="仿宋_GB2312"/>
          <w:color w:val="000000"/>
          <w:sz w:val="32"/>
          <w:szCs w:val="32"/>
          <w:u w:val="single"/>
        </w:rPr>
        <w:t>30</w:t>
      </w:r>
      <w:r w:rsidRPr="00592421">
        <w:rPr>
          <w:rFonts w:ascii="仿宋_GB2312" w:eastAsia="仿宋_GB2312" w:hAnsi="仿宋_GB2312" w:cs="仿宋_GB2312" w:hint="eastAsia"/>
          <w:color w:val="000000"/>
          <w:sz w:val="32"/>
          <w:szCs w:val="32"/>
          <w:u w:val="single"/>
        </w:rPr>
        <w:t>分</w:t>
      </w:r>
      <w:r>
        <w:rPr>
          <w:rFonts w:ascii="仿宋_GB2312" w:eastAsia="仿宋_GB2312" w:hAnsi="仿宋_GB2312" w:cs="仿宋_GB2312" w:hint="eastAsia"/>
          <w:color w:val="000000"/>
          <w:sz w:val="32"/>
          <w:szCs w:val="32"/>
        </w:rPr>
        <w:t>；</w:t>
      </w:r>
    </w:p>
    <w:p w14:paraId="797C7553" w14:textId="6490640C" w:rsidR="00592421" w:rsidRDefault="00592421" w:rsidP="00592421">
      <w:pPr>
        <w:pStyle w:val="a0"/>
        <w:spacing w:line="560" w:lineRule="exact"/>
        <w:ind w:firstLineChars="200" w:firstLine="640"/>
        <w:rPr>
          <w:rFonts w:ascii="仿宋_GB2312" w:eastAsia="仿宋_GB2312" w:hAnsi="仿宋_GB2312" w:cs="仿宋_GB2312"/>
          <w:color w:val="000000"/>
          <w:sz w:val="32"/>
          <w:szCs w:val="32"/>
        </w:rPr>
      </w:pPr>
      <w:r w:rsidRPr="00592421">
        <w:rPr>
          <w:rFonts w:ascii="仿宋_GB2312" w:eastAsia="仿宋_GB2312" w:hAnsi="仿宋_GB2312" w:cs="仿宋_GB2312" w:hint="eastAsia"/>
          <w:color w:val="000000"/>
          <w:sz w:val="32"/>
          <w:szCs w:val="32"/>
        </w:rPr>
        <w:t>四</w:t>
      </w:r>
      <w:r w:rsidRPr="00592421">
        <w:rPr>
          <w:rFonts w:ascii="仿宋_GB2312" w:eastAsia="仿宋_GB2312" w:hAnsi="仿宋_GB2312" w:cs="仿宋_GB2312"/>
          <w:color w:val="000000"/>
          <w:sz w:val="32"/>
          <w:szCs w:val="32"/>
        </w:rPr>
        <w:t>、联系方式</w:t>
      </w:r>
    </w:p>
    <w:p w14:paraId="22BE0C2E" w14:textId="6FEA7BFD"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1</w:t>
      </w:r>
      <w:r>
        <w:rPr>
          <w:rFonts w:ascii="仿宋_GB2312" w:eastAsia="仿宋_GB2312" w:hint="eastAsia"/>
          <w:sz w:val="32"/>
          <w:szCs w:val="32"/>
        </w:rPr>
        <w:t>、</w:t>
      </w:r>
      <w:r w:rsidRPr="00A368AF">
        <w:rPr>
          <w:rFonts w:ascii="仿宋_GB2312" w:eastAsia="仿宋_GB2312" w:hint="eastAsia"/>
          <w:sz w:val="32"/>
          <w:szCs w:val="32"/>
        </w:rPr>
        <w:t>采购人名称：浙江幸福轨道交通运营管理有限公司</w:t>
      </w:r>
    </w:p>
    <w:p w14:paraId="6FE60E42" w14:textId="5C065A55"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联系人：</w:t>
      </w:r>
      <w:r w:rsidR="00E05E52">
        <w:rPr>
          <w:rFonts w:ascii="仿宋_GB2312" w:eastAsia="仿宋_GB2312" w:hint="eastAsia"/>
          <w:sz w:val="32"/>
          <w:szCs w:val="32"/>
        </w:rPr>
        <w:t>林</w:t>
      </w:r>
      <w:r w:rsidR="00D40DC2">
        <w:rPr>
          <w:rFonts w:ascii="仿宋_GB2312" w:eastAsia="仿宋_GB2312" w:hint="eastAsia"/>
          <w:sz w:val="32"/>
          <w:szCs w:val="32"/>
        </w:rPr>
        <w:t>女士</w:t>
      </w:r>
    </w:p>
    <w:p w14:paraId="67BDFA1A" w14:textId="67D6B944"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地址：温州市鹿城区南汇街道温州大道2305号</w:t>
      </w:r>
      <w:r w:rsidR="0094538A">
        <w:rPr>
          <w:rFonts w:ascii="仿宋_GB2312" w:eastAsia="仿宋_GB2312" w:hint="eastAsia"/>
          <w:sz w:val="32"/>
          <w:szCs w:val="32"/>
        </w:rPr>
        <w:t>707</w:t>
      </w:r>
      <w:r w:rsidRPr="00A368AF">
        <w:rPr>
          <w:rFonts w:ascii="仿宋_GB2312" w:eastAsia="仿宋_GB2312" w:hint="eastAsia"/>
          <w:sz w:val="32"/>
          <w:szCs w:val="32"/>
        </w:rPr>
        <w:t>室</w:t>
      </w:r>
    </w:p>
    <w:p w14:paraId="7E30A8A9" w14:textId="45B51F5C"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电话：0577-89727</w:t>
      </w:r>
      <w:r w:rsidR="00E05E52">
        <w:rPr>
          <w:rFonts w:ascii="仿宋_GB2312" w:eastAsia="仿宋_GB2312"/>
          <w:sz w:val="32"/>
          <w:szCs w:val="32"/>
        </w:rPr>
        <w:t>204</w:t>
      </w:r>
    </w:p>
    <w:p w14:paraId="2BC346D8" w14:textId="49C5FB6C"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2</w:t>
      </w:r>
      <w:r>
        <w:rPr>
          <w:rFonts w:ascii="仿宋_GB2312" w:eastAsia="仿宋_GB2312" w:hint="eastAsia"/>
          <w:sz w:val="32"/>
          <w:szCs w:val="32"/>
        </w:rPr>
        <w:t>、</w:t>
      </w:r>
      <w:r w:rsidRPr="00A368AF">
        <w:rPr>
          <w:rFonts w:ascii="仿宋_GB2312" w:eastAsia="仿宋_GB2312" w:hint="eastAsia"/>
          <w:sz w:val="32"/>
          <w:szCs w:val="32"/>
        </w:rPr>
        <w:t>采购监督管理部门： 综合部</w:t>
      </w:r>
    </w:p>
    <w:p w14:paraId="7D819239" w14:textId="6CB75E40"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地  址：温州市鹿城区南汇街道温州大道2305号7</w:t>
      </w:r>
      <w:r w:rsidR="0096654C">
        <w:rPr>
          <w:rFonts w:ascii="仿宋_GB2312" w:eastAsia="仿宋_GB2312"/>
          <w:sz w:val="32"/>
          <w:szCs w:val="32"/>
        </w:rPr>
        <w:t>10</w:t>
      </w:r>
      <w:r w:rsidRPr="00A368AF">
        <w:rPr>
          <w:rFonts w:ascii="仿宋_GB2312" w:eastAsia="仿宋_GB2312" w:hint="eastAsia"/>
          <w:sz w:val="32"/>
          <w:szCs w:val="32"/>
        </w:rPr>
        <w:t>室</w:t>
      </w:r>
    </w:p>
    <w:p w14:paraId="30338C70" w14:textId="1AC5E781" w:rsidR="004D316D"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电  话：</w:t>
      </w:r>
      <w:r w:rsidR="00E05E52">
        <w:rPr>
          <w:rFonts w:ascii="仿宋_GB2312" w:eastAsia="仿宋_GB2312" w:hint="eastAsia"/>
          <w:sz w:val="32"/>
          <w:szCs w:val="32"/>
        </w:rPr>
        <w:t>0577-89727109</w:t>
      </w:r>
    </w:p>
    <w:p w14:paraId="4C23F6F5" w14:textId="2615E0A1" w:rsidR="007B69F7" w:rsidRPr="006C2809" w:rsidRDefault="004D316D" w:rsidP="006C2809">
      <w:pPr>
        <w:pStyle w:val="a0"/>
        <w:ind w:firstLine="210"/>
      </w:pPr>
      <w:r>
        <w:br w:type="page"/>
      </w:r>
    </w:p>
    <w:p w14:paraId="684E1EED" w14:textId="16B4C699" w:rsidR="00514AE6" w:rsidRPr="00FE743C" w:rsidRDefault="00514AE6" w:rsidP="00514AE6">
      <w:pPr>
        <w:widowControl/>
        <w:jc w:val="center"/>
        <w:rPr>
          <w:rFonts w:ascii="方正小标宋简体" w:eastAsia="方正小标宋简体"/>
          <w:sz w:val="32"/>
          <w:szCs w:val="32"/>
        </w:rPr>
      </w:pPr>
      <w:r w:rsidRPr="00FE743C">
        <w:rPr>
          <w:rFonts w:ascii="方正小标宋简体" w:eastAsia="方正小标宋简体" w:hint="eastAsia"/>
          <w:sz w:val="32"/>
          <w:szCs w:val="32"/>
        </w:rPr>
        <w:t>二</w:t>
      </w:r>
      <w:r w:rsidRPr="00FE743C">
        <w:rPr>
          <w:rFonts w:ascii="方正小标宋简体" w:eastAsia="方正小标宋简体"/>
          <w:sz w:val="32"/>
          <w:szCs w:val="32"/>
        </w:rPr>
        <w:t>、</w:t>
      </w:r>
      <w:r w:rsidRPr="00FE743C">
        <w:rPr>
          <w:rFonts w:ascii="方正小标宋简体" w:eastAsia="方正小标宋简体" w:hint="eastAsia"/>
          <w:sz w:val="32"/>
          <w:szCs w:val="32"/>
        </w:rPr>
        <w:t>供应商须知</w:t>
      </w:r>
    </w:p>
    <w:tbl>
      <w:tblPr>
        <w:tblW w:w="9522" w:type="dxa"/>
        <w:jc w:val="center"/>
        <w:tblLayout w:type="fixed"/>
        <w:tblLook w:val="04A0" w:firstRow="1" w:lastRow="0" w:firstColumn="1" w:lastColumn="0" w:noHBand="0" w:noVBand="1"/>
      </w:tblPr>
      <w:tblGrid>
        <w:gridCol w:w="825"/>
        <w:gridCol w:w="1977"/>
        <w:gridCol w:w="6720"/>
      </w:tblGrid>
      <w:tr w:rsidR="00651552" w14:paraId="131ADD7B" w14:textId="77777777">
        <w:trPr>
          <w:trHeight w:val="618"/>
          <w:jc w:val="center"/>
        </w:trPr>
        <w:tc>
          <w:tcPr>
            <w:tcW w:w="825" w:type="dxa"/>
            <w:tcBorders>
              <w:top w:val="single" w:sz="6" w:space="0" w:color="auto"/>
              <w:left w:val="single" w:sz="6" w:space="0" w:color="auto"/>
              <w:bottom w:val="single" w:sz="6" w:space="0" w:color="auto"/>
              <w:right w:val="single" w:sz="6" w:space="0" w:color="auto"/>
            </w:tcBorders>
            <w:vAlign w:val="center"/>
          </w:tcPr>
          <w:p w14:paraId="5C273BC5" w14:textId="77777777" w:rsidR="00651552" w:rsidRDefault="008463DF">
            <w:pPr>
              <w:tabs>
                <w:tab w:val="left" w:pos="7665"/>
              </w:tabs>
              <w:autoSpaceDE w:val="0"/>
              <w:autoSpaceDN w:val="0"/>
              <w:jc w:val="center"/>
              <w:rPr>
                <w:rFonts w:ascii="仿宋_GB2312" w:eastAsia="仿宋_GB2312" w:hAnsi="仿宋"/>
                <w:sz w:val="24"/>
                <w:lang w:val="zh-CN"/>
              </w:rPr>
            </w:pPr>
            <w:r>
              <w:rPr>
                <w:rFonts w:ascii="仿宋_GB2312" w:eastAsia="仿宋_GB2312" w:hAnsi="仿宋"/>
                <w:sz w:val="24"/>
                <w:lang w:val="zh-CN"/>
              </w:rPr>
              <w:t>序号</w:t>
            </w:r>
          </w:p>
        </w:tc>
        <w:tc>
          <w:tcPr>
            <w:tcW w:w="1977" w:type="dxa"/>
            <w:tcBorders>
              <w:top w:val="single" w:sz="6" w:space="0" w:color="auto"/>
              <w:left w:val="single" w:sz="6" w:space="0" w:color="auto"/>
              <w:bottom w:val="single" w:sz="6" w:space="0" w:color="auto"/>
              <w:right w:val="single" w:sz="6" w:space="0" w:color="auto"/>
            </w:tcBorders>
            <w:vAlign w:val="center"/>
          </w:tcPr>
          <w:p w14:paraId="682CE3AF" w14:textId="77777777" w:rsidR="00651552" w:rsidRDefault="008463DF">
            <w:pPr>
              <w:tabs>
                <w:tab w:val="left" w:pos="7665"/>
              </w:tabs>
              <w:autoSpaceDE w:val="0"/>
              <w:autoSpaceDN w:val="0"/>
              <w:jc w:val="center"/>
              <w:rPr>
                <w:rFonts w:ascii="仿宋_GB2312" w:eastAsia="仿宋_GB2312" w:hAnsi="仿宋"/>
                <w:sz w:val="24"/>
                <w:lang w:val="zh-CN"/>
              </w:rPr>
            </w:pPr>
            <w:r>
              <w:rPr>
                <w:rFonts w:ascii="仿宋_GB2312" w:eastAsia="仿宋_GB2312" w:hAnsi="仿宋"/>
                <w:sz w:val="24"/>
                <w:lang w:val="zh-CN"/>
              </w:rPr>
              <w:t>条款名称</w:t>
            </w:r>
          </w:p>
        </w:tc>
        <w:tc>
          <w:tcPr>
            <w:tcW w:w="6720" w:type="dxa"/>
            <w:tcBorders>
              <w:top w:val="single" w:sz="6" w:space="0" w:color="auto"/>
              <w:left w:val="single" w:sz="6" w:space="0" w:color="auto"/>
              <w:bottom w:val="single" w:sz="6" w:space="0" w:color="auto"/>
              <w:right w:val="single" w:sz="6" w:space="0" w:color="auto"/>
            </w:tcBorders>
            <w:vAlign w:val="center"/>
          </w:tcPr>
          <w:p w14:paraId="1D2798BA" w14:textId="77777777" w:rsidR="00651552" w:rsidRDefault="008463DF">
            <w:pPr>
              <w:tabs>
                <w:tab w:val="left" w:pos="7665"/>
              </w:tabs>
              <w:autoSpaceDE w:val="0"/>
              <w:autoSpaceDN w:val="0"/>
              <w:jc w:val="center"/>
              <w:rPr>
                <w:rFonts w:ascii="仿宋_GB2312" w:eastAsia="仿宋_GB2312" w:hAnsi="仿宋"/>
                <w:sz w:val="24"/>
                <w:lang w:val="zh-CN"/>
              </w:rPr>
            </w:pPr>
            <w:r>
              <w:rPr>
                <w:rFonts w:ascii="仿宋_GB2312" w:eastAsia="仿宋_GB2312" w:hAnsi="仿宋"/>
                <w:sz w:val="24"/>
                <w:lang w:val="zh-CN"/>
              </w:rPr>
              <w:t>内容及要求</w:t>
            </w:r>
          </w:p>
        </w:tc>
      </w:tr>
      <w:tr w:rsidR="00651552" w14:paraId="42DBB479" w14:textId="77777777">
        <w:trPr>
          <w:trHeight w:val="423"/>
          <w:jc w:val="center"/>
        </w:trPr>
        <w:tc>
          <w:tcPr>
            <w:tcW w:w="825" w:type="dxa"/>
            <w:tcBorders>
              <w:top w:val="single" w:sz="6" w:space="0" w:color="auto"/>
              <w:left w:val="single" w:sz="6" w:space="0" w:color="auto"/>
              <w:bottom w:val="single" w:sz="6" w:space="0" w:color="auto"/>
              <w:right w:val="single" w:sz="6" w:space="0" w:color="auto"/>
            </w:tcBorders>
            <w:vAlign w:val="center"/>
          </w:tcPr>
          <w:p w14:paraId="08AF7D39"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1</w:t>
            </w:r>
          </w:p>
        </w:tc>
        <w:tc>
          <w:tcPr>
            <w:tcW w:w="1977" w:type="dxa"/>
            <w:tcBorders>
              <w:top w:val="single" w:sz="6" w:space="0" w:color="auto"/>
              <w:left w:val="single" w:sz="6" w:space="0" w:color="auto"/>
              <w:bottom w:val="single" w:sz="6" w:space="0" w:color="auto"/>
              <w:right w:val="single" w:sz="6" w:space="0" w:color="auto"/>
            </w:tcBorders>
            <w:vAlign w:val="center"/>
          </w:tcPr>
          <w:p w14:paraId="4F639666"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采购人</w:t>
            </w:r>
          </w:p>
        </w:tc>
        <w:tc>
          <w:tcPr>
            <w:tcW w:w="6720" w:type="dxa"/>
            <w:tcBorders>
              <w:top w:val="single" w:sz="6" w:space="0" w:color="auto"/>
              <w:left w:val="single" w:sz="6" w:space="0" w:color="auto"/>
              <w:bottom w:val="single" w:sz="6" w:space="0" w:color="auto"/>
              <w:right w:val="single" w:sz="6" w:space="0" w:color="auto"/>
            </w:tcBorders>
            <w:vAlign w:val="center"/>
          </w:tcPr>
          <w:p w14:paraId="3A8DA4B7"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采购人</w:t>
            </w:r>
            <w:r>
              <w:rPr>
                <w:rFonts w:ascii="仿宋_GB2312" w:eastAsia="仿宋_GB2312" w:hAnsi="仿宋" w:hint="eastAsia"/>
                <w:sz w:val="24"/>
                <w:lang w:val="zh-CN"/>
              </w:rPr>
              <w:t>：浙江幸福轨道交通运营管理有限公司</w:t>
            </w:r>
          </w:p>
          <w:p w14:paraId="66F4DC44" w14:textId="77777777" w:rsidR="00651552" w:rsidRDefault="008463DF">
            <w:pPr>
              <w:spacing w:line="276" w:lineRule="auto"/>
              <w:ind w:firstLineChars="5" w:firstLine="12"/>
              <w:rPr>
                <w:rFonts w:ascii="仿宋_GB2312" w:eastAsia="仿宋_GB2312" w:hAnsi="仿宋"/>
                <w:sz w:val="24"/>
                <w:lang w:val="zh-CN"/>
              </w:rPr>
            </w:pPr>
            <w:r>
              <w:rPr>
                <w:rFonts w:ascii="仿宋_GB2312" w:eastAsia="仿宋_GB2312" w:hAnsi="仿宋" w:hint="eastAsia"/>
                <w:sz w:val="24"/>
                <w:lang w:val="zh-CN"/>
              </w:rPr>
              <w:t>地址：温州市鹿城区温州大道2305号温州市轨道交通控制中心</w:t>
            </w:r>
          </w:p>
          <w:p w14:paraId="5AB30A19" w14:textId="6D6BBA0A" w:rsidR="00651552" w:rsidRDefault="00413195">
            <w:pPr>
              <w:spacing w:line="276" w:lineRule="auto"/>
              <w:ind w:firstLineChars="5" w:firstLine="12"/>
              <w:rPr>
                <w:rFonts w:ascii="仿宋_GB2312" w:eastAsia="仿宋_GB2312" w:hAnsi="仿宋"/>
                <w:sz w:val="24"/>
                <w:lang w:val="zh-CN"/>
              </w:rPr>
            </w:pPr>
            <w:r>
              <w:rPr>
                <w:rFonts w:ascii="仿宋_GB2312" w:eastAsia="仿宋_GB2312" w:hAnsi="仿宋" w:hint="eastAsia"/>
                <w:sz w:val="24"/>
                <w:lang w:val="zh-CN"/>
              </w:rPr>
              <w:t>联系人：林</w:t>
            </w:r>
            <w:r w:rsidR="00DD133D">
              <w:rPr>
                <w:rFonts w:ascii="仿宋_GB2312" w:eastAsia="仿宋_GB2312" w:hAnsi="仿宋" w:hint="eastAsia"/>
                <w:sz w:val="24"/>
                <w:lang w:val="zh-CN"/>
              </w:rPr>
              <w:t>女士</w:t>
            </w:r>
          </w:p>
          <w:p w14:paraId="2197426B" w14:textId="2F14B244" w:rsidR="00651552" w:rsidRDefault="008463DF" w:rsidP="00413195">
            <w:pPr>
              <w:autoSpaceDE w:val="0"/>
              <w:autoSpaceDN w:val="0"/>
              <w:rPr>
                <w:rFonts w:ascii="仿宋_GB2312" w:eastAsia="仿宋_GB2312" w:hAnsi="仿宋"/>
                <w:sz w:val="24"/>
              </w:rPr>
            </w:pPr>
            <w:r>
              <w:rPr>
                <w:rFonts w:ascii="仿宋_GB2312" w:eastAsia="仿宋_GB2312" w:hAnsi="仿宋" w:hint="eastAsia"/>
                <w:sz w:val="24"/>
                <w:lang w:val="zh-CN"/>
              </w:rPr>
              <w:t xml:space="preserve">电话： </w:t>
            </w:r>
            <w:r>
              <w:rPr>
                <w:rFonts w:ascii="仿宋_GB2312" w:eastAsia="仿宋_GB2312" w:hAnsi="仿宋"/>
                <w:sz w:val="24"/>
                <w:lang w:val="zh-CN"/>
              </w:rPr>
              <w:t>0577-89727</w:t>
            </w:r>
            <w:r w:rsidR="00413195">
              <w:rPr>
                <w:rFonts w:ascii="仿宋_GB2312" w:eastAsia="仿宋_GB2312" w:hAnsi="仿宋"/>
                <w:sz w:val="24"/>
                <w:lang w:val="zh-CN"/>
              </w:rPr>
              <w:t>204</w:t>
            </w:r>
          </w:p>
        </w:tc>
      </w:tr>
      <w:tr w:rsidR="00651552" w14:paraId="45FCFFA2" w14:textId="77777777">
        <w:trPr>
          <w:trHeight w:val="459"/>
          <w:jc w:val="center"/>
        </w:trPr>
        <w:tc>
          <w:tcPr>
            <w:tcW w:w="825" w:type="dxa"/>
            <w:tcBorders>
              <w:top w:val="single" w:sz="6" w:space="0" w:color="auto"/>
              <w:left w:val="single" w:sz="6" w:space="0" w:color="auto"/>
              <w:bottom w:val="single" w:sz="6" w:space="0" w:color="auto"/>
              <w:right w:val="single" w:sz="6" w:space="0" w:color="auto"/>
            </w:tcBorders>
            <w:vAlign w:val="center"/>
          </w:tcPr>
          <w:p w14:paraId="01A7693E" w14:textId="77777777" w:rsidR="00651552" w:rsidRDefault="008463DF">
            <w:pPr>
              <w:autoSpaceDE w:val="0"/>
              <w:autoSpaceDN w:val="0"/>
              <w:jc w:val="center"/>
              <w:rPr>
                <w:rFonts w:ascii="仿宋_GB2312" w:eastAsia="仿宋_GB2312" w:hAnsi="仿宋"/>
                <w:sz w:val="24"/>
                <w:lang w:val="zh-CN"/>
              </w:rPr>
            </w:pPr>
            <w:r>
              <w:rPr>
                <w:rFonts w:ascii="仿宋_GB2312" w:hAnsi="仿宋"/>
                <w:sz w:val="24"/>
                <w:lang w:val="zh-CN"/>
              </w:rPr>
              <w:t>2</w:t>
            </w:r>
          </w:p>
        </w:tc>
        <w:tc>
          <w:tcPr>
            <w:tcW w:w="1977" w:type="dxa"/>
            <w:tcBorders>
              <w:top w:val="single" w:sz="6" w:space="0" w:color="auto"/>
              <w:left w:val="single" w:sz="6" w:space="0" w:color="auto"/>
              <w:bottom w:val="single" w:sz="6" w:space="0" w:color="auto"/>
              <w:right w:val="single" w:sz="6" w:space="0" w:color="auto"/>
            </w:tcBorders>
            <w:vAlign w:val="center"/>
          </w:tcPr>
          <w:p w14:paraId="0E7D167D"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项目名称</w:t>
            </w:r>
          </w:p>
        </w:tc>
        <w:tc>
          <w:tcPr>
            <w:tcW w:w="6720" w:type="dxa"/>
            <w:tcBorders>
              <w:top w:val="single" w:sz="6" w:space="0" w:color="auto"/>
              <w:left w:val="single" w:sz="6" w:space="0" w:color="auto"/>
              <w:bottom w:val="single" w:sz="6" w:space="0" w:color="auto"/>
              <w:right w:val="single" w:sz="6" w:space="0" w:color="auto"/>
            </w:tcBorders>
            <w:vAlign w:val="center"/>
          </w:tcPr>
          <w:p w14:paraId="6FD47E45" w14:textId="7D1F903A" w:rsidR="00651552" w:rsidRDefault="001E27CD">
            <w:pPr>
              <w:autoSpaceDE w:val="0"/>
              <w:autoSpaceDN w:val="0"/>
              <w:rPr>
                <w:rFonts w:ascii="仿宋_GB2312" w:eastAsia="仿宋_GB2312" w:hAnsi="仿宋"/>
                <w:sz w:val="24"/>
                <w:lang w:val="zh-CN"/>
              </w:rPr>
            </w:pPr>
            <w:r>
              <w:rPr>
                <w:rFonts w:ascii="仿宋_GB2312" w:eastAsia="仿宋_GB2312" w:hAnsi="宋体" w:hint="eastAsia"/>
                <w:sz w:val="24"/>
              </w:rPr>
              <w:t>温州市域铁路S1线</w:t>
            </w:r>
            <w:r w:rsidR="00B61786" w:rsidRPr="00B61786">
              <w:rPr>
                <w:rFonts w:ascii="仿宋_GB2312" w:eastAsia="仿宋_GB2312" w:hAnsi="宋体" w:hint="eastAsia"/>
                <w:bCs/>
                <w:sz w:val="24"/>
              </w:rPr>
              <w:t>安检设备委外维保</w:t>
            </w:r>
            <w:r>
              <w:rPr>
                <w:rFonts w:ascii="仿宋_GB2312" w:eastAsia="仿宋_GB2312" w:hAnsi="宋体" w:hint="eastAsia"/>
                <w:sz w:val="24"/>
              </w:rPr>
              <w:t>服务</w:t>
            </w:r>
            <w:r w:rsidR="008463DF">
              <w:rPr>
                <w:rFonts w:ascii="仿宋_GB2312" w:eastAsia="仿宋_GB2312" w:hAnsi="宋体" w:hint="eastAsia"/>
                <w:sz w:val="24"/>
              </w:rPr>
              <w:t>采购项目</w:t>
            </w:r>
          </w:p>
        </w:tc>
      </w:tr>
      <w:tr w:rsidR="00651552" w14:paraId="620964C4" w14:textId="77777777">
        <w:trPr>
          <w:trHeight w:val="438"/>
          <w:jc w:val="center"/>
        </w:trPr>
        <w:tc>
          <w:tcPr>
            <w:tcW w:w="825" w:type="dxa"/>
            <w:tcBorders>
              <w:top w:val="single" w:sz="6" w:space="0" w:color="auto"/>
              <w:left w:val="single" w:sz="6" w:space="0" w:color="auto"/>
              <w:bottom w:val="single" w:sz="6" w:space="0" w:color="auto"/>
              <w:right w:val="single" w:sz="6" w:space="0" w:color="auto"/>
            </w:tcBorders>
            <w:vAlign w:val="center"/>
          </w:tcPr>
          <w:p w14:paraId="15E7D4ED" w14:textId="77777777" w:rsidR="00651552" w:rsidRDefault="008463DF">
            <w:pPr>
              <w:autoSpaceDE w:val="0"/>
              <w:autoSpaceDN w:val="0"/>
              <w:jc w:val="center"/>
              <w:rPr>
                <w:rFonts w:ascii="仿宋_GB2312" w:eastAsia="仿宋_GB2312" w:hAnsi="仿宋"/>
                <w:sz w:val="24"/>
                <w:lang w:val="zh-CN"/>
              </w:rPr>
            </w:pPr>
            <w:r>
              <w:rPr>
                <w:rFonts w:ascii="仿宋_GB2312" w:hAnsi="仿宋" w:hint="eastAsia"/>
                <w:sz w:val="24"/>
                <w:lang w:val="zh-CN"/>
              </w:rPr>
              <w:t>3</w:t>
            </w:r>
          </w:p>
        </w:tc>
        <w:tc>
          <w:tcPr>
            <w:tcW w:w="1977" w:type="dxa"/>
            <w:tcBorders>
              <w:top w:val="single" w:sz="6" w:space="0" w:color="auto"/>
              <w:left w:val="single" w:sz="6" w:space="0" w:color="auto"/>
              <w:bottom w:val="single" w:sz="6" w:space="0" w:color="auto"/>
              <w:right w:val="single" w:sz="6" w:space="0" w:color="auto"/>
            </w:tcBorders>
            <w:vAlign w:val="center"/>
          </w:tcPr>
          <w:p w14:paraId="79E05139"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资金落实情况</w:t>
            </w:r>
          </w:p>
        </w:tc>
        <w:tc>
          <w:tcPr>
            <w:tcW w:w="6720" w:type="dxa"/>
            <w:tcBorders>
              <w:top w:val="single" w:sz="6" w:space="0" w:color="auto"/>
              <w:left w:val="single" w:sz="6" w:space="0" w:color="auto"/>
              <w:bottom w:val="single" w:sz="6" w:space="0" w:color="auto"/>
              <w:right w:val="single" w:sz="6" w:space="0" w:color="auto"/>
            </w:tcBorders>
            <w:vAlign w:val="center"/>
          </w:tcPr>
          <w:p w14:paraId="2D9902B3"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资金已落实</w:t>
            </w:r>
          </w:p>
        </w:tc>
      </w:tr>
      <w:tr w:rsidR="00651552" w14:paraId="654FE739" w14:textId="77777777">
        <w:trPr>
          <w:trHeight w:val="438"/>
          <w:jc w:val="center"/>
        </w:trPr>
        <w:tc>
          <w:tcPr>
            <w:tcW w:w="825" w:type="dxa"/>
            <w:tcBorders>
              <w:top w:val="single" w:sz="6" w:space="0" w:color="auto"/>
              <w:left w:val="single" w:sz="6" w:space="0" w:color="auto"/>
              <w:bottom w:val="single" w:sz="6" w:space="0" w:color="auto"/>
              <w:right w:val="single" w:sz="6" w:space="0" w:color="auto"/>
            </w:tcBorders>
            <w:vAlign w:val="center"/>
          </w:tcPr>
          <w:p w14:paraId="1D6BA7F2" w14:textId="77777777" w:rsidR="00651552" w:rsidRDefault="008463DF">
            <w:pPr>
              <w:autoSpaceDE w:val="0"/>
              <w:autoSpaceDN w:val="0"/>
              <w:jc w:val="center"/>
              <w:rPr>
                <w:rFonts w:ascii="仿宋_GB2312" w:hAnsi="仿宋"/>
                <w:sz w:val="24"/>
                <w:lang w:val="zh-CN"/>
              </w:rPr>
            </w:pPr>
            <w:r>
              <w:rPr>
                <w:rFonts w:ascii="仿宋_GB2312" w:eastAsia="仿宋_GB2312" w:hAnsi="仿宋"/>
                <w:sz w:val="24"/>
                <w:lang w:val="zh-CN"/>
              </w:rPr>
              <w:t>4</w:t>
            </w:r>
          </w:p>
        </w:tc>
        <w:tc>
          <w:tcPr>
            <w:tcW w:w="1977" w:type="dxa"/>
            <w:tcBorders>
              <w:top w:val="single" w:sz="6" w:space="0" w:color="auto"/>
              <w:left w:val="single" w:sz="6" w:space="0" w:color="auto"/>
              <w:bottom w:val="single" w:sz="6" w:space="0" w:color="auto"/>
              <w:right w:val="single" w:sz="6" w:space="0" w:color="auto"/>
            </w:tcBorders>
            <w:vAlign w:val="center"/>
          </w:tcPr>
          <w:p w14:paraId="4616A23D"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项目内容</w:t>
            </w:r>
          </w:p>
        </w:tc>
        <w:tc>
          <w:tcPr>
            <w:tcW w:w="6720" w:type="dxa"/>
            <w:tcBorders>
              <w:top w:val="single" w:sz="6" w:space="0" w:color="auto"/>
              <w:left w:val="single" w:sz="6" w:space="0" w:color="auto"/>
              <w:bottom w:val="single" w:sz="6" w:space="0" w:color="auto"/>
              <w:right w:val="single" w:sz="6" w:space="0" w:color="auto"/>
            </w:tcBorders>
            <w:vAlign w:val="center"/>
          </w:tcPr>
          <w:p w14:paraId="538D0D9B" w14:textId="05EDE492" w:rsidR="00651552" w:rsidRPr="00E8147F" w:rsidRDefault="00E8147F" w:rsidP="00E8147F">
            <w:pPr>
              <w:autoSpaceDE w:val="0"/>
              <w:autoSpaceDN w:val="0"/>
              <w:rPr>
                <w:rFonts w:ascii="仿宋_GB2312" w:eastAsia="仿宋_GB2312" w:hAnsi="宋体"/>
                <w:sz w:val="24"/>
              </w:rPr>
            </w:pPr>
            <w:r w:rsidRPr="00E8147F">
              <w:rPr>
                <w:rFonts w:ascii="仿宋_GB2312" w:eastAsia="仿宋_GB2312" w:hAnsi="宋体" w:hint="eastAsia"/>
                <w:sz w:val="24"/>
              </w:rPr>
              <w:t>温州</w:t>
            </w:r>
            <w:r>
              <w:rPr>
                <w:rFonts w:ascii="仿宋_GB2312" w:eastAsia="仿宋_GB2312" w:hAnsi="宋体" w:hint="eastAsia"/>
                <w:sz w:val="24"/>
              </w:rPr>
              <w:t>市域铁路</w:t>
            </w:r>
            <w:r w:rsidRPr="00E8147F">
              <w:rPr>
                <w:rFonts w:ascii="仿宋_GB2312" w:eastAsia="仿宋_GB2312" w:hAnsi="宋体" w:hint="eastAsia"/>
                <w:sz w:val="24"/>
              </w:rPr>
              <w:t>S1</w:t>
            </w:r>
            <w:r>
              <w:rPr>
                <w:rFonts w:ascii="仿宋_GB2312" w:eastAsia="仿宋_GB2312" w:hAnsi="宋体" w:hint="eastAsia"/>
                <w:sz w:val="24"/>
              </w:rPr>
              <w:t>线</w:t>
            </w:r>
            <w:r w:rsidRPr="00E8147F">
              <w:rPr>
                <w:rFonts w:ascii="仿宋_GB2312" w:eastAsia="仿宋_GB2312" w:hAnsi="宋体" w:hint="eastAsia"/>
                <w:sz w:val="24"/>
              </w:rPr>
              <w:t>安检设备委外维保项目的范围，包括温州S1线全线18座车站的安检设备</w:t>
            </w:r>
            <w:r w:rsidRPr="00E8147F">
              <w:rPr>
                <w:rFonts w:ascii="仿宋_GB2312" w:eastAsia="仿宋_GB2312" w:hAnsi="宋体"/>
                <w:sz w:val="24"/>
              </w:rPr>
              <w:t>(</w:t>
            </w:r>
            <w:r w:rsidRPr="00E8147F">
              <w:rPr>
                <w:rFonts w:ascii="仿宋_GB2312" w:eastAsia="仿宋_GB2312" w:hAnsi="宋体" w:hint="eastAsia"/>
                <w:bCs/>
                <w:sz w:val="24"/>
              </w:rPr>
              <w:t>通道式X光射线行李安检机、宽通道式X光射线行李安检机、台式液体检查仪、便携式液体检查仪、便携式爆炸物探测器、手持金属探测器、防爆球、防爆毯、危险物品储物罐、扩音器、导流带及指示牌、多功能插排、安检设备柜、开包操作台、通过式金属探测门、</w:t>
            </w:r>
            <w:r w:rsidRPr="00E8147F">
              <w:rPr>
                <w:rFonts w:ascii="仿宋_GB2312" w:eastAsia="仿宋_GB2312" w:hAnsi="宋体"/>
                <w:bCs/>
                <w:sz w:val="24"/>
              </w:rPr>
              <w:t>摄像</w:t>
            </w:r>
            <w:r w:rsidRPr="00E8147F">
              <w:rPr>
                <w:rFonts w:ascii="仿宋_GB2312" w:eastAsia="仿宋_GB2312" w:hAnsi="宋体" w:hint="eastAsia"/>
                <w:bCs/>
                <w:sz w:val="24"/>
              </w:rPr>
              <w:t>头</w:t>
            </w:r>
            <w:r w:rsidRPr="00E8147F">
              <w:rPr>
                <w:rFonts w:ascii="仿宋_GB2312" w:eastAsia="仿宋_GB2312" w:hAnsi="宋体"/>
                <w:bCs/>
                <w:sz w:val="24"/>
              </w:rPr>
              <w:t>、显示器</w:t>
            </w:r>
            <w:r w:rsidRPr="00E8147F">
              <w:rPr>
                <w:rFonts w:ascii="仿宋_GB2312" w:eastAsia="仿宋_GB2312" w:hAnsi="宋体" w:hint="eastAsia"/>
                <w:bCs/>
                <w:sz w:val="24"/>
              </w:rPr>
              <w:t>等</w:t>
            </w:r>
            <w:r w:rsidRPr="00E8147F">
              <w:rPr>
                <w:rFonts w:ascii="仿宋_GB2312" w:eastAsia="仿宋_GB2312" w:hAnsi="宋体"/>
                <w:bCs/>
                <w:sz w:val="24"/>
              </w:rPr>
              <w:t>配套设备设施</w:t>
            </w:r>
            <w:r w:rsidRPr="00E8147F">
              <w:rPr>
                <w:rFonts w:ascii="仿宋_GB2312" w:eastAsia="仿宋_GB2312" w:hAnsi="宋体"/>
                <w:sz w:val="24"/>
              </w:rPr>
              <w:t>)</w:t>
            </w:r>
            <w:r w:rsidRPr="00E8147F">
              <w:rPr>
                <w:rFonts w:ascii="仿宋_GB2312" w:eastAsia="仿宋_GB2312" w:hAnsi="宋体" w:hint="eastAsia"/>
                <w:sz w:val="24"/>
              </w:rPr>
              <w:t>维保</w:t>
            </w:r>
            <w:r>
              <w:rPr>
                <w:rFonts w:ascii="仿宋_GB2312" w:eastAsia="仿宋_GB2312" w:hAnsi="宋体" w:hint="eastAsia"/>
                <w:sz w:val="24"/>
              </w:rPr>
              <w:t>等</w:t>
            </w:r>
            <w:r>
              <w:rPr>
                <w:rFonts w:ascii="仿宋_GB2312" w:eastAsia="仿宋_GB2312" w:hAnsi="宋体"/>
                <w:sz w:val="24"/>
              </w:rPr>
              <w:t>。</w:t>
            </w:r>
            <w:r w:rsidRPr="00E8147F">
              <w:rPr>
                <w:rFonts w:ascii="仿宋_GB2312" w:eastAsia="仿宋_GB2312" w:hAnsi="宋体" w:hint="eastAsia"/>
                <w:sz w:val="24"/>
              </w:rPr>
              <w:t>为保证安全运营、延长安检设备的使用寿命、提高运营服务水平，安检设备维保工作内容包括设备的维护保养、故障处理、小型技术改造、技术培训、整机移位、张贴标志标牌及其它配合工作等。</w:t>
            </w:r>
          </w:p>
        </w:tc>
      </w:tr>
      <w:tr w:rsidR="00651552" w14:paraId="3C69D922" w14:textId="77777777">
        <w:trPr>
          <w:trHeight w:val="419"/>
          <w:jc w:val="center"/>
        </w:trPr>
        <w:tc>
          <w:tcPr>
            <w:tcW w:w="825" w:type="dxa"/>
            <w:tcBorders>
              <w:top w:val="single" w:sz="6" w:space="0" w:color="auto"/>
              <w:left w:val="single" w:sz="6" w:space="0" w:color="auto"/>
              <w:bottom w:val="single" w:sz="6" w:space="0" w:color="auto"/>
              <w:right w:val="single" w:sz="6" w:space="0" w:color="auto"/>
            </w:tcBorders>
            <w:vAlign w:val="center"/>
          </w:tcPr>
          <w:p w14:paraId="45664F79"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5</w:t>
            </w:r>
          </w:p>
        </w:tc>
        <w:tc>
          <w:tcPr>
            <w:tcW w:w="1977" w:type="dxa"/>
            <w:tcBorders>
              <w:top w:val="single" w:sz="6" w:space="0" w:color="auto"/>
              <w:left w:val="single" w:sz="6" w:space="0" w:color="auto"/>
              <w:bottom w:val="single" w:sz="6" w:space="0" w:color="auto"/>
              <w:right w:val="single" w:sz="6" w:space="0" w:color="auto"/>
            </w:tcBorders>
            <w:vAlign w:val="center"/>
          </w:tcPr>
          <w:p w14:paraId="01039FAA"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预算控制价</w:t>
            </w:r>
          </w:p>
        </w:tc>
        <w:tc>
          <w:tcPr>
            <w:tcW w:w="6720" w:type="dxa"/>
            <w:tcBorders>
              <w:top w:val="single" w:sz="6" w:space="0" w:color="auto"/>
              <w:left w:val="single" w:sz="6" w:space="0" w:color="auto"/>
              <w:bottom w:val="single" w:sz="6" w:space="0" w:color="auto"/>
              <w:right w:val="single" w:sz="6" w:space="0" w:color="auto"/>
            </w:tcBorders>
            <w:vAlign w:val="center"/>
          </w:tcPr>
          <w:p w14:paraId="0310F3E9" w14:textId="7C7CB05D" w:rsidR="00651552" w:rsidRDefault="008463DF" w:rsidP="00E8147F">
            <w:pPr>
              <w:autoSpaceDE w:val="0"/>
              <w:autoSpaceDN w:val="0"/>
              <w:rPr>
                <w:rFonts w:ascii="仿宋_GB2312" w:eastAsia="仿宋_GB2312" w:hAnsi="仿宋"/>
                <w:sz w:val="24"/>
                <w:lang w:val="zh-CN"/>
              </w:rPr>
            </w:pPr>
            <w:r>
              <w:rPr>
                <w:rFonts w:ascii="仿宋_GB2312" w:eastAsia="仿宋_GB2312" w:hAnsi="仿宋" w:hint="eastAsia"/>
                <w:sz w:val="24"/>
                <w:lang w:val="zh-CN"/>
              </w:rPr>
              <w:t>本项目</w:t>
            </w:r>
            <w:r w:rsidR="00996BA8">
              <w:rPr>
                <w:rFonts w:ascii="仿宋_GB2312" w:eastAsia="仿宋_GB2312" w:hAnsi="仿宋"/>
                <w:sz w:val="24"/>
                <w:lang w:val="zh-CN"/>
              </w:rPr>
              <w:t>最高</w:t>
            </w:r>
            <w:r w:rsidRPr="0088673C">
              <w:rPr>
                <w:rFonts w:ascii="仿宋_GB2312" w:eastAsia="仿宋_GB2312" w:hAnsi="仿宋"/>
                <w:sz w:val="24"/>
                <w:lang w:val="zh-CN"/>
              </w:rPr>
              <w:t>限价为：</w:t>
            </w:r>
            <w:r w:rsidR="00E8147F">
              <w:rPr>
                <w:rFonts w:ascii="仿宋_GB2312" w:eastAsia="仿宋_GB2312" w:hAnsi="仿宋"/>
                <w:sz w:val="24"/>
                <w:lang w:val="zh-CN"/>
              </w:rPr>
              <w:t>40</w:t>
            </w:r>
            <w:r w:rsidR="00413195">
              <w:rPr>
                <w:rFonts w:ascii="仿宋_GB2312" w:eastAsia="仿宋_GB2312" w:hAnsi="仿宋" w:hint="eastAsia"/>
                <w:sz w:val="24"/>
                <w:lang w:val="zh-CN"/>
              </w:rPr>
              <w:t>万</w:t>
            </w:r>
            <w:r w:rsidR="00413195">
              <w:rPr>
                <w:rFonts w:ascii="仿宋_GB2312" w:eastAsia="仿宋_GB2312" w:hAnsi="仿宋"/>
                <w:sz w:val="24"/>
                <w:lang w:val="zh-CN"/>
              </w:rPr>
              <w:t>元</w:t>
            </w:r>
            <w:r w:rsidRPr="0088673C">
              <w:rPr>
                <w:rFonts w:ascii="仿宋_GB2312" w:eastAsia="仿宋_GB2312" w:hAnsi="仿宋" w:hint="eastAsia"/>
                <w:sz w:val="24"/>
                <w:lang w:val="zh-CN"/>
              </w:rPr>
              <w:t>。</w:t>
            </w:r>
          </w:p>
        </w:tc>
      </w:tr>
      <w:tr w:rsidR="00651552" w14:paraId="37C58A9B" w14:textId="77777777">
        <w:trPr>
          <w:trHeight w:val="419"/>
          <w:jc w:val="center"/>
        </w:trPr>
        <w:tc>
          <w:tcPr>
            <w:tcW w:w="825" w:type="dxa"/>
            <w:tcBorders>
              <w:top w:val="single" w:sz="6" w:space="0" w:color="auto"/>
              <w:left w:val="single" w:sz="6" w:space="0" w:color="auto"/>
              <w:bottom w:val="single" w:sz="6" w:space="0" w:color="auto"/>
              <w:right w:val="single" w:sz="6" w:space="0" w:color="auto"/>
            </w:tcBorders>
            <w:vAlign w:val="center"/>
          </w:tcPr>
          <w:p w14:paraId="43BBC820" w14:textId="77777777" w:rsidR="00651552" w:rsidRDefault="008463DF">
            <w:pPr>
              <w:adjustRightInd w:val="0"/>
              <w:snapToGrid w:val="0"/>
              <w:spacing w:line="480" w:lineRule="atLeast"/>
              <w:jc w:val="center"/>
              <w:rPr>
                <w:rFonts w:ascii="仿宋_GB2312" w:eastAsia="仿宋_GB2312" w:hAnsi="仿宋"/>
                <w:sz w:val="24"/>
                <w:lang w:val="zh-CN"/>
              </w:rPr>
            </w:pPr>
            <w:r>
              <w:rPr>
                <w:rFonts w:ascii="仿宋_GB2312" w:eastAsia="仿宋_GB2312" w:hAnsi="仿宋"/>
                <w:sz w:val="24"/>
                <w:lang w:val="zh-CN"/>
              </w:rPr>
              <w:t>6</w:t>
            </w:r>
          </w:p>
        </w:tc>
        <w:tc>
          <w:tcPr>
            <w:tcW w:w="1977" w:type="dxa"/>
            <w:tcBorders>
              <w:top w:val="single" w:sz="6" w:space="0" w:color="auto"/>
              <w:left w:val="single" w:sz="6" w:space="0" w:color="auto"/>
              <w:bottom w:val="single" w:sz="6" w:space="0" w:color="auto"/>
              <w:right w:val="single" w:sz="6" w:space="0" w:color="auto"/>
            </w:tcBorders>
            <w:vAlign w:val="center"/>
          </w:tcPr>
          <w:p w14:paraId="15F94BE5" w14:textId="77777777" w:rsidR="00651552" w:rsidRDefault="008463DF">
            <w:pPr>
              <w:adjustRightInd w:val="0"/>
              <w:snapToGrid w:val="0"/>
              <w:spacing w:line="480" w:lineRule="atLeast"/>
              <w:jc w:val="left"/>
              <w:rPr>
                <w:rFonts w:ascii="仿宋_GB2312" w:eastAsia="仿宋_GB2312" w:hAnsi="仿宋"/>
                <w:sz w:val="24"/>
                <w:lang w:val="zh-CN"/>
              </w:rPr>
            </w:pPr>
            <w:r>
              <w:rPr>
                <w:rFonts w:ascii="仿宋_GB2312" w:eastAsia="仿宋_GB2312" w:hAnsi="仿宋"/>
                <w:sz w:val="24"/>
                <w:lang w:val="zh-CN"/>
              </w:rPr>
              <w:t>服务</w:t>
            </w:r>
            <w:r>
              <w:rPr>
                <w:rFonts w:ascii="仿宋_GB2312" w:eastAsia="仿宋_GB2312" w:hAnsi="仿宋" w:hint="eastAsia"/>
                <w:sz w:val="24"/>
                <w:lang w:val="zh-CN"/>
              </w:rPr>
              <w:t>期</w:t>
            </w:r>
          </w:p>
        </w:tc>
        <w:tc>
          <w:tcPr>
            <w:tcW w:w="6720" w:type="dxa"/>
            <w:tcBorders>
              <w:top w:val="single" w:sz="6" w:space="0" w:color="auto"/>
              <w:left w:val="single" w:sz="6" w:space="0" w:color="auto"/>
              <w:bottom w:val="single" w:sz="6" w:space="0" w:color="auto"/>
              <w:right w:val="single" w:sz="6" w:space="0" w:color="auto"/>
            </w:tcBorders>
            <w:vAlign w:val="center"/>
          </w:tcPr>
          <w:p w14:paraId="17E1429F" w14:textId="77777777" w:rsidR="00651552" w:rsidRDefault="008463DF">
            <w:pPr>
              <w:adjustRightInd w:val="0"/>
              <w:snapToGrid w:val="0"/>
              <w:spacing w:line="480" w:lineRule="atLeast"/>
              <w:rPr>
                <w:rFonts w:ascii="仿宋_GB2312" w:eastAsia="仿宋_GB2312" w:hAnsi="仿宋"/>
                <w:sz w:val="24"/>
                <w:lang w:val="zh-CN"/>
              </w:rPr>
            </w:pPr>
            <w:r>
              <w:rPr>
                <w:rFonts w:ascii="仿宋_GB2312" w:eastAsia="仿宋_GB2312" w:hAnsi="仿宋" w:hint="eastAsia"/>
                <w:sz w:val="24"/>
                <w:lang w:val="zh-CN"/>
              </w:rPr>
              <w:t>周期为一年。具体以合同签订为准。</w:t>
            </w:r>
          </w:p>
        </w:tc>
      </w:tr>
      <w:tr w:rsidR="00651552" w14:paraId="388211C8" w14:textId="77777777">
        <w:trPr>
          <w:trHeight w:val="419"/>
          <w:jc w:val="center"/>
        </w:trPr>
        <w:tc>
          <w:tcPr>
            <w:tcW w:w="825" w:type="dxa"/>
            <w:tcBorders>
              <w:top w:val="single" w:sz="6" w:space="0" w:color="auto"/>
              <w:left w:val="single" w:sz="6" w:space="0" w:color="auto"/>
              <w:bottom w:val="single" w:sz="6" w:space="0" w:color="auto"/>
              <w:right w:val="single" w:sz="6" w:space="0" w:color="auto"/>
            </w:tcBorders>
            <w:vAlign w:val="center"/>
          </w:tcPr>
          <w:p w14:paraId="306322AB"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7</w:t>
            </w:r>
          </w:p>
        </w:tc>
        <w:tc>
          <w:tcPr>
            <w:tcW w:w="1977" w:type="dxa"/>
            <w:tcBorders>
              <w:top w:val="single" w:sz="6" w:space="0" w:color="auto"/>
              <w:left w:val="single" w:sz="6" w:space="0" w:color="auto"/>
              <w:bottom w:val="single" w:sz="6" w:space="0" w:color="auto"/>
              <w:right w:val="single" w:sz="6" w:space="0" w:color="auto"/>
            </w:tcBorders>
            <w:vAlign w:val="center"/>
          </w:tcPr>
          <w:p w14:paraId="6635C319"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供应商资格要求</w:t>
            </w:r>
          </w:p>
        </w:tc>
        <w:tc>
          <w:tcPr>
            <w:tcW w:w="6720" w:type="dxa"/>
            <w:tcBorders>
              <w:top w:val="single" w:sz="6" w:space="0" w:color="auto"/>
              <w:left w:val="single" w:sz="6" w:space="0" w:color="auto"/>
              <w:bottom w:val="single" w:sz="6" w:space="0" w:color="auto"/>
              <w:right w:val="single" w:sz="6" w:space="0" w:color="auto"/>
            </w:tcBorders>
            <w:vAlign w:val="center"/>
          </w:tcPr>
          <w:p w14:paraId="2BDD220E" w14:textId="1F6C8710" w:rsidR="00727C00" w:rsidRPr="00727C00" w:rsidRDefault="005A15F8" w:rsidP="005A15F8">
            <w:pPr>
              <w:autoSpaceDE w:val="0"/>
              <w:autoSpaceDN w:val="0"/>
              <w:rPr>
                <w:rFonts w:ascii="仿宋_GB2312" w:eastAsia="仿宋_GB2312" w:hAnsi="仿宋"/>
                <w:sz w:val="24"/>
                <w:lang w:val="zh-CN"/>
              </w:rPr>
            </w:pPr>
            <w:r>
              <w:rPr>
                <w:rFonts w:ascii="仿宋_GB2312" w:eastAsia="仿宋_GB2312" w:hAnsi="仿宋" w:hint="eastAsia"/>
                <w:sz w:val="24"/>
                <w:lang w:val="zh-CN"/>
              </w:rPr>
              <w:t>1、</w:t>
            </w:r>
            <w:r w:rsidR="004B0E04">
              <w:rPr>
                <w:rFonts w:ascii="仿宋_GB2312" w:eastAsia="仿宋_GB2312" w:hAnsi="仿宋" w:hint="eastAsia"/>
                <w:sz w:val="24"/>
                <w:lang w:val="zh-CN"/>
              </w:rPr>
              <w:t>供应商未被信用中国</w:t>
            </w:r>
            <w:r w:rsidR="00727C00" w:rsidRPr="00727C00">
              <w:rPr>
                <w:rFonts w:ascii="仿宋_GB2312" w:eastAsia="仿宋_GB2312" w:hAnsi="仿宋" w:hint="eastAsia"/>
                <w:sz w:val="24"/>
                <w:lang w:val="zh-CN"/>
              </w:rPr>
              <w:t>（www.creditchina.gov.cn）</w:t>
            </w:r>
            <w:r w:rsidR="001572F1">
              <w:rPr>
                <w:rFonts w:ascii="仿宋_GB2312" w:eastAsia="仿宋_GB2312" w:hAnsi="仿宋" w:hint="eastAsia"/>
                <w:sz w:val="24"/>
                <w:lang w:val="zh-CN"/>
              </w:rPr>
              <w:t>列入失信被执行人、重大税收违法案件当事人名单；</w:t>
            </w:r>
          </w:p>
          <w:p w14:paraId="33366BF8" w14:textId="6020572D" w:rsidR="00727C00" w:rsidRPr="00727C00" w:rsidRDefault="000214E6" w:rsidP="005A15F8">
            <w:pPr>
              <w:autoSpaceDE w:val="0"/>
              <w:autoSpaceDN w:val="0"/>
              <w:rPr>
                <w:rFonts w:ascii="仿宋_GB2312" w:eastAsia="仿宋_GB2312" w:hAnsi="仿宋"/>
                <w:sz w:val="24"/>
                <w:lang w:val="zh-CN"/>
              </w:rPr>
            </w:pPr>
            <w:r>
              <w:rPr>
                <w:rFonts w:ascii="仿宋_GB2312" w:eastAsia="仿宋_GB2312" w:hAnsi="仿宋"/>
                <w:sz w:val="24"/>
                <w:lang w:val="zh-CN"/>
              </w:rPr>
              <w:t>2</w:t>
            </w:r>
            <w:r w:rsidR="005A15F8">
              <w:rPr>
                <w:rFonts w:ascii="仿宋_GB2312" w:eastAsia="仿宋_GB2312" w:hAnsi="仿宋" w:hint="eastAsia"/>
                <w:sz w:val="24"/>
                <w:lang w:val="zh-CN"/>
              </w:rPr>
              <w:t>、</w:t>
            </w:r>
            <w:r w:rsidR="00F23E70">
              <w:rPr>
                <w:rFonts w:ascii="仿宋_GB2312" w:eastAsia="仿宋_GB2312" w:hAnsi="仿宋" w:hint="eastAsia"/>
                <w:sz w:val="24"/>
                <w:lang w:val="zh-CN"/>
              </w:rPr>
              <w:t>供应商应具有独立承担民事责任的能力且具备向采购</w:t>
            </w:r>
            <w:r w:rsidR="001572F1">
              <w:rPr>
                <w:rFonts w:ascii="仿宋_GB2312" w:eastAsia="仿宋_GB2312" w:hAnsi="仿宋" w:hint="eastAsia"/>
                <w:sz w:val="24"/>
                <w:lang w:val="zh-CN"/>
              </w:rPr>
              <w:t>人提供相关服务的企业法人或事业法人；</w:t>
            </w:r>
            <w:r w:rsidR="004B0E04" w:rsidRPr="00727C00">
              <w:rPr>
                <w:rFonts w:ascii="仿宋_GB2312" w:eastAsia="仿宋_GB2312" w:hAnsi="仿宋"/>
                <w:sz w:val="24"/>
                <w:lang w:val="zh-CN"/>
              </w:rPr>
              <w:t xml:space="preserve"> </w:t>
            </w:r>
          </w:p>
          <w:p w14:paraId="298DCD65" w14:textId="064A7BB9" w:rsidR="00E8147F" w:rsidRPr="00E8147F" w:rsidRDefault="00E8147F" w:rsidP="00E8147F">
            <w:pPr>
              <w:autoSpaceDE w:val="0"/>
              <w:autoSpaceDN w:val="0"/>
              <w:rPr>
                <w:rFonts w:ascii="仿宋_GB2312" w:eastAsia="仿宋_GB2312" w:hAnsi="仿宋" w:hint="eastAsia"/>
                <w:sz w:val="24"/>
                <w:lang w:val="zh-CN"/>
              </w:rPr>
            </w:pPr>
            <w:r w:rsidRPr="00E8147F">
              <w:rPr>
                <w:rFonts w:ascii="仿宋_GB2312" w:eastAsia="仿宋_GB2312" w:hAnsi="仿宋" w:hint="eastAsia"/>
                <w:sz w:val="24"/>
              </w:rPr>
              <w:t>3、</w:t>
            </w:r>
            <w:r w:rsidRPr="00E8147F">
              <w:rPr>
                <w:rFonts w:ascii="仿宋_GB2312" w:eastAsia="仿宋_GB2312" w:hAnsi="仿宋" w:hint="eastAsia"/>
                <w:sz w:val="24"/>
                <w:lang w:val="zh-CN"/>
              </w:rPr>
              <w:t>自</w:t>
            </w:r>
            <w:r>
              <w:rPr>
                <w:rFonts w:ascii="仿宋_GB2312" w:eastAsia="仿宋_GB2312" w:hAnsi="仿宋" w:hint="eastAsia"/>
                <w:sz w:val="24"/>
                <w:lang w:val="zh-CN"/>
              </w:rPr>
              <w:t>2017</w:t>
            </w:r>
            <w:r w:rsidRPr="00E8147F">
              <w:rPr>
                <w:rFonts w:ascii="仿宋_GB2312" w:eastAsia="仿宋_GB2312" w:hAnsi="仿宋" w:hint="eastAsia"/>
                <w:sz w:val="24"/>
                <w:lang w:val="zh-CN"/>
              </w:rPr>
              <w:t>年</w:t>
            </w:r>
            <w:r>
              <w:rPr>
                <w:rFonts w:ascii="仿宋_GB2312" w:eastAsia="仿宋_GB2312" w:hAnsi="仿宋" w:hint="eastAsia"/>
                <w:sz w:val="24"/>
                <w:lang w:val="zh-CN"/>
              </w:rPr>
              <w:t>7</w:t>
            </w:r>
            <w:r w:rsidRPr="00E8147F">
              <w:rPr>
                <w:rFonts w:ascii="仿宋_GB2312" w:eastAsia="仿宋_GB2312" w:hAnsi="仿宋" w:hint="eastAsia"/>
                <w:sz w:val="24"/>
                <w:lang w:val="zh-CN"/>
              </w:rPr>
              <w:t>月</w:t>
            </w:r>
            <w:r>
              <w:rPr>
                <w:rFonts w:ascii="仿宋_GB2312" w:eastAsia="仿宋_GB2312" w:hAnsi="仿宋" w:hint="eastAsia"/>
                <w:sz w:val="24"/>
                <w:lang w:val="zh-CN"/>
              </w:rPr>
              <w:t>1</w:t>
            </w:r>
            <w:r w:rsidRPr="00E8147F">
              <w:rPr>
                <w:rFonts w:ascii="仿宋_GB2312" w:eastAsia="仿宋_GB2312" w:hAnsi="仿宋" w:hint="eastAsia"/>
                <w:sz w:val="24"/>
                <w:lang w:val="zh-CN"/>
              </w:rPr>
              <w:t>日（以合同签订时间为准）至响应截止时间具有公共交通安检设备（包含通道式X光射线行李安检机）维保业绩，且单项合同金额不低于</w:t>
            </w:r>
            <w:r w:rsidRPr="00E8147F">
              <w:rPr>
                <w:rFonts w:ascii="仿宋_GB2312" w:eastAsia="仿宋_GB2312" w:hAnsi="仿宋"/>
                <w:sz w:val="24"/>
                <w:lang w:val="zh-CN"/>
              </w:rPr>
              <w:t>40</w:t>
            </w:r>
            <w:r w:rsidR="001572F1">
              <w:rPr>
                <w:rFonts w:ascii="仿宋_GB2312" w:eastAsia="仿宋_GB2312" w:hAnsi="仿宋" w:hint="eastAsia"/>
                <w:sz w:val="24"/>
                <w:lang w:val="zh-CN"/>
              </w:rPr>
              <w:t>万元；</w:t>
            </w:r>
          </w:p>
          <w:p w14:paraId="400D6F3D" w14:textId="086AA364" w:rsidR="00E8147F" w:rsidRPr="00E8147F" w:rsidRDefault="00E8147F" w:rsidP="00E8147F">
            <w:pPr>
              <w:autoSpaceDE w:val="0"/>
              <w:autoSpaceDN w:val="0"/>
              <w:rPr>
                <w:rFonts w:ascii="仿宋_GB2312" w:eastAsia="仿宋_GB2312" w:hAnsi="仿宋" w:hint="eastAsia"/>
                <w:sz w:val="24"/>
                <w:lang w:val="zh-CN"/>
              </w:rPr>
            </w:pPr>
            <w:r w:rsidRPr="00E8147F">
              <w:rPr>
                <w:rFonts w:ascii="仿宋_GB2312" w:eastAsia="仿宋_GB2312" w:hAnsi="仿宋" w:hint="eastAsia"/>
                <w:sz w:val="24"/>
                <w:lang w:val="zh-CN"/>
              </w:rPr>
              <w:t>4、</w:t>
            </w:r>
            <w:r w:rsidR="00174B9B" w:rsidRPr="00174B9B">
              <w:rPr>
                <w:rFonts w:ascii="仿宋_GB2312" w:eastAsia="仿宋_GB2312" w:hAnsi="仿宋" w:hint="eastAsia"/>
                <w:bCs/>
                <w:sz w:val="24"/>
              </w:rPr>
              <w:t>具有环境保护主管部门颁发的《辐射安全许可证》，</w:t>
            </w:r>
            <w:r w:rsidR="001572F1">
              <w:rPr>
                <w:rFonts w:ascii="仿宋_GB2312" w:eastAsia="仿宋_GB2312" w:hAnsi="仿宋"/>
                <w:bCs/>
                <w:sz w:val="24"/>
              </w:rPr>
              <w:t>且在有效期内</w:t>
            </w:r>
            <w:r w:rsidR="001572F1">
              <w:rPr>
                <w:rFonts w:ascii="仿宋_GB2312" w:eastAsia="仿宋_GB2312" w:hAnsi="仿宋" w:hint="eastAsia"/>
                <w:bCs/>
                <w:sz w:val="24"/>
              </w:rPr>
              <w:t>；</w:t>
            </w:r>
          </w:p>
          <w:p w14:paraId="5A3B859F" w14:textId="48E1B3BF" w:rsidR="00651552" w:rsidRPr="00727C00" w:rsidRDefault="000214E6" w:rsidP="005A15F8">
            <w:pPr>
              <w:autoSpaceDE w:val="0"/>
              <w:autoSpaceDN w:val="0"/>
              <w:rPr>
                <w:rFonts w:ascii="仿宋_GB2312" w:eastAsia="仿宋_GB2312" w:hAnsi="仿宋"/>
                <w:sz w:val="24"/>
                <w:lang w:val="zh-CN"/>
              </w:rPr>
            </w:pPr>
            <w:r>
              <w:rPr>
                <w:rFonts w:ascii="仿宋_GB2312" w:eastAsia="仿宋_GB2312" w:hAnsi="仿宋" w:hint="eastAsia"/>
                <w:sz w:val="24"/>
                <w:lang w:val="zh-CN"/>
              </w:rPr>
              <w:t>5</w:t>
            </w:r>
            <w:r w:rsidR="005A15F8">
              <w:rPr>
                <w:rFonts w:ascii="仿宋_GB2312" w:eastAsia="仿宋_GB2312" w:hAnsi="仿宋" w:hint="eastAsia"/>
                <w:sz w:val="24"/>
                <w:lang w:val="zh-CN"/>
              </w:rPr>
              <w:t>、</w:t>
            </w:r>
            <w:r w:rsidR="00B55637">
              <w:rPr>
                <w:rFonts w:ascii="仿宋_GB2312" w:eastAsia="仿宋_GB2312" w:hAnsi="仿宋" w:hint="eastAsia"/>
                <w:sz w:val="24"/>
                <w:lang w:val="zh-CN"/>
              </w:rPr>
              <w:t>本项目拒绝联合体参与</w:t>
            </w:r>
            <w:r w:rsidR="001572F1">
              <w:rPr>
                <w:rFonts w:ascii="仿宋_GB2312" w:eastAsia="仿宋_GB2312" w:hAnsi="仿宋" w:hint="eastAsia"/>
                <w:sz w:val="24"/>
                <w:lang w:val="zh-CN"/>
              </w:rPr>
              <w:t>。</w:t>
            </w:r>
          </w:p>
        </w:tc>
      </w:tr>
      <w:tr w:rsidR="00651552" w14:paraId="40FF5EC2" w14:textId="77777777">
        <w:trPr>
          <w:trHeight w:val="546"/>
          <w:jc w:val="center"/>
        </w:trPr>
        <w:tc>
          <w:tcPr>
            <w:tcW w:w="825" w:type="dxa"/>
            <w:tcBorders>
              <w:top w:val="single" w:sz="6" w:space="0" w:color="auto"/>
              <w:left w:val="single" w:sz="6" w:space="0" w:color="auto"/>
              <w:bottom w:val="single" w:sz="6" w:space="0" w:color="auto"/>
              <w:right w:val="single" w:sz="6" w:space="0" w:color="auto"/>
            </w:tcBorders>
            <w:vAlign w:val="center"/>
          </w:tcPr>
          <w:p w14:paraId="70F10A82"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hint="eastAsia"/>
                <w:sz w:val="24"/>
                <w:lang w:val="zh-CN"/>
              </w:rPr>
              <w:t>8</w:t>
            </w:r>
          </w:p>
        </w:tc>
        <w:tc>
          <w:tcPr>
            <w:tcW w:w="1977" w:type="dxa"/>
            <w:tcBorders>
              <w:top w:val="single" w:sz="6" w:space="0" w:color="auto"/>
              <w:left w:val="single" w:sz="6" w:space="0" w:color="auto"/>
              <w:bottom w:val="single" w:sz="6" w:space="0" w:color="auto"/>
              <w:right w:val="single" w:sz="6" w:space="0" w:color="auto"/>
            </w:tcBorders>
            <w:vAlign w:val="center"/>
          </w:tcPr>
          <w:p w14:paraId="6A2D09CC" w14:textId="77777777" w:rsidR="00651552" w:rsidRDefault="008463DF">
            <w:pPr>
              <w:autoSpaceDE w:val="0"/>
              <w:autoSpaceDN w:val="0"/>
              <w:spacing w:line="360" w:lineRule="auto"/>
              <w:rPr>
                <w:rFonts w:ascii="仿宋_GB2312" w:eastAsia="仿宋_GB2312" w:hAnsi="仿宋"/>
                <w:sz w:val="24"/>
                <w:lang w:val="zh-CN"/>
              </w:rPr>
            </w:pPr>
            <w:r>
              <w:rPr>
                <w:rFonts w:ascii="仿宋_GB2312" w:eastAsia="仿宋_GB2312" w:hAnsi="仿宋"/>
                <w:sz w:val="24"/>
                <w:lang w:val="zh-CN"/>
              </w:rPr>
              <w:t>保密</w:t>
            </w:r>
          </w:p>
        </w:tc>
        <w:tc>
          <w:tcPr>
            <w:tcW w:w="6720" w:type="dxa"/>
            <w:tcBorders>
              <w:top w:val="single" w:sz="6" w:space="0" w:color="auto"/>
              <w:left w:val="single" w:sz="6" w:space="0" w:color="auto"/>
              <w:bottom w:val="single" w:sz="6" w:space="0" w:color="auto"/>
              <w:right w:val="single" w:sz="6" w:space="0" w:color="auto"/>
            </w:tcBorders>
            <w:vAlign w:val="center"/>
          </w:tcPr>
          <w:p w14:paraId="5CDDB897"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参与询价活动的当事人应对询价通知书和响应文件中的商业秘密、技术秘密和个人隐私等保密，违者应对由此造成的后果承担法律责任。</w:t>
            </w:r>
          </w:p>
        </w:tc>
      </w:tr>
      <w:tr w:rsidR="00651552" w14:paraId="2E799493" w14:textId="77777777">
        <w:trPr>
          <w:trHeight w:val="546"/>
          <w:jc w:val="center"/>
        </w:trPr>
        <w:tc>
          <w:tcPr>
            <w:tcW w:w="825" w:type="dxa"/>
            <w:tcBorders>
              <w:top w:val="single" w:sz="6" w:space="0" w:color="auto"/>
              <w:left w:val="single" w:sz="6" w:space="0" w:color="auto"/>
              <w:bottom w:val="single" w:sz="6" w:space="0" w:color="auto"/>
              <w:right w:val="single" w:sz="6" w:space="0" w:color="auto"/>
            </w:tcBorders>
            <w:vAlign w:val="center"/>
          </w:tcPr>
          <w:p w14:paraId="1FE31384"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9</w:t>
            </w:r>
          </w:p>
        </w:tc>
        <w:tc>
          <w:tcPr>
            <w:tcW w:w="1977" w:type="dxa"/>
            <w:tcBorders>
              <w:top w:val="single" w:sz="6" w:space="0" w:color="auto"/>
              <w:left w:val="single" w:sz="6" w:space="0" w:color="auto"/>
              <w:bottom w:val="single" w:sz="6" w:space="0" w:color="auto"/>
              <w:right w:val="single" w:sz="6" w:space="0" w:color="auto"/>
            </w:tcBorders>
            <w:vAlign w:val="center"/>
          </w:tcPr>
          <w:p w14:paraId="65707D07"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供应商资质资格要求的证明材料和情况说明</w:t>
            </w:r>
          </w:p>
        </w:tc>
        <w:tc>
          <w:tcPr>
            <w:tcW w:w="6720" w:type="dxa"/>
            <w:tcBorders>
              <w:top w:val="single" w:sz="6" w:space="0" w:color="auto"/>
              <w:left w:val="single" w:sz="6" w:space="0" w:color="auto"/>
              <w:bottom w:val="single" w:sz="6" w:space="0" w:color="auto"/>
              <w:right w:val="single" w:sz="6" w:space="0" w:color="auto"/>
            </w:tcBorders>
            <w:vAlign w:val="center"/>
          </w:tcPr>
          <w:p w14:paraId="7573E26C" w14:textId="00A940B9"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rPr>
              <w:t>1</w:t>
            </w:r>
            <w:r w:rsidR="00996BA8">
              <w:rPr>
                <w:rFonts w:ascii="仿宋_GB2312" w:eastAsia="仿宋_GB2312" w:hAnsi="仿宋" w:hint="eastAsia"/>
                <w:sz w:val="24"/>
                <w:lang w:val="zh-CN"/>
              </w:rPr>
              <w:t>、</w:t>
            </w:r>
            <w:r w:rsidR="00AB43E1">
              <w:rPr>
                <w:rFonts w:ascii="仿宋_GB2312" w:eastAsia="仿宋_GB2312" w:hAnsi="仿宋" w:hint="eastAsia"/>
                <w:sz w:val="24"/>
                <w:lang w:val="zh-CN"/>
              </w:rPr>
              <w:t>供应商未被信用中国</w:t>
            </w:r>
            <w:r>
              <w:rPr>
                <w:rFonts w:ascii="仿宋_GB2312" w:eastAsia="仿宋_GB2312" w:hAnsi="仿宋" w:hint="eastAsia"/>
                <w:sz w:val="24"/>
                <w:lang w:val="zh-CN"/>
              </w:rPr>
              <w:t>（www.creditchina.gov.cn</w:t>
            </w:r>
            <w:r w:rsidR="006D0A0E">
              <w:rPr>
                <w:rFonts w:ascii="仿宋_GB2312" w:eastAsia="仿宋_GB2312" w:hAnsi="仿宋" w:hint="eastAsia"/>
                <w:sz w:val="24"/>
                <w:lang w:val="zh-CN"/>
              </w:rPr>
              <w:t>）列入失信被执行人、重大税收违法案件当事人名单</w:t>
            </w:r>
            <w:r w:rsidR="00A668CA">
              <w:rPr>
                <w:rFonts w:ascii="仿宋_GB2312" w:eastAsia="仿宋_GB2312" w:hAnsi="仿宋" w:hint="eastAsia"/>
                <w:sz w:val="24"/>
                <w:lang w:val="zh-CN"/>
              </w:rPr>
              <w:t>（提供</w:t>
            </w:r>
            <w:r w:rsidR="00A668CA">
              <w:rPr>
                <w:rFonts w:ascii="仿宋_GB2312" w:eastAsia="仿宋_GB2312" w:hAnsi="仿宋"/>
                <w:sz w:val="24"/>
                <w:lang w:val="zh-CN"/>
              </w:rPr>
              <w:t>截图证明</w:t>
            </w:r>
            <w:r w:rsidR="00A668CA">
              <w:rPr>
                <w:rFonts w:ascii="仿宋_GB2312" w:eastAsia="仿宋_GB2312" w:hAnsi="仿宋" w:hint="eastAsia"/>
                <w:sz w:val="24"/>
                <w:lang w:val="zh-CN"/>
              </w:rPr>
              <w:t>）</w:t>
            </w:r>
            <w:r w:rsidR="000A08FA">
              <w:rPr>
                <w:rFonts w:ascii="仿宋_GB2312" w:eastAsia="仿宋_GB2312" w:hAnsi="仿宋" w:hint="eastAsia"/>
                <w:sz w:val="24"/>
                <w:lang w:val="zh-CN"/>
              </w:rPr>
              <w:t>；</w:t>
            </w:r>
          </w:p>
          <w:p w14:paraId="709C7886" w14:textId="38E91442" w:rsidR="00651552" w:rsidRPr="000A1515" w:rsidRDefault="008463DF">
            <w:pPr>
              <w:autoSpaceDE w:val="0"/>
              <w:autoSpaceDN w:val="0"/>
              <w:rPr>
                <w:rFonts w:ascii="仿宋_GB2312" w:eastAsia="仿宋_GB2312" w:hAnsi="仿宋"/>
                <w:sz w:val="24"/>
                <w:lang w:val="zh-CN"/>
              </w:rPr>
            </w:pPr>
            <w:r w:rsidRPr="000A1515">
              <w:rPr>
                <w:rFonts w:ascii="仿宋_GB2312" w:eastAsia="仿宋_GB2312" w:hAnsi="仿宋" w:hint="eastAsia"/>
                <w:sz w:val="24"/>
                <w:lang w:val="zh-CN"/>
              </w:rPr>
              <w:t>2</w:t>
            </w:r>
            <w:r>
              <w:rPr>
                <w:rFonts w:ascii="仿宋_GB2312" w:eastAsia="仿宋_GB2312" w:hAnsi="仿宋" w:hint="eastAsia"/>
                <w:sz w:val="24"/>
                <w:lang w:val="zh-CN"/>
              </w:rPr>
              <w:t>、</w:t>
            </w:r>
            <w:r w:rsidR="00A668CA">
              <w:rPr>
                <w:rFonts w:ascii="仿宋_GB2312" w:eastAsia="仿宋_GB2312" w:hAnsi="仿宋" w:hint="eastAsia"/>
                <w:sz w:val="24"/>
                <w:lang w:val="zh-CN"/>
              </w:rPr>
              <w:t>提供</w:t>
            </w:r>
            <w:r w:rsidR="000A1515">
              <w:rPr>
                <w:rFonts w:ascii="仿宋_GB2312" w:eastAsia="仿宋_GB2312" w:hAnsi="仿宋" w:hint="eastAsia"/>
                <w:sz w:val="24"/>
                <w:lang w:val="zh-CN"/>
              </w:rPr>
              <w:t>营业</w:t>
            </w:r>
            <w:r w:rsidR="000A1515">
              <w:rPr>
                <w:rFonts w:ascii="仿宋_GB2312" w:eastAsia="仿宋_GB2312" w:hAnsi="仿宋"/>
                <w:sz w:val="24"/>
                <w:lang w:val="zh-CN"/>
              </w:rPr>
              <w:t>执照</w:t>
            </w:r>
            <w:r w:rsidR="000A1515" w:rsidRPr="00633C3B">
              <w:rPr>
                <w:rFonts w:ascii="仿宋_GB2312" w:eastAsia="仿宋_GB2312" w:hAnsi="仿宋" w:hint="eastAsia"/>
                <w:sz w:val="24"/>
                <w:lang w:val="zh-CN"/>
              </w:rPr>
              <w:t>必须在有效期内，经营范围涵盖所报价内容</w:t>
            </w:r>
            <w:r w:rsidR="000A1515">
              <w:rPr>
                <w:rFonts w:ascii="仿宋_GB2312" w:eastAsia="仿宋_GB2312" w:hAnsi="仿宋" w:hint="eastAsia"/>
                <w:sz w:val="24"/>
                <w:lang w:val="zh-CN"/>
              </w:rPr>
              <w:t>；</w:t>
            </w:r>
          </w:p>
          <w:p w14:paraId="48A7B00C" w14:textId="67051876" w:rsidR="000A1515" w:rsidRDefault="000A1515" w:rsidP="000A1515">
            <w:pPr>
              <w:autoSpaceDE w:val="0"/>
              <w:autoSpaceDN w:val="0"/>
              <w:rPr>
                <w:rFonts w:ascii="仿宋_GB2312" w:eastAsia="仿宋_GB2312" w:hAnsi="仿宋"/>
                <w:sz w:val="24"/>
                <w:lang w:val="zh-CN"/>
              </w:rPr>
            </w:pPr>
            <w:r w:rsidRPr="000A1515">
              <w:rPr>
                <w:rFonts w:ascii="仿宋_GB2312" w:eastAsia="仿宋_GB2312" w:hAnsi="仿宋" w:hint="eastAsia"/>
                <w:sz w:val="24"/>
                <w:lang w:val="zh-CN"/>
              </w:rPr>
              <w:t>3、法定代表人授权代表参加</w:t>
            </w:r>
            <w:r w:rsidR="0076246F">
              <w:rPr>
                <w:rFonts w:ascii="仿宋_GB2312" w:eastAsia="仿宋_GB2312" w:hAnsi="仿宋" w:hint="eastAsia"/>
                <w:sz w:val="24"/>
                <w:lang w:val="zh-CN"/>
              </w:rPr>
              <w:t>响应</w:t>
            </w:r>
            <w:r w:rsidRPr="000A1515">
              <w:rPr>
                <w:rFonts w:ascii="仿宋_GB2312" w:eastAsia="仿宋_GB2312" w:hAnsi="仿宋" w:hint="eastAsia"/>
                <w:sz w:val="24"/>
                <w:lang w:val="zh-CN"/>
              </w:rPr>
              <w:t>的，须出具法定代表人授权书及授权代表身份证</w:t>
            </w:r>
            <w:r>
              <w:rPr>
                <w:rFonts w:ascii="仿宋_GB2312" w:eastAsia="仿宋_GB2312" w:hAnsi="仿宋" w:hint="eastAsia"/>
                <w:sz w:val="24"/>
                <w:lang w:val="zh-CN"/>
              </w:rPr>
              <w:t>；</w:t>
            </w:r>
          </w:p>
          <w:p w14:paraId="3B2DF109" w14:textId="365BE5C8" w:rsidR="007A7DB2" w:rsidRPr="004272F0" w:rsidRDefault="00C81583" w:rsidP="007A7DB2">
            <w:pPr>
              <w:rPr>
                <w:rFonts w:ascii="仿宋_GB2312" w:eastAsia="仿宋_GB2312" w:hAnsi="仿宋"/>
                <w:sz w:val="24"/>
                <w:lang w:val="zh-CN"/>
              </w:rPr>
            </w:pPr>
            <w:r>
              <w:rPr>
                <w:rFonts w:ascii="仿宋_GB2312" w:eastAsia="仿宋_GB2312" w:hAnsi="仿宋" w:hint="eastAsia"/>
                <w:sz w:val="24"/>
                <w:lang w:val="zh-CN"/>
              </w:rPr>
              <w:t>4、</w:t>
            </w:r>
            <w:r w:rsidR="00E8147F" w:rsidRPr="00E8147F">
              <w:rPr>
                <w:rFonts w:ascii="仿宋_GB2312" w:eastAsia="仿宋_GB2312" w:hAnsi="仿宋" w:hint="eastAsia"/>
                <w:sz w:val="24"/>
                <w:lang w:val="zh-CN"/>
              </w:rPr>
              <w:t>自2017年7月1日（以合同签订时间为准）至响应截止时间具有公共交通安检设备（包含通道式X光射线行李安检机）维保业绩，且单项合同金额不低于</w:t>
            </w:r>
            <w:r w:rsidR="00E8147F" w:rsidRPr="00E8147F">
              <w:rPr>
                <w:rFonts w:ascii="仿宋_GB2312" w:eastAsia="仿宋_GB2312" w:hAnsi="仿宋"/>
                <w:sz w:val="24"/>
                <w:lang w:val="zh-CN"/>
              </w:rPr>
              <w:t>40</w:t>
            </w:r>
            <w:r w:rsidR="00E8147F" w:rsidRPr="00E8147F">
              <w:rPr>
                <w:rFonts w:ascii="仿宋_GB2312" w:eastAsia="仿宋_GB2312" w:hAnsi="仿宋" w:hint="eastAsia"/>
                <w:sz w:val="24"/>
                <w:lang w:val="zh-CN"/>
              </w:rPr>
              <w:t>万元</w:t>
            </w:r>
            <w:r w:rsidR="00E8147F">
              <w:rPr>
                <w:rFonts w:ascii="仿宋_GB2312" w:eastAsia="仿宋_GB2312" w:hAnsi="仿宋" w:hint="eastAsia"/>
                <w:sz w:val="24"/>
                <w:lang w:val="zh-CN"/>
              </w:rPr>
              <w:t>。</w:t>
            </w:r>
            <w:r w:rsidR="006D0A0E">
              <w:rPr>
                <w:rFonts w:ascii="仿宋_GB2312" w:eastAsia="仿宋_GB2312" w:hAnsi="仿宋" w:hint="eastAsia"/>
                <w:sz w:val="24"/>
                <w:lang w:val="zh-CN"/>
              </w:rPr>
              <w:t>（提供</w:t>
            </w:r>
            <w:r w:rsidR="00E8147F" w:rsidRPr="00E8147F">
              <w:rPr>
                <w:rFonts w:ascii="仿宋_GB2312" w:eastAsia="仿宋_GB2312" w:hAnsi="仿宋" w:hint="eastAsia"/>
                <w:bCs/>
                <w:sz w:val="24"/>
              </w:rPr>
              <w:t>合同复制件，如合同不能体现相关内容的，还须提供业主证明的其它材料</w:t>
            </w:r>
            <w:r w:rsidR="006D0A0E">
              <w:rPr>
                <w:rFonts w:ascii="仿宋_GB2312" w:eastAsia="仿宋_GB2312" w:hAnsi="仿宋" w:hint="eastAsia"/>
                <w:sz w:val="24"/>
                <w:lang w:val="zh-CN"/>
              </w:rPr>
              <w:t>）</w:t>
            </w:r>
            <w:r w:rsidR="007A7DB2" w:rsidRPr="007A7DB2">
              <w:rPr>
                <w:rFonts w:ascii="仿宋_GB2312" w:eastAsia="仿宋_GB2312" w:hAnsi="仿宋" w:hint="eastAsia"/>
                <w:sz w:val="24"/>
                <w:lang w:val="zh-CN"/>
              </w:rPr>
              <w:t>；</w:t>
            </w:r>
          </w:p>
          <w:p w14:paraId="79C24FBA" w14:textId="58D93E81" w:rsidR="000A08FA" w:rsidRPr="0076246F" w:rsidRDefault="006D0A0E" w:rsidP="00E8147F">
            <w:pPr>
              <w:pStyle w:val="a0"/>
              <w:ind w:firstLineChars="0" w:firstLine="0"/>
              <w:rPr>
                <w:rFonts w:ascii="仿宋_GB2312" w:eastAsia="仿宋_GB2312" w:hAnsi="仿宋"/>
                <w:sz w:val="24"/>
                <w:lang w:val="zh-CN"/>
              </w:rPr>
            </w:pPr>
            <w:r>
              <w:rPr>
                <w:rFonts w:ascii="仿宋_GB2312" w:eastAsia="仿宋_GB2312" w:hAnsi="仿宋"/>
                <w:sz w:val="24"/>
                <w:lang w:val="zh-CN"/>
              </w:rPr>
              <w:t>5</w:t>
            </w:r>
            <w:r w:rsidR="004272F0" w:rsidRPr="004272F0">
              <w:rPr>
                <w:rFonts w:ascii="仿宋_GB2312" w:eastAsia="仿宋_GB2312" w:hAnsi="仿宋" w:hint="eastAsia"/>
                <w:sz w:val="24"/>
                <w:lang w:val="zh-CN"/>
              </w:rPr>
              <w:t>、</w:t>
            </w:r>
            <w:r w:rsidR="00E8147F" w:rsidRPr="00E8147F">
              <w:rPr>
                <w:rFonts w:ascii="仿宋_GB2312" w:eastAsia="仿宋_GB2312" w:hAnsi="仿宋" w:hint="eastAsia"/>
                <w:sz w:val="24"/>
                <w:lang w:val="zh-CN"/>
              </w:rPr>
              <w:t>环境保护主管部门颁发的《辐射安全许可证》</w:t>
            </w:r>
            <w:r w:rsidR="00E8147F">
              <w:rPr>
                <w:rFonts w:ascii="仿宋_GB2312" w:eastAsia="仿宋_GB2312" w:hAnsi="仿宋" w:hint="eastAsia"/>
                <w:sz w:val="24"/>
                <w:lang w:val="zh-CN"/>
              </w:rPr>
              <w:t>（证件</w:t>
            </w:r>
            <w:r w:rsidR="0000248A">
              <w:rPr>
                <w:rFonts w:ascii="仿宋_GB2312" w:eastAsia="仿宋_GB2312" w:hAnsi="仿宋"/>
                <w:sz w:val="24"/>
                <w:lang w:val="zh-CN"/>
              </w:rPr>
              <w:t>复印件</w:t>
            </w:r>
            <w:r w:rsidR="0000248A">
              <w:rPr>
                <w:rFonts w:ascii="仿宋_GB2312" w:eastAsia="仿宋_GB2312" w:hAnsi="仿宋" w:hint="eastAsia"/>
                <w:sz w:val="24"/>
                <w:lang w:val="zh-CN"/>
              </w:rPr>
              <w:t>)</w:t>
            </w:r>
            <w:r w:rsidR="00A773FB">
              <w:rPr>
                <w:rFonts w:ascii="仿宋_GB2312" w:eastAsia="仿宋_GB2312" w:hAnsi="仿宋" w:hint="eastAsia"/>
                <w:sz w:val="24"/>
                <w:lang w:val="zh-CN"/>
              </w:rPr>
              <w:t>。</w:t>
            </w:r>
            <w:bookmarkStart w:id="0" w:name="_GoBack"/>
            <w:bookmarkEnd w:id="0"/>
          </w:p>
        </w:tc>
      </w:tr>
      <w:tr w:rsidR="00651552" w14:paraId="047D5B70" w14:textId="77777777">
        <w:trPr>
          <w:trHeight w:val="546"/>
          <w:jc w:val="center"/>
        </w:trPr>
        <w:tc>
          <w:tcPr>
            <w:tcW w:w="825" w:type="dxa"/>
            <w:tcBorders>
              <w:top w:val="single" w:sz="6" w:space="0" w:color="auto"/>
              <w:left w:val="single" w:sz="6" w:space="0" w:color="auto"/>
              <w:bottom w:val="single" w:sz="6" w:space="0" w:color="auto"/>
              <w:right w:val="single" w:sz="6" w:space="0" w:color="auto"/>
            </w:tcBorders>
            <w:vAlign w:val="center"/>
          </w:tcPr>
          <w:p w14:paraId="09458494"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10</w:t>
            </w:r>
          </w:p>
        </w:tc>
        <w:tc>
          <w:tcPr>
            <w:tcW w:w="1977" w:type="dxa"/>
            <w:tcBorders>
              <w:top w:val="single" w:sz="6" w:space="0" w:color="auto"/>
              <w:left w:val="single" w:sz="6" w:space="0" w:color="auto"/>
              <w:bottom w:val="single" w:sz="6" w:space="0" w:color="auto"/>
              <w:right w:val="single" w:sz="6" w:space="0" w:color="auto"/>
            </w:tcBorders>
            <w:vAlign w:val="center"/>
          </w:tcPr>
          <w:p w14:paraId="4AFBC595" w14:textId="77777777" w:rsidR="00651552" w:rsidRPr="008D631D" w:rsidRDefault="008463DF">
            <w:pPr>
              <w:autoSpaceDE w:val="0"/>
              <w:autoSpaceDN w:val="0"/>
              <w:rPr>
                <w:rFonts w:ascii="仿宋_GB2312" w:eastAsia="仿宋_GB2312" w:hAnsi="仿宋"/>
                <w:sz w:val="24"/>
                <w:lang w:val="zh-CN"/>
              </w:rPr>
            </w:pPr>
            <w:r w:rsidRPr="008D631D">
              <w:rPr>
                <w:rFonts w:ascii="仿宋_GB2312" w:eastAsia="仿宋_GB2312" w:hAnsi="仿宋"/>
                <w:sz w:val="24"/>
                <w:lang w:val="zh-CN"/>
              </w:rPr>
              <w:t>踏勘现场</w:t>
            </w:r>
          </w:p>
        </w:tc>
        <w:tc>
          <w:tcPr>
            <w:tcW w:w="6720" w:type="dxa"/>
            <w:tcBorders>
              <w:top w:val="single" w:sz="6" w:space="0" w:color="auto"/>
              <w:left w:val="single" w:sz="6" w:space="0" w:color="auto"/>
              <w:bottom w:val="single" w:sz="6" w:space="0" w:color="auto"/>
              <w:right w:val="single" w:sz="6" w:space="0" w:color="auto"/>
            </w:tcBorders>
            <w:vAlign w:val="center"/>
          </w:tcPr>
          <w:p w14:paraId="37D7B83A" w14:textId="77777777" w:rsidR="00651552" w:rsidRPr="008D631D" w:rsidRDefault="008463DF">
            <w:pPr>
              <w:autoSpaceDE w:val="0"/>
              <w:autoSpaceDN w:val="0"/>
              <w:rPr>
                <w:rFonts w:ascii="仿宋_GB2312" w:eastAsia="仿宋_GB2312" w:hAnsi="仿宋"/>
                <w:sz w:val="24"/>
                <w:lang w:val="zh-CN"/>
              </w:rPr>
            </w:pPr>
            <w:r w:rsidRPr="008D631D">
              <w:rPr>
                <w:rFonts w:ascii="仿宋_GB2312" w:eastAsia="仿宋_GB2312" w:hAnsi="仿宋"/>
                <w:sz w:val="24"/>
                <w:lang w:val="zh-CN"/>
              </w:rPr>
              <w:fldChar w:fldCharType="begin"/>
            </w:r>
            <w:r w:rsidRPr="008D631D">
              <w:rPr>
                <w:rFonts w:ascii="仿宋_GB2312" w:eastAsia="仿宋_GB2312" w:hAnsi="仿宋"/>
                <w:sz w:val="24"/>
                <w:lang w:val="zh-CN"/>
              </w:rPr>
              <w:instrText xml:space="preserve"> eq \o\ac(</w:instrText>
            </w:r>
            <w:r w:rsidRPr="008D631D">
              <w:rPr>
                <w:rFonts w:ascii="仿宋_GB2312" w:eastAsia="仿宋_GB2312" w:hAnsi="仿宋"/>
                <w:sz w:val="24"/>
                <w:lang w:val="zh-CN"/>
              </w:rPr>
              <w:instrText>□</w:instrText>
            </w:r>
            <w:r w:rsidRPr="008D631D">
              <w:rPr>
                <w:rFonts w:ascii="仿宋_GB2312" w:eastAsia="仿宋_GB2312" w:hAnsi="仿宋"/>
                <w:sz w:val="24"/>
                <w:lang w:val="zh-CN"/>
              </w:rPr>
              <w:instrText>,</w:instrText>
            </w:r>
            <w:r w:rsidRPr="008D631D">
              <w:rPr>
                <w:rFonts w:ascii="仿宋_GB2312" w:eastAsia="仿宋_GB2312" w:hAnsi="仿宋"/>
                <w:sz w:val="24"/>
                <w:lang w:val="zh-CN"/>
              </w:rPr>
              <w:instrText>√</w:instrText>
            </w:r>
            <w:r w:rsidRPr="008D631D">
              <w:rPr>
                <w:rFonts w:ascii="仿宋_GB2312" w:eastAsia="仿宋_GB2312" w:hAnsi="仿宋"/>
                <w:sz w:val="24"/>
                <w:lang w:val="zh-CN"/>
              </w:rPr>
              <w:instrText>)</w:instrText>
            </w:r>
            <w:r w:rsidRPr="008D631D">
              <w:rPr>
                <w:rFonts w:ascii="仿宋_GB2312" w:eastAsia="仿宋_GB2312" w:hAnsi="仿宋"/>
                <w:sz w:val="24"/>
                <w:lang w:val="zh-CN"/>
              </w:rPr>
              <w:fldChar w:fldCharType="end"/>
            </w:r>
            <w:r w:rsidRPr="008D631D">
              <w:rPr>
                <w:rFonts w:ascii="仿宋_GB2312" w:eastAsia="仿宋_GB2312" w:hAnsi="仿宋"/>
                <w:sz w:val="24"/>
                <w:lang w:val="zh-CN"/>
              </w:rPr>
              <w:t>不组织，自行踏勘。</w:t>
            </w:r>
          </w:p>
          <w:p w14:paraId="69C34D67" w14:textId="77777777" w:rsidR="00651552" w:rsidRPr="008D631D" w:rsidRDefault="008463DF">
            <w:pPr>
              <w:autoSpaceDE w:val="0"/>
              <w:autoSpaceDN w:val="0"/>
              <w:rPr>
                <w:rFonts w:ascii="仿宋_GB2312" w:eastAsia="仿宋_GB2312" w:hAnsi="仿宋"/>
                <w:sz w:val="24"/>
                <w:lang w:val="zh-CN"/>
              </w:rPr>
            </w:pPr>
            <w:r w:rsidRPr="008D631D">
              <w:rPr>
                <w:rFonts w:ascii="仿宋_GB2312" w:eastAsia="仿宋_GB2312" w:hAnsi="仿宋"/>
                <w:sz w:val="24"/>
                <w:lang w:val="zh-CN"/>
              </w:rPr>
              <w:t>□</w:t>
            </w:r>
            <w:r w:rsidRPr="008D631D">
              <w:rPr>
                <w:rFonts w:ascii="仿宋_GB2312" w:eastAsia="仿宋_GB2312" w:hAnsi="仿宋"/>
                <w:sz w:val="24"/>
                <w:lang w:val="zh-CN"/>
              </w:rPr>
              <w:t>组织踏勘    时间：       集中踏勘地点：</w:t>
            </w:r>
          </w:p>
        </w:tc>
      </w:tr>
      <w:tr w:rsidR="00651552" w14:paraId="7C9AA08F"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58298432"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w:t>
            </w:r>
            <w:r>
              <w:rPr>
                <w:rFonts w:ascii="仿宋_GB2312" w:hAnsi="仿宋"/>
                <w:sz w:val="24"/>
              </w:rPr>
              <w:t>1</w:t>
            </w:r>
          </w:p>
        </w:tc>
        <w:tc>
          <w:tcPr>
            <w:tcW w:w="1977" w:type="dxa"/>
            <w:tcBorders>
              <w:top w:val="single" w:sz="6" w:space="0" w:color="auto"/>
              <w:left w:val="single" w:sz="6" w:space="0" w:color="auto"/>
              <w:bottom w:val="single" w:sz="6" w:space="0" w:color="auto"/>
              <w:right w:val="single" w:sz="6" w:space="0" w:color="auto"/>
            </w:tcBorders>
            <w:vAlign w:val="center"/>
          </w:tcPr>
          <w:p w14:paraId="4BC147F5" w14:textId="77777777" w:rsidR="00651552" w:rsidRPr="008D631D" w:rsidRDefault="008463DF">
            <w:pPr>
              <w:autoSpaceDE w:val="0"/>
              <w:autoSpaceDN w:val="0"/>
              <w:rPr>
                <w:rFonts w:ascii="仿宋_GB2312" w:eastAsia="仿宋_GB2312" w:hAnsi="仿宋"/>
                <w:sz w:val="24"/>
                <w:lang w:val="zh-CN"/>
              </w:rPr>
            </w:pPr>
            <w:r w:rsidRPr="008D631D">
              <w:rPr>
                <w:rFonts w:ascii="仿宋_GB2312" w:eastAsia="仿宋_GB2312" w:hAnsi="仿宋"/>
                <w:sz w:val="24"/>
                <w:lang w:val="zh-CN"/>
              </w:rPr>
              <w:t>询价通知书澄清、修改截止时间</w:t>
            </w:r>
          </w:p>
        </w:tc>
        <w:tc>
          <w:tcPr>
            <w:tcW w:w="6720" w:type="dxa"/>
            <w:tcBorders>
              <w:top w:val="single" w:sz="6" w:space="0" w:color="auto"/>
              <w:left w:val="single" w:sz="6" w:space="0" w:color="auto"/>
              <w:bottom w:val="single" w:sz="6" w:space="0" w:color="auto"/>
              <w:right w:val="single" w:sz="6" w:space="0" w:color="auto"/>
            </w:tcBorders>
            <w:vAlign w:val="center"/>
          </w:tcPr>
          <w:p w14:paraId="50F25B05" w14:textId="23791EC5" w:rsidR="00651552" w:rsidRPr="008D631D" w:rsidRDefault="008D631D" w:rsidP="00F330C4">
            <w:pPr>
              <w:autoSpaceDE w:val="0"/>
              <w:autoSpaceDN w:val="0"/>
              <w:rPr>
                <w:rFonts w:ascii="仿宋_GB2312" w:eastAsia="仿宋_GB2312" w:hAnsi="仿宋"/>
                <w:sz w:val="24"/>
                <w:lang w:val="zh-CN"/>
              </w:rPr>
            </w:pPr>
            <w:r w:rsidRPr="008D631D">
              <w:rPr>
                <w:rFonts w:ascii="仿宋_GB2312" w:eastAsia="仿宋_GB2312" w:hAnsi="仿宋" w:hint="eastAsia"/>
                <w:sz w:val="24"/>
                <w:lang w:val="zh-CN"/>
              </w:rPr>
              <w:t>2020</w:t>
            </w:r>
            <w:r w:rsidR="008463DF" w:rsidRPr="008D631D">
              <w:rPr>
                <w:rFonts w:ascii="仿宋_GB2312" w:eastAsia="仿宋_GB2312" w:hAnsi="仿宋"/>
                <w:sz w:val="24"/>
                <w:lang w:val="zh-CN"/>
              </w:rPr>
              <w:t>年</w:t>
            </w:r>
            <w:r w:rsidR="00F330C4">
              <w:rPr>
                <w:rFonts w:ascii="仿宋_GB2312" w:eastAsia="仿宋_GB2312" w:hAnsi="仿宋"/>
                <w:sz w:val="24"/>
                <w:lang w:val="zh-CN"/>
              </w:rPr>
              <w:t>12</w:t>
            </w:r>
            <w:r w:rsidR="008463DF" w:rsidRPr="008D631D">
              <w:rPr>
                <w:rFonts w:ascii="仿宋_GB2312" w:eastAsia="仿宋_GB2312" w:hAnsi="仿宋"/>
                <w:sz w:val="24"/>
                <w:lang w:val="zh-CN"/>
              </w:rPr>
              <w:t>月</w:t>
            </w:r>
            <w:r w:rsidR="00F330C4">
              <w:rPr>
                <w:rFonts w:ascii="仿宋_GB2312" w:eastAsia="仿宋_GB2312" w:hAnsi="仿宋"/>
                <w:sz w:val="24"/>
                <w:lang w:val="zh-CN"/>
              </w:rPr>
              <w:t>14</w:t>
            </w:r>
            <w:r w:rsidR="008463DF" w:rsidRPr="008D631D">
              <w:rPr>
                <w:rFonts w:ascii="仿宋_GB2312" w:eastAsia="仿宋_GB2312" w:hAnsi="仿宋"/>
                <w:sz w:val="24"/>
                <w:lang w:val="zh-CN"/>
              </w:rPr>
              <w:t>日</w:t>
            </w:r>
            <w:r w:rsidR="00F330C4">
              <w:rPr>
                <w:rFonts w:ascii="仿宋_GB2312" w:eastAsia="仿宋_GB2312" w:hAnsi="仿宋"/>
                <w:sz w:val="24"/>
                <w:lang w:val="zh-CN"/>
              </w:rPr>
              <w:t>09</w:t>
            </w:r>
            <w:r w:rsidR="008463DF" w:rsidRPr="008D631D">
              <w:rPr>
                <w:rFonts w:ascii="仿宋_GB2312" w:eastAsia="仿宋_GB2312" w:hAnsi="仿宋"/>
                <w:sz w:val="24"/>
                <w:lang w:val="zh-CN"/>
              </w:rPr>
              <w:t>时</w:t>
            </w:r>
            <w:r w:rsidR="00F330C4">
              <w:rPr>
                <w:rFonts w:ascii="仿宋_GB2312" w:eastAsia="仿宋_GB2312" w:hAnsi="仿宋"/>
                <w:sz w:val="24"/>
                <w:lang w:val="zh-CN"/>
              </w:rPr>
              <w:t>00</w:t>
            </w:r>
            <w:r w:rsidR="008463DF" w:rsidRPr="008D631D">
              <w:rPr>
                <w:rFonts w:ascii="仿宋_GB2312" w:eastAsia="仿宋_GB2312" w:hAnsi="仿宋"/>
                <w:sz w:val="24"/>
                <w:lang w:val="zh-CN"/>
              </w:rPr>
              <w:t>分。</w:t>
            </w:r>
          </w:p>
        </w:tc>
      </w:tr>
      <w:tr w:rsidR="00651552" w14:paraId="4E258FEF"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530E94AB"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w:t>
            </w:r>
            <w:r>
              <w:rPr>
                <w:rFonts w:ascii="仿宋_GB2312" w:hAnsi="仿宋"/>
                <w:sz w:val="24"/>
              </w:rPr>
              <w:t>2</w:t>
            </w:r>
          </w:p>
        </w:tc>
        <w:tc>
          <w:tcPr>
            <w:tcW w:w="1977" w:type="dxa"/>
            <w:tcBorders>
              <w:top w:val="single" w:sz="6" w:space="0" w:color="auto"/>
              <w:left w:val="single" w:sz="6" w:space="0" w:color="auto"/>
              <w:bottom w:val="single" w:sz="6" w:space="0" w:color="auto"/>
              <w:right w:val="single" w:sz="6" w:space="0" w:color="auto"/>
            </w:tcBorders>
            <w:vAlign w:val="center"/>
          </w:tcPr>
          <w:p w14:paraId="716A54BC"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供应商确认收到询价通知书澄清、修改、补充的时间</w:t>
            </w:r>
          </w:p>
        </w:tc>
        <w:tc>
          <w:tcPr>
            <w:tcW w:w="6720" w:type="dxa"/>
            <w:tcBorders>
              <w:top w:val="single" w:sz="6" w:space="0" w:color="auto"/>
              <w:left w:val="single" w:sz="6" w:space="0" w:color="auto"/>
              <w:bottom w:val="single" w:sz="6" w:space="0" w:color="auto"/>
              <w:right w:val="single" w:sz="6" w:space="0" w:color="auto"/>
            </w:tcBorders>
            <w:vAlign w:val="center"/>
          </w:tcPr>
          <w:p w14:paraId="1741B0BA"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自澄清公告发布时间起24小时内。</w:t>
            </w:r>
          </w:p>
        </w:tc>
      </w:tr>
      <w:tr w:rsidR="00651552" w14:paraId="003ED2F7"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120F9ECA"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1</w:t>
            </w:r>
            <w:r>
              <w:rPr>
                <w:rFonts w:ascii="仿宋_GB2312" w:eastAsia="仿宋_GB2312" w:hAnsi="仿宋"/>
                <w:sz w:val="24"/>
              </w:rPr>
              <w:t>3</w:t>
            </w:r>
          </w:p>
        </w:tc>
        <w:tc>
          <w:tcPr>
            <w:tcW w:w="1977" w:type="dxa"/>
            <w:tcBorders>
              <w:top w:val="single" w:sz="6" w:space="0" w:color="auto"/>
              <w:left w:val="single" w:sz="6" w:space="0" w:color="auto"/>
              <w:bottom w:val="single" w:sz="6" w:space="0" w:color="auto"/>
              <w:right w:val="single" w:sz="6" w:space="0" w:color="auto"/>
            </w:tcBorders>
            <w:vAlign w:val="center"/>
          </w:tcPr>
          <w:p w14:paraId="7C4B727D"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询价保证金</w:t>
            </w:r>
          </w:p>
        </w:tc>
        <w:tc>
          <w:tcPr>
            <w:tcW w:w="6720" w:type="dxa"/>
            <w:tcBorders>
              <w:top w:val="single" w:sz="6" w:space="0" w:color="auto"/>
              <w:left w:val="single" w:sz="6" w:space="0" w:color="auto"/>
              <w:bottom w:val="single" w:sz="6" w:space="0" w:color="auto"/>
              <w:right w:val="single" w:sz="6" w:space="0" w:color="auto"/>
            </w:tcBorders>
            <w:vAlign w:val="center"/>
          </w:tcPr>
          <w:p w14:paraId="75740DB5" w14:textId="77777777" w:rsidR="00651552" w:rsidRDefault="008463DF">
            <w:pPr>
              <w:adjustRightInd w:val="0"/>
              <w:snapToGrid w:val="0"/>
              <w:spacing w:line="320" w:lineRule="exact"/>
              <w:jc w:val="left"/>
              <w:rPr>
                <w:rFonts w:ascii="仿宋_GB2312" w:eastAsia="仿宋_GB2312" w:hAnsi="仿宋"/>
                <w:sz w:val="24"/>
                <w:lang w:val="zh-CN"/>
              </w:rPr>
            </w:pPr>
            <w:r>
              <w:rPr>
                <w:rFonts w:ascii="仿宋_GB2312" w:eastAsia="仿宋_GB2312" w:hAnsi="仿宋"/>
                <w:sz w:val="24"/>
                <w:lang w:val="zh-CN"/>
              </w:rPr>
              <w:t>保证金金额：人民币 0 元。</w:t>
            </w:r>
          </w:p>
        </w:tc>
      </w:tr>
      <w:tr w:rsidR="00651552" w14:paraId="213E6197"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05300B1A"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1</w:t>
            </w:r>
            <w:r>
              <w:rPr>
                <w:rFonts w:ascii="仿宋_GB2312" w:eastAsia="仿宋_GB2312" w:hAnsi="仿宋"/>
                <w:sz w:val="24"/>
              </w:rPr>
              <w:t>4</w:t>
            </w:r>
          </w:p>
        </w:tc>
        <w:tc>
          <w:tcPr>
            <w:tcW w:w="1977" w:type="dxa"/>
            <w:tcBorders>
              <w:top w:val="single" w:sz="6" w:space="0" w:color="auto"/>
              <w:left w:val="single" w:sz="6" w:space="0" w:color="auto"/>
              <w:bottom w:val="single" w:sz="6" w:space="0" w:color="auto"/>
              <w:right w:val="single" w:sz="6" w:space="0" w:color="auto"/>
            </w:tcBorders>
            <w:vAlign w:val="center"/>
          </w:tcPr>
          <w:p w14:paraId="1F268EDC"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报价费用</w:t>
            </w:r>
          </w:p>
        </w:tc>
        <w:tc>
          <w:tcPr>
            <w:tcW w:w="6720" w:type="dxa"/>
            <w:tcBorders>
              <w:top w:val="single" w:sz="6" w:space="0" w:color="auto"/>
              <w:left w:val="single" w:sz="6" w:space="0" w:color="auto"/>
              <w:bottom w:val="single" w:sz="6" w:space="0" w:color="auto"/>
              <w:right w:val="single" w:sz="6" w:space="0" w:color="auto"/>
            </w:tcBorders>
            <w:vAlign w:val="center"/>
          </w:tcPr>
          <w:p w14:paraId="2543486E" w14:textId="79E6F6E2" w:rsidR="00651552" w:rsidRDefault="00DE2885">
            <w:pPr>
              <w:adjustRightInd w:val="0"/>
              <w:snapToGrid w:val="0"/>
              <w:spacing w:line="320" w:lineRule="exact"/>
              <w:jc w:val="left"/>
              <w:rPr>
                <w:rFonts w:ascii="仿宋_GB2312" w:eastAsia="仿宋_GB2312" w:hAnsi="仿宋"/>
                <w:sz w:val="24"/>
                <w:lang w:val="zh-CN"/>
              </w:rPr>
            </w:pPr>
            <w:r>
              <w:rPr>
                <w:rFonts w:ascii="仿宋_GB2312" w:eastAsia="仿宋_GB2312" w:hAnsi="仿宋" w:hint="eastAsia"/>
                <w:sz w:val="24"/>
                <w:lang w:val="zh-CN"/>
              </w:rPr>
              <w:t>响应人</w:t>
            </w:r>
            <w:r w:rsidR="008463DF">
              <w:rPr>
                <w:rFonts w:ascii="仿宋_GB2312" w:eastAsia="仿宋_GB2312" w:hAnsi="仿宋" w:hint="eastAsia"/>
                <w:sz w:val="24"/>
                <w:lang w:val="zh-CN"/>
              </w:rPr>
              <w:t>应承担所有与准备和参加询价有关的费用。不论询价的结果如何，采购人无义务和责任承担这些费用。</w:t>
            </w:r>
          </w:p>
        </w:tc>
      </w:tr>
      <w:tr w:rsidR="00651552" w14:paraId="018E0F72"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7132B3D5"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15</w:t>
            </w:r>
          </w:p>
        </w:tc>
        <w:tc>
          <w:tcPr>
            <w:tcW w:w="1977" w:type="dxa"/>
            <w:tcBorders>
              <w:top w:val="single" w:sz="6" w:space="0" w:color="auto"/>
              <w:left w:val="single" w:sz="6" w:space="0" w:color="auto"/>
              <w:bottom w:val="single" w:sz="6" w:space="0" w:color="auto"/>
              <w:right w:val="single" w:sz="6" w:space="0" w:color="auto"/>
            </w:tcBorders>
            <w:vAlign w:val="center"/>
          </w:tcPr>
          <w:p w14:paraId="4129EFFF"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报价范围</w:t>
            </w:r>
          </w:p>
        </w:tc>
        <w:tc>
          <w:tcPr>
            <w:tcW w:w="6720" w:type="dxa"/>
            <w:tcBorders>
              <w:top w:val="single" w:sz="6" w:space="0" w:color="auto"/>
              <w:left w:val="single" w:sz="6" w:space="0" w:color="auto"/>
              <w:bottom w:val="single" w:sz="6" w:space="0" w:color="auto"/>
              <w:right w:val="single" w:sz="6" w:space="0" w:color="auto"/>
            </w:tcBorders>
            <w:vAlign w:val="center"/>
          </w:tcPr>
          <w:p w14:paraId="00E8E461"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fldChar w:fldCharType="begin"/>
            </w:r>
            <w:r>
              <w:rPr>
                <w:rFonts w:ascii="仿宋_GB2312" w:eastAsia="仿宋_GB2312" w:hAnsi="仿宋"/>
                <w:sz w:val="24"/>
                <w:lang w:val="zh-CN"/>
              </w:rPr>
              <w:instrText xml:space="preserve"> eq \o\ac(</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fldChar w:fldCharType="end"/>
            </w:r>
            <w:r>
              <w:rPr>
                <w:rFonts w:ascii="仿宋_GB2312" w:eastAsia="仿宋_GB2312" w:hAnsi="仿宋"/>
                <w:sz w:val="24"/>
                <w:lang w:val="zh-CN"/>
              </w:rPr>
              <w:t>包括</w:t>
            </w:r>
            <w:r>
              <w:rPr>
                <w:rFonts w:ascii="仿宋_GB2312" w:eastAsia="仿宋_GB2312" w:hAnsi="仿宋" w:hint="eastAsia"/>
                <w:sz w:val="24"/>
                <w:lang w:val="zh-CN"/>
              </w:rPr>
              <w:t>提供</w:t>
            </w:r>
            <w:r>
              <w:rPr>
                <w:rFonts w:ascii="仿宋_GB2312" w:eastAsia="仿宋_GB2312" w:hAnsi="仿宋"/>
                <w:sz w:val="24"/>
                <w:lang w:val="zh-CN"/>
              </w:rPr>
              <w:t>服务的所有费用。</w:t>
            </w:r>
          </w:p>
        </w:tc>
      </w:tr>
      <w:tr w:rsidR="00651552" w14:paraId="5382BDAE" w14:textId="77777777">
        <w:trPr>
          <w:trHeight w:val="381"/>
          <w:jc w:val="center"/>
        </w:trPr>
        <w:tc>
          <w:tcPr>
            <w:tcW w:w="825" w:type="dxa"/>
            <w:tcBorders>
              <w:top w:val="single" w:sz="6" w:space="0" w:color="auto"/>
              <w:left w:val="single" w:sz="6" w:space="0" w:color="auto"/>
              <w:bottom w:val="single" w:sz="6" w:space="0" w:color="auto"/>
              <w:right w:val="single" w:sz="6" w:space="0" w:color="auto"/>
            </w:tcBorders>
            <w:vAlign w:val="center"/>
          </w:tcPr>
          <w:p w14:paraId="41F3305A"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w:t>
            </w:r>
            <w:r>
              <w:rPr>
                <w:rFonts w:ascii="仿宋_GB2312" w:hAnsi="仿宋"/>
                <w:sz w:val="24"/>
              </w:rPr>
              <w:t>6</w:t>
            </w:r>
          </w:p>
        </w:tc>
        <w:tc>
          <w:tcPr>
            <w:tcW w:w="1977" w:type="dxa"/>
            <w:tcBorders>
              <w:top w:val="single" w:sz="6" w:space="0" w:color="auto"/>
              <w:left w:val="single" w:sz="6" w:space="0" w:color="auto"/>
              <w:bottom w:val="single" w:sz="6" w:space="0" w:color="auto"/>
              <w:right w:val="single" w:sz="6" w:space="0" w:color="auto"/>
            </w:tcBorders>
            <w:vAlign w:val="center"/>
          </w:tcPr>
          <w:p w14:paraId="2992CAEB"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是否允许递交备选报价方案</w:t>
            </w:r>
          </w:p>
        </w:tc>
        <w:tc>
          <w:tcPr>
            <w:tcW w:w="6720" w:type="dxa"/>
            <w:tcBorders>
              <w:top w:val="single" w:sz="6" w:space="0" w:color="auto"/>
              <w:left w:val="single" w:sz="6" w:space="0" w:color="auto"/>
              <w:bottom w:val="single" w:sz="6" w:space="0" w:color="auto"/>
              <w:right w:val="single" w:sz="6" w:space="0" w:color="auto"/>
            </w:tcBorders>
            <w:vAlign w:val="center"/>
          </w:tcPr>
          <w:p w14:paraId="7F7F58E8"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fldChar w:fldCharType="begin"/>
            </w:r>
            <w:r>
              <w:rPr>
                <w:rFonts w:ascii="仿宋_GB2312" w:eastAsia="仿宋_GB2312" w:hAnsi="仿宋"/>
                <w:sz w:val="24"/>
                <w:lang w:val="zh-CN"/>
              </w:rPr>
              <w:instrText xml:space="preserve"> eq \o\ac(</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fldChar w:fldCharType="end"/>
            </w:r>
            <w:r>
              <w:rPr>
                <w:rFonts w:ascii="仿宋_GB2312" w:eastAsia="仿宋_GB2312" w:hAnsi="仿宋"/>
                <w:sz w:val="24"/>
                <w:lang w:val="zh-CN"/>
              </w:rPr>
              <w:t>不允许。</w:t>
            </w:r>
          </w:p>
        </w:tc>
      </w:tr>
      <w:tr w:rsidR="00651552" w14:paraId="42BFDA0A" w14:textId="77777777">
        <w:trPr>
          <w:trHeight w:val="879"/>
          <w:jc w:val="center"/>
        </w:trPr>
        <w:tc>
          <w:tcPr>
            <w:tcW w:w="825" w:type="dxa"/>
            <w:tcBorders>
              <w:top w:val="single" w:sz="6" w:space="0" w:color="auto"/>
              <w:left w:val="single" w:sz="6" w:space="0" w:color="auto"/>
              <w:bottom w:val="single" w:sz="6" w:space="0" w:color="auto"/>
              <w:right w:val="single" w:sz="6" w:space="0" w:color="auto"/>
            </w:tcBorders>
            <w:vAlign w:val="center"/>
          </w:tcPr>
          <w:p w14:paraId="59B3B0B9"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17</w:t>
            </w:r>
          </w:p>
        </w:tc>
        <w:tc>
          <w:tcPr>
            <w:tcW w:w="1977" w:type="dxa"/>
            <w:tcBorders>
              <w:top w:val="single" w:sz="6" w:space="0" w:color="auto"/>
              <w:left w:val="single" w:sz="6" w:space="0" w:color="auto"/>
              <w:bottom w:val="single" w:sz="6" w:space="0" w:color="auto"/>
              <w:right w:val="single" w:sz="6" w:space="0" w:color="auto"/>
            </w:tcBorders>
            <w:vAlign w:val="center"/>
          </w:tcPr>
          <w:p w14:paraId="5D8F945A" w14:textId="7524CBFE" w:rsidR="00651552" w:rsidRDefault="003618B2">
            <w:pPr>
              <w:autoSpaceDE w:val="0"/>
              <w:autoSpaceDN w:val="0"/>
              <w:rPr>
                <w:rFonts w:ascii="仿宋_GB2312" w:eastAsia="仿宋_GB2312" w:hAnsi="仿宋"/>
                <w:sz w:val="24"/>
                <w:lang w:val="zh-CN"/>
              </w:rPr>
            </w:pPr>
            <w:r w:rsidRPr="003618B2">
              <w:rPr>
                <w:rFonts w:ascii="仿宋_GB2312" w:eastAsia="仿宋_GB2312" w:hAnsi="仿宋" w:hint="eastAsia"/>
                <w:sz w:val="24"/>
                <w:lang w:val="zh-CN"/>
              </w:rPr>
              <w:t>是否</w:t>
            </w:r>
            <w:r w:rsidRPr="003618B2">
              <w:rPr>
                <w:rFonts w:ascii="仿宋_GB2312" w:eastAsia="仿宋_GB2312" w:hAnsi="仿宋"/>
                <w:sz w:val="24"/>
                <w:lang w:val="zh-CN"/>
              </w:rPr>
              <w:t>允许偏离</w:t>
            </w:r>
          </w:p>
        </w:tc>
        <w:tc>
          <w:tcPr>
            <w:tcW w:w="6720" w:type="dxa"/>
            <w:tcBorders>
              <w:top w:val="single" w:sz="6" w:space="0" w:color="auto"/>
              <w:left w:val="single" w:sz="6" w:space="0" w:color="auto"/>
              <w:bottom w:val="single" w:sz="6" w:space="0" w:color="auto"/>
              <w:right w:val="single" w:sz="6" w:space="0" w:color="auto"/>
            </w:tcBorders>
            <w:vAlign w:val="center"/>
          </w:tcPr>
          <w:p w14:paraId="683B3728" w14:textId="6E7CEDBF" w:rsidR="00651552" w:rsidRDefault="003618B2">
            <w:pPr>
              <w:autoSpaceDE w:val="0"/>
              <w:autoSpaceDN w:val="0"/>
              <w:rPr>
                <w:rFonts w:ascii="仿宋_GB2312" w:eastAsia="仿宋_GB2312" w:hAnsi="仿宋"/>
                <w:sz w:val="24"/>
                <w:lang w:val="zh-CN"/>
              </w:rPr>
            </w:pPr>
            <w:r>
              <w:rPr>
                <w:rFonts w:ascii="仿宋_GB2312" w:eastAsia="仿宋_GB2312" w:hAnsi="仿宋"/>
                <w:sz w:val="24"/>
                <w:lang w:val="zh-CN"/>
              </w:rPr>
              <w:fldChar w:fldCharType="begin"/>
            </w:r>
            <w:r>
              <w:rPr>
                <w:rFonts w:ascii="仿宋_GB2312" w:eastAsia="仿宋_GB2312" w:hAnsi="仿宋"/>
                <w:sz w:val="24"/>
                <w:lang w:val="zh-CN"/>
              </w:rPr>
              <w:instrText xml:space="preserve"> eq \o\ac(</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fldChar w:fldCharType="end"/>
            </w:r>
            <w:r>
              <w:rPr>
                <w:rFonts w:ascii="仿宋_GB2312" w:eastAsia="仿宋_GB2312" w:hAnsi="仿宋"/>
                <w:sz w:val="24"/>
                <w:lang w:val="zh-CN"/>
              </w:rPr>
              <w:t>不允许。</w:t>
            </w:r>
            <w:r w:rsidR="008463DF">
              <w:rPr>
                <w:rFonts w:ascii="仿宋_GB2312" w:eastAsia="仿宋_GB2312" w:hAnsi="仿宋"/>
                <w:sz w:val="24"/>
                <w:lang w:val="zh-CN"/>
              </w:rPr>
              <w:t xml:space="preserve">   </w:t>
            </w:r>
          </w:p>
        </w:tc>
      </w:tr>
      <w:tr w:rsidR="00651552" w14:paraId="4D964D93"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6B569B4F" w14:textId="002FA056" w:rsidR="00651552" w:rsidRDefault="008463DF">
            <w:pPr>
              <w:autoSpaceDE w:val="0"/>
              <w:autoSpaceDN w:val="0"/>
              <w:jc w:val="center"/>
              <w:rPr>
                <w:rFonts w:ascii="仿宋_GB2312" w:eastAsia="仿宋_GB2312" w:hAnsi="仿宋"/>
                <w:sz w:val="24"/>
                <w:lang w:val="zh-CN"/>
              </w:rPr>
            </w:pPr>
            <w:r>
              <w:rPr>
                <w:rFonts w:ascii="仿宋_GB2312" w:hAnsi="仿宋"/>
                <w:sz w:val="24"/>
                <w:lang w:val="zh-CN"/>
              </w:rPr>
              <w:t>1</w:t>
            </w:r>
            <w:r w:rsidR="00221FCA">
              <w:rPr>
                <w:rFonts w:ascii="仿宋_GB2312" w:hAnsi="仿宋"/>
                <w:sz w:val="24"/>
                <w:lang w:val="zh-CN"/>
              </w:rPr>
              <w:t>8</w:t>
            </w:r>
          </w:p>
        </w:tc>
        <w:tc>
          <w:tcPr>
            <w:tcW w:w="1977" w:type="dxa"/>
            <w:tcBorders>
              <w:top w:val="single" w:sz="6" w:space="0" w:color="auto"/>
              <w:left w:val="single" w:sz="6" w:space="0" w:color="auto"/>
              <w:bottom w:val="single" w:sz="6" w:space="0" w:color="auto"/>
              <w:right w:val="single" w:sz="6" w:space="0" w:color="auto"/>
            </w:tcBorders>
            <w:vAlign w:val="center"/>
          </w:tcPr>
          <w:p w14:paraId="74911497"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响应文件份数</w:t>
            </w:r>
          </w:p>
        </w:tc>
        <w:tc>
          <w:tcPr>
            <w:tcW w:w="6720" w:type="dxa"/>
            <w:tcBorders>
              <w:top w:val="single" w:sz="6" w:space="0" w:color="auto"/>
              <w:left w:val="single" w:sz="6" w:space="0" w:color="auto"/>
              <w:bottom w:val="single" w:sz="6" w:space="0" w:color="auto"/>
              <w:right w:val="single" w:sz="6" w:space="0" w:color="auto"/>
            </w:tcBorders>
            <w:vAlign w:val="center"/>
          </w:tcPr>
          <w:p w14:paraId="7CCFDE76"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正本一份</w:t>
            </w:r>
            <w:r>
              <w:rPr>
                <w:rFonts w:ascii="仿宋_GB2312" w:eastAsia="仿宋_GB2312" w:hAnsi="仿宋" w:hint="eastAsia"/>
                <w:sz w:val="24"/>
                <w:lang w:val="zh-CN"/>
              </w:rPr>
              <w:t>，副本四份</w:t>
            </w:r>
          </w:p>
        </w:tc>
      </w:tr>
      <w:tr w:rsidR="00651552" w14:paraId="3C022FC6"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1A2AF239" w14:textId="0797EABA" w:rsidR="00651552" w:rsidRDefault="00221FCA">
            <w:pPr>
              <w:autoSpaceDE w:val="0"/>
              <w:autoSpaceDN w:val="0"/>
              <w:jc w:val="center"/>
              <w:rPr>
                <w:rFonts w:ascii="仿宋_GB2312" w:eastAsia="仿宋_GB2312" w:hAnsi="仿宋"/>
                <w:sz w:val="24"/>
                <w:lang w:val="zh-CN"/>
              </w:rPr>
            </w:pPr>
            <w:r>
              <w:rPr>
                <w:rFonts w:ascii="仿宋_GB2312" w:hAnsi="仿宋"/>
                <w:sz w:val="24"/>
                <w:lang w:val="zh-CN"/>
              </w:rPr>
              <w:t>19</w:t>
            </w:r>
          </w:p>
        </w:tc>
        <w:tc>
          <w:tcPr>
            <w:tcW w:w="1977" w:type="dxa"/>
            <w:tcBorders>
              <w:top w:val="single" w:sz="6" w:space="0" w:color="auto"/>
              <w:left w:val="single" w:sz="6" w:space="0" w:color="auto"/>
              <w:bottom w:val="single" w:sz="6" w:space="0" w:color="auto"/>
              <w:right w:val="single" w:sz="6" w:space="0" w:color="auto"/>
            </w:tcBorders>
            <w:vAlign w:val="center"/>
          </w:tcPr>
          <w:p w14:paraId="7C9B24CF"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响应有效期</w:t>
            </w:r>
          </w:p>
        </w:tc>
        <w:tc>
          <w:tcPr>
            <w:tcW w:w="6720" w:type="dxa"/>
            <w:tcBorders>
              <w:top w:val="single" w:sz="6" w:space="0" w:color="auto"/>
              <w:left w:val="single" w:sz="6" w:space="0" w:color="auto"/>
              <w:bottom w:val="single" w:sz="6" w:space="0" w:color="auto"/>
              <w:right w:val="single" w:sz="6" w:space="0" w:color="auto"/>
            </w:tcBorders>
            <w:vAlign w:val="center"/>
          </w:tcPr>
          <w:p w14:paraId="66E00A90"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自响应文件递交截止之日起90日历天。</w:t>
            </w:r>
          </w:p>
        </w:tc>
      </w:tr>
      <w:tr w:rsidR="00651552" w14:paraId="119E0D3D"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3AEF8344" w14:textId="6A148E4D"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2</w:t>
            </w:r>
            <w:r w:rsidR="00221FCA">
              <w:rPr>
                <w:rFonts w:ascii="仿宋_GB2312" w:eastAsia="仿宋_GB2312" w:hAnsi="仿宋"/>
                <w:sz w:val="24"/>
              </w:rPr>
              <w:t>0</w:t>
            </w:r>
          </w:p>
        </w:tc>
        <w:tc>
          <w:tcPr>
            <w:tcW w:w="1977" w:type="dxa"/>
            <w:tcBorders>
              <w:top w:val="single" w:sz="6" w:space="0" w:color="auto"/>
              <w:left w:val="single" w:sz="6" w:space="0" w:color="auto"/>
              <w:bottom w:val="single" w:sz="6" w:space="0" w:color="auto"/>
              <w:right w:val="single" w:sz="6" w:space="0" w:color="auto"/>
            </w:tcBorders>
            <w:vAlign w:val="center"/>
          </w:tcPr>
          <w:p w14:paraId="118B945C"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递交响应文件时间、截止时间、地点及地址</w:t>
            </w:r>
          </w:p>
        </w:tc>
        <w:tc>
          <w:tcPr>
            <w:tcW w:w="6720" w:type="dxa"/>
            <w:tcBorders>
              <w:top w:val="single" w:sz="6" w:space="0" w:color="auto"/>
              <w:left w:val="single" w:sz="6" w:space="0" w:color="auto"/>
              <w:bottom w:val="single" w:sz="6" w:space="0" w:color="auto"/>
              <w:right w:val="single" w:sz="6" w:space="0" w:color="auto"/>
            </w:tcBorders>
            <w:vAlign w:val="center"/>
          </w:tcPr>
          <w:p w14:paraId="3A4AE8A1" w14:textId="0BC3561F" w:rsidR="0069517E" w:rsidRPr="00BA21A5" w:rsidRDefault="00D261D5" w:rsidP="00DB0160">
            <w:pPr>
              <w:spacing w:line="380" w:lineRule="exact"/>
              <w:outlineLvl w:val="0"/>
              <w:rPr>
                <w:rFonts w:ascii="仿宋_GB2312" w:eastAsia="仿宋_GB2312" w:hAnsi="宋体"/>
                <w:b/>
                <w:sz w:val="24"/>
              </w:rPr>
            </w:pPr>
            <w:r>
              <w:rPr>
                <w:rFonts w:ascii="仿宋_GB2312" w:eastAsia="仿宋_GB2312" w:hAnsi="仿宋" w:hint="eastAsia"/>
                <w:sz w:val="24"/>
                <w:lang w:val="zh-CN"/>
              </w:rPr>
              <w:t>响应</w:t>
            </w:r>
            <w:r w:rsidR="008463DF">
              <w:rPr>
                <w:rFonts w:ascii="仿宋_GB2312" w:eastAsia="仿宋_GB2312" w:hAnsi="仿宋" w:hint="eastAsia"/>
                <w:sz w:val="24"/>
                <w:lang w:val="zh-CN"/>
              </w:rPr>
              <w:t>文件递交截止时间：</w:t>
            </w:r>
            <w:r w:rsidR="0069517E" w:rsidRPr="00BA21A5">
              <w:rPr>
                <w:rFonts w:ascii="仿宋_GB2312" w:eastAsia="仿宋_GB2312" w:hAnsi="宋体"/>
                <w:sz w:val="24"/>
                <w:u w:val="single"/>
              </w:rPr>
              <w:t>2020</w:t>
            </w:r>
            <w:r w:rsidR="0069517E" w:rsidRPr="00BA21A5">
              <w:rPr>
                <w:rFonts w:ascii="仿宋_GB2312" w:eastAsia="仿宋_GB2312" w:hAnsi="宋体" w:hint="eastAsia"/>
                <w:sz w:val="24"/>
                <w:u w:val="single"/>
              </w:rPr>
              <w:t>年</w:t>
            </w:r>
            <w:r w:rsidR="00F330C4">
              <w:rPr>
                <w:rFonts w:ascii="仿宋_GB2312" w:eastAsia="仿宋_GB2312" w:hAnsi="宋体"/>
                <w:sz w:val="24"/>
                <w:u w:val="single"/>
              </w:rPr>
              <w:t>12</w:t>
            </w:r>
            <w:r w:rsidR="0069517E" w:rsidRPr="00BA21A5">
              <w:rPr>
                <w:rFonts w:ascii="仿宋_GB2312" w:eastAsia="仿宋_GB2312" w:hAnsi="宋体" w:hint="eastAsia"/>
                <w:sz w:val="24"/>
                <w:u w:val="single"/>
              </w:rPr>
              <w:t>月</w:t>
            </w:r>
            <w:r w:rsidR="00F330C4">
              <w:rPr>
                <w:rFonts w:ascii="仿宋_GB2312" w:eastAsia="仿宋_GB2312" w:hAnsi="宋体"/>
                <w:sz w:val="24"/>
                <w:u w:val="single"/>
              </w:rPr>
              <w:t>14</w:t>
            </w:r>
            <w:r w:rsidR="0069517E" w:rsidRPr="00BA21A5">
              <w:rPr>
                <w:rFonts w:ascii="仿宋_GB2312" w:eastAsia="仿宋_GB2312" w:hAnsi="宋体" w:hint="eastAsia"/>
                <w:sz w:val="24"/>
                <w:u w:val="single"/>
              </w:rPr>
              <w:t>日</w:t>
            </w:r>
            <w:r w:rsidR="00F330C4">
              <w:rPr>
                <w:rFonts w:ascii="仿宋_GB2312" w:eastAsia="仿宋_GB2312" w:hAnsi="宋体"/>
                <w:sz w:val="24"/>
                <w:u w:val="single"/>
              </w:rPr>
              <w:t>09</w:t>
            </w:r>
            <w:r w:rsidR="0069517E" w:rsidRPr="00BA21A5">
              <w:rPr>
                <w:rFonts w:ascii="仿宋_GB2312" w:eastAsia="仿宋_GB2312" w:hAnsi="宋体" w:hint="eastAsia"/>
                <w:sz w:val="24"/>
                <w:u w:val="single"/>
              </w:rPr>
              <w:t>时</w:t>
            </w:r>
            <w:r w:rsidR="00F330C4">
              <w:rPr>
                <w:rFonts w:ascii="仿宋_GB2312" w:eastAsia="仿宋_GB2312" w:hAnsi="宋体"/>
                <w:sz w:val="24"/>
                <w:u w:val="single"/>
              </w:rPr>
              <w:t>00</w:t>
            </w:r>
            <w:r w:rsidR="0069517E" w:rsidRPr="00BA21A5">
              <w:rPr>
                <w:rFonts w:ascii="仿宋_GB2312" w:eastAsia="仿宋_GB2312" w:hAnsi="宋体" w:hint="eastAsia"/>
                <w:sz w:val="24"/>
                <w:u w:val="single"/>
              </w:rPr>
              <w:t>分</w:t>
            </w:r>
          </w:p>
          <w:p w14:paraId="32C739EE" w14:textId="6A397BAF"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截止，逾期不予接受。</w:t>
            </w:r>
          </w:p>
          <w:p w14:paraId="20063542" w14:textId="37E43A46"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递交地点：温州市鹿城区南汇街道温州大道2305号（温州轨道交通控制中心），浙江幸福轨道交通运营管理有限公司，截止时间当天递交</w:t>
            </w:r>
            <w:r w:rsidR="00D261D5">
              <w:rPr>
                <w:rFonts w:ascii="仿宋_GB2312" w:eastAsia="仿宋_GB2312" w:hAnsi="仿宋" w:hint="eastAsia"/>
                <w:sz w:val="24"/>
                <w:lang w:val="zh-CN"/>
              </w:rPr>
              <w:t>响应</w:t>
            </w:r>
            <w:r>
              <w:rPr>
                <w:rFonts w:ascii="仿宋_GB2312" w:eastAsia="仿宋_GB2312" w:hAnsi="仿宋" w:hint="eastAsia"/>
                <w:sz w:val="24"/>
                <w:lang w:val="zh-CN"/>
              </w:rPr>
              <w:t>文件的交至</w:t>
            </w:r>
            <w:r>
              <w:rPr>
                <w:rFonts w:ascii="仿宋_GB2312" w:eastAsia="仿宋_GB2312" w:hAnsi="仿宋"/>
                <w:sz w:val="24"/>
                <w:lang w:val="zh-CN"/>
              </w:rPr>
              <w:t>7</w:t>
            </w:r>
            <w:r w:rsidR="00D92A24">
              <w:rPr>
                <w:rFonts w:ascii="仿宋_GB2312" w:eastAsia="仿宋_GB2312" w:hAnsi="仿宋" w:hint="eastAsia"/>
                <w:sz w:val="24"/>
                <w:lang w:val="zh-CN"/>
              </w:rPr>
              <w:t>07</w:t>
            </w:r>
            <w:r>
              <w:rPr>
                <w:rFonts w:ascii="仿宋_GB2312" w:eastAsia="仿宋_GB2312" w:hAnsi="仿宋" w:hint="eastAsia"/>
                <w:sz w:val="24"/>
                <w:lang w:val="zh-CN"/>
              </w:rPr>
              <w:t>室。</w:t>
            </w:r>
          </w:p>
          <w:p w14:paraId="2935D7A1" w14:textId="7E7C8047" w:rsidR="00651552" w:rsidRDefault="00996BA8" w:rsidP="00996BA8">
            <w:pPr>
              <w:autoSpaceDE w:val="0"/>
              <w:autoSpaceDN w:val="0"/>
              <w:rPr>
                <w:rFonts w:ascii="仿宋_GB2312" w:eastAsia="仿宋_GB2312" w:hAnsi="仿宋"/>
                <w:sz w:val="24"/>
                <w:lang w:val="zh-CN"/>
              </w:rPr>
            </w:pPr>
            <w:r>
              <w:rPr>
                <w:rFonts w:ascii="仿宋_GB2312" w:eastAsia="仿宋_GB2312" w:hAnsi="仿宋" w:hint="eastAsia"/>
                <w:sz w:val="24"/>
                <w:lang w:val="zh-CN"/>
              </w:rPr>
              <w:t>注：响应</w:t>
            </w:r>
            <w:r w:rsidR="008463DF">
              <w:rPr>
                <w:rFonts w:ascii="仿宋_GB2312" w:eastAsia="仿宋_GB2312" w:hAnsi="仿宋" w:hint="eastAsia"/>
                <w:sz w:val="24"/>
                <w:lang w:val="zh-CN"/>
              </w:rPr>
              <w:t>人如采用快递方式递送</w:t>
            </w:r>
            <w:r>
              <w:rPr>
                <w:rFonts w:ascii="仿宋_GB2312" w:eastAsia="仿宋_GB2312" w:hAnsi="仿宋" w:hint="eastAsia"/>
                <w:sz w:val="24"/>
                <w:lang w:val="zh-CN"/>
              </w:rPr>
              <w:t>响应</w:t>
            </w:r>
            <w:r w:rsidR="008463DF">
              <w:rPr>
                <w:rFonts w:ascii="仿宋_GB2312" w:eastAsia="仿宋_GB2312" w:hAnsi="仿宋" w:hint="eastAsia"/>
                <w:sz w:val="24"/>
                <w:lang w:val="zh-CN"/>
              </w:rPr>
              <w:t>文件的，寄送文件后，需电联本项目报名联系人，确认</w:t>
            </w:r>
            <w:r>
              <w:rPr>
                <w:rFonts w:ascii="仿宋_GB2312" w:eastAsia="仿宋_GB2312" w:hAnsi="仿宋" w:hint="eastAsia"/>
                <w:sz w:val="24"/>
                <w:lang w:val="zh-CN"/>
              </w:rPr>
              <w:t>响应</w:t>
            </w:r>
            <w:r w:rsidR="008463DF">
              <w:rPr>
                <w:rFonts w:ascii="仿宋_GB2312" w:eastAsia="仿宋_GB2312" w:hAnsi="仿宋" w:hint="eastAsia"/>
                <w:sz w:val="24"/>
                <w:lang w:val="zh-CN"/>
              </w:rPr>
              <w:t>文件已收到。</w:t>
            </w:r>
            <w:r>
              <w:rPr>
                <w:rFonts w:ascii="仿宋_GB2312" w:eastAsia="仿宋_GB2312" w:hAnsi="仿宋" w:hint="eastAsia"/>
                <w:sz w:val="24"/>
                <w:lang w:val="zh-CN"/>
              </w:rPr>
              <w:t>响应</w:t>
            </w:r>
            <w:r w:rsidR="008463DF">
              <w:rPr>
                <w:rFonts w:ascii="仿宋_GB2312" w:eastAsia="仿宋_GB2312" w:hAnsi="仿宋" w:hint="eastAsia"/>
                <w:sz w:val="24"/>
                <w:lang w:val="zh-CN"/>
              </w:rPr>
              <w:t>文件递交时间以本项目报名联系人本人收到时间为准。如有遗失，</w:t>
            </w:r>
            <w:r>
              <w:rPr>
                <w:rFonts w:ascii="仿宋_GB2312" w:eastAsia="仿宋_GB2312" w:hAnsi="仿宋" w:hint="eastAsia"/>
                <w:sz w:val="24"/>
                <w:lang w:val="zh-CN"/>
              </w:rPr>
              <w:t>响应</w:t>
            </w:r>
            <w:r w:rsidR="008463DF">
              <w:rPr>
                <w:rFonts w:ascii="仿宋_GB2312" w:eastAsia="仿宋_GB2312" w:hAnsi="仿宋" w:hint="eastAsia"/>
                <w:sz w:val="24"/>
                <w:lang w:val="zh-CN"/>
              </w:rPr>
              <w:t>人自行负责。</w:t>
            </w:r>
          </w:p>
        </w:tc>
      </w:tr>
      <w:tr w:rsidR="00221FCA" w14:paraId="3CC23666"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3C263C43" w14:textId="7D3A3522" w:rsidR="00221FCA" w:rsidRDefault="00221FCA" w:rsidP="00221FCA">
            <w:pPr>
              <w:autoSpaceDE w:val="0"/>
              <w:autoSpaceDN w:val="0"/>
              <w:jc w:val="center"/>
              <w:rPr>
                <w:rFonts w:ascii="仿宋_GB2312" w:eastAsia="仿宋_GB2312" w:hAnsi="仿宋"/>
                <w:sz w:val="24"/>
                <w:lang w:val="zh-CN"/>
              </w:rPr>
            </w:pPr>
            <w:r>
              <w:rPr>
                <w:rFonts w:ascii="仿宋_GB2312" w:eastAsia="仿宋_GB2312" w:hAnsi="仿宋"/>
                <w:sz w:val="24"/>
              </w:rPr>
              <w:t>21</w:t>
            </w:r>
          </w:p>
        </w:tc>
        <w:tc>
          <w:tcPr>
            <w:tcW w:w="1977" w:type="dxa"/>
            <w:tcBorders>
              <w:top w:val="single" w:sz="6" w:space="0" w:color="auto"/>
              <w:left w:val="single" w:sz="6" w:space="0" w:color="auto"/>
              <w:bottom w:val="single" w:sz="6" w:space="0" w:color="auto"/>
              <w:right w:val="single" w:sz="6" w:space="0" w:color="auto"/>
            </w:tcBorders>
            <w:vAlign w:val="center"/>
          </w:tcPr>
          <w:p w14:paraId="2115BC18" w14:textId="77777777" w:rsidR="00221FCA" w:rsidRPr="00101089" w:rsidRDefault="00221FCA" w:rsidP="00221FCA">
            <w:pPr>
              <w:rPr>
                <w:rFonts w:ascii="仿宋_GB2312" w:eastAsia="仿宋_GB2312" w:hAnsi="仿宋_GB2312" w:cs="仿宋_GB2312"/>
                <w:color w:val="000000" w:themeColor="text1"/>
                <w:sz w:val="24"/>
              </w:rPr>
            </w:pPr>
            <w:r w:rsidRPr="00101089">
              <w:rPr>
                <w:rFonts w:ascii="仿宋_GB2312" w:eastAsia="仿宋_GB2312" w:hAnsi="仿宋_GB2312" w:cs="仿宋_GB2312" w:hint="eastAsia"/>
                <w:color w:val="000000" w:themeColor="text1"/>
                <w:sz w:val="24"/>
              </w:rPr>
              <w:t>响应文件</w:t>
            </w:r>
          </w:p>
          <w:p w14:paraId="21E2B354" w14:textId="59DD9B7D" w:rsidR="00221FCA" w:rsidRDefault="00221FCA" w:rsidP="00221FCA">
            <w:pPr>
              <w:autoSpaceDE w:val="0"/>
              <w:autoSpaceDN w:val="0"/>
              <w:rPr>
                <w:rFonts w:ascii="仿宋_GB2312" w:eastAsia="仿宋_GB2312" w:hAnsi="仿宋"/>
                <w:sz w:val="24"/>
                <w:lang w:val="zh-CN"/>
              </w:rPr>
            </w:pPr>
            <w:r w:rsidRPr="00101089">
              <w:rPr>
                <w:rFonts w:ascii="仿宋_GB2312" w:eastAsia="仿宋_GB2312" w:hAnsi="仿宋_GB2312" w:cs="仿宋_GB2312" w:hint="eastAsia"/>
                <w:color w:val="000000" w:themeColor="text1"/>
                <w:sz w:val="24"/>
              </w:rPr>
              <w:t>开启程序</w:t>
            </w:r>
          </w:p>
        </w:tc>
        <w:tc>
          <w:tcPr>
            <w:tcW w:w="6720" w:type="dxa"/>
            <w:tcBorders>
              <w:top w:val="single" w:sz="6" w:space="0" w:color="auto"/>
              <w:left w:val="single" w:sz="6" w:space="0" w:color="auto"/>
              <w:bottom w:val="single" w:sz="6" w:space="0" w:color="auto"/>
              <w:right w:val="single" w:sz="6" w:space="0" w:color="auto"/>
            </w:tcBorders>
            <w:vAlign w:val="center"/>
          </w:tcPr>
          <w:p w14:paraId="25A30226" w14:textId="14032001" w:rsidR="00221FCA" w:rsidRPr="00101089" w:rsidRDefault="00221FCA" w:rsidP="00221FCA">
            <w:pPr>
              <w:rPr>
                <w:rFonts w:ascii="仿宋_GB2312" w:eastAsia="仿宋_GB2312" w:hAnsi="仿宋_GB2312" w:cs="仿宋_GB2312"/>
                <w:sz w:val="24"/>
              </w:rPr>
            </w:pPr>
            <w:r w:rsidRPr="00101089">
              <w:rPr>
                <w:rFonts w:ascii="仿宋_GB2312" w:eastAsia="仿宋_GB2312" w:hAnsi="仿宋_GB2312" w:cs="仿宋_GB2312" w:hint="eastAsia"/>
                <w:sz w:val="24"/>
              </w:rPr>
              <w:t>（</w:t>
            </w:r>
            <w:r w:rsidRPr="00101089">
              <w:rPr>
                <w:rFonts w:ascii="仿宋_GB2312" w:eastAsia="仿宋_GB2312" w:hAnsi="仿宋_GB2312" w:cs="仿宋_GB2312"/>
                <w:sz w:val="24"/>
              </w:rPr>
              <w:t>1</w:t>
            </w:r>
            <w:r w:rsidRPr="00101089">
              <w:rPr>
                <w:rFonts w:ascii="仿宋_GB2312" w:eastAsia="仿宋_GB2312" w:hAnsi="仿宋_GB2312" w:cs="仿宋_GB2312" w:hint="eastAsia"/>
                <w:sz w:val="24"/>
              </w:rPr>
              <w:t>）公布在截止时间前递交响应文件的供应商名称；</w:t>
            </w:r>
          </w:p>
          <w:p w14:paraId="79962951" w14:textId="77777777" w:rsidR="00221FCA" w:rsidRPr="00101089" w:rsidRDefault="00221FCA" w:rsidP="00221FCA">
            <w:pPr>
              <w:rPr>
                <w:rFonts w:ascii="仿宋_GB2312" w:eastAsia="仿宋_GB2312" w:hAnsi="仿宋_GB2312" w:cs="仿宋_GB2312"/>
                <w:sz w:val="24"/>
              </w:rPr>
            </w:pPr>
            <w:r w:rsidRPr="00101089">
              <w:rPr>
                <w:rFonts w:ascii="仿宋_GB2312" w:eastAsia="仿宋_GB2312" w:hAnsi="仿宋_GB2312" w:cs="仿宋_GB2312" w:hint="eastAsia"/>
                <w:sz w:val="24"/>
              </w:rPr>
              <w:t>（</w:t>
            </w:r>
            <w:r w:rsidRPr="00101089">
              <w:rPr>
                <w:rFonts w:ascii="仿宋_GB2312" w:eastAsia="仿宋_GB2312" w:hAnsi="仿宋_GB2312" w:cs="仿宋_GB2312"/>
                <w:sz w:val="24"/>
              </w:rPr>
              <w:t>2）密封情况检查</w:t>
            </w:r>
            <w:r w:rsidRPr="00101089">
              <w:rPr>
                <w:rFonts w:ascii="仿宋_GB2312" w:eastAsia="仿宋_GB2312" w:hAnsi="仿宋_GB2312" w:cs="仿宋_GB2312" w:hint="eastAsia"/>
                <w:color w:val="000000" w:themeColor="text1"/>
                <w:sz w:val="24"/>
              </w:rPr>
              <w:t>：由</w:t>
            </w:r>
            <w:r w:rsidRPr="00101089">
              <w:rPr>
                <w:rFonts w:ascii="仿宋_GB2312" w:eastAsia="仿宋_GB2312" w:hAnsi="仿宋" w:hint="eastAsia"/>
                <w:color w:val="000000" w:themeColor="text1"/>
                <w:sz w:val="24"/>
                <w:lang w:val="zh-CN"/>
              </w:rPr>
              <w:t>采购监督管理部门人员</w:t>
            </w:r>
            <w:r w:rsidRPr="00101089">
              <w:rPr>
                <w:rFonts w:ascii="仿宋_GB2312" w:eastAsia="仿宋_GB2312" w:hAnsi="仿宋_GB2312" w:cs="仿宋_GB2312" w:hint="eastAsia"/>
                <w:sz w:val="24"/>
              </w:rPr>
              <w:t>检查响应文件密封情况；</w:t>
            </w:r>
          </w:p>
          <w:p w14:paraId="110660F4" w14:textId="10BC0D80" w:rsidR="00221FCA" w:rsidRDefault="00221FCA" w:rsidP="00221FCA">
            <w:pPr>
              <w:autoSpaceDE w:val="0"/>
              <w:autoSpaceDN w:val="0"/>
              <w:rPr>
                <w:rFonts w:ascii="仿宋_GB2312" w:eastAsia="仿宋_GB2312" w:hAnsi="仿宋"/>
                <w:sz w:val="24"/>
                <w:lang w:val="zh-CN"/>
              </w:rPr>
            </w:pPr>
            <w:r w:rsidRPr="00101089">
              <w:rPr>
                <w:rFonts w:ascii="仿宋_GB2312" w:eastAsia="仿宋_GB2312" w:hAnsi="仿宋_GB2312" w:cs="仿宋_GB2312" w:hint="eastAsia"/>
                <w:sz w:val="24"/>
              </w:rPr>
              <w:t>（</w:t>
            </w:r>
            <w:r w:rsidRPr="00101089">
              <w:rPr>
                <w:rFonts w:ascii="仿宋_GB2312" w:eastAsia="仿宋_GB2312" w:hAnsi="仿宋_GB2312" w:cs="仿宋_GB2312"/>
                <w:sz w:val="24"/>
              </w:rPr>
              <w:t>3</w:t>
            </w:r>
            <w:r w:rsidRPr="00101089">
              <w:rPr>
                <w:rFonts w:ascii="仿宋_GB2312" w:eastAsia="仿宋_GB2312" w:hAnsi="仿宋_GB2312" w:cs="仿宋_GB2312" w:hint="eastAsia"/>
                <w:sz w:val="24"/>
              </w:rPr>
              <w:t>）开标顺序：根据供应商送达响应文件的顺序；先开启技术资信部分响应文件，技术资信部分评审结束后，再开启商务报价部分响应文件；</w:t>
            </w:r>
          </w:p>
        </w:tc>
      </w:tr>
      <w:tr w:rsidR="00651552" w14:paraId="05A0884D"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776E9727"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2</w:t>
            </w:r>
            <w:r>
              <w:rPr>
                <w:rFonts w:ascii="仿宋_GB2312" w:eastAsia="仿宋_GB2312" w:hAnsi="仿宋"/>
                <w:sz w:val="24"/>
              </w:rPr>
              <w:t>2</w:t>
            </w:r>
          </w:p>
        </w:tc>
        <w:tc>
          <w:tcPr>
            <w:tcW w:w="1977" w:type="dxa"/>
            <w:tcBorders>
              <w:top w:val="single" w:sz="6" w:space="0" w:color="auto"/>
              <w:left w:val="single" w:sz="6" w:space="0" w:color="auto"/>
              <w:bottom w:val="single" w:sz="6" w:space="0" w:color="auto"/>
              <w:right w:val="single" w:sz="6" w:space="0" w:color="auto"/>
            </w:tcBorders>
            <w:vAlign w:val="center"/>
          </w:tcPr>
          <w:p w14:paraId="68A9A3A2"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响应文件是否退还</w:t>
            </w:r>
          </w:p>
        </w:tc>
        <w:tc>
          <w:tcPr>
            <w:tcW w:w="6720" w:type="dxa"/>
            <w:tcBorders>
              <w:top w:val="single" w:sz="6" w:space="0" w:color="auto"/>
              <w:left w:val="single" w:sz="6" w:space="0" w:color="auto"/>
              <w:bottom w:val="single" w:sz="6" w:space="0" w:color="auto"/>
              <w:right w:val="single" w:sz="6" w:space="0" w:color="auto"/>
            </w:tcBorders>
            <w:vAlign w:val="center"/>
          </w:tcPr>
          <w:p w14:paraId="4EF7706B"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不退还。</w:t>
            </w:r>
          </w:p>
        </w:tc>
      </w:tr>
      <w:tr w:rsidR="00651552" w14:paraId="797ECF27" w14:textId="77777777">
        <w:trPr>
          <w:trHeight w:val="710"/>
          <w:jc w:val="center"/>
        </w:trPr>
        <w:tc>
          <w:tcPr>
            <w:tcW w:w="825" w:type="dxa"/>
            <w:tcBorders>
              <w:top w:val="single" w:sz="6" w:space="0" w:color="auto"/>
              <w:left w:val="single" w:sz="6" w:space="0" w:color="auto"/>
              <w:bottom w:val="single" w:sz="6" w:space="0" w:color="auto"/>
              <w:right w:val="single" w:sz="6" w:space="0" w:color="auto"/>
            </w:tcBorders>
            <w:vAlign w:val="center"/>
          </w:tcPr>
          <w:p w14:paraId="7A9993C3"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2</w:t>
            </w:r>
            <w:r>
              <w:rPr>
                <w:rFonts w:ascii="仿宋_GB2312" w:eastAsia="仿宋_GB2312" w:hAnsi="仿宋"/>
                <w:sz w:val="24"/>
              </w:rPr>
              <w:t>3</w:t>
            </w:r>
          </w:p>
        </w:tc>
        <w:tc>
          <w:tcPr>
            <w:tcW w:w="1977" w:type="dxa"/>
            <w:tcBorders>
              <w:top w:val="single" w:sz="6" w:space="0" w:color="auto"/>
              <w:left w:val="single" w:sz="6" w:space="0" w:color="auto"/>
              <w:bottom w:val="single" w:sz="6" w:space="0" w:color="auto"/>
              <w:right w:val="single" w:sz="6" w:space="0" w:color="auto"/>
            </w:tcBorders>
            <w:vAlign w:val="center"/>
          </w:tcPr>
          <w:p w14:paraId="70C69CF8"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响应文件开启时间</w:t>
            </w:r>
            <w:r>
              <w:rPr>
                <w:rFonts w:ascii="仿宋_GB2312" w:eastAsia="仿宋_GB2312" w:hAnsi="仿宋"/>
                <w:sz w:val="24"/>
                <w:lang w:val="zh-CN"/>
              </w:rPr>
              <w:t>、地点</w:t>
            </w:r>
          </w:p>
        </w:tc>
        <w:tc>
          <w:tcPr>
            <w:tcW w:w="6720" w:type="dxa"/>
            <w:tcBorders>
              <w:top w:val="single" w:sz="6" w:space="0" w:color="auto"/>
              <w:left w:val="single" w:sz="6" w:space="0" w:color="auto"/>
              <w:bottom w:val="single" w:sz="6" w:space="0" w:color="auto"/>
              <w:right w:val="single" w:sz="6" w:space="0" w:color="auto"/>
            </w:tcBorders>
            <w:vAlign w:val="center"/>
          </w:tcPr>
          <w:p w14:paraId="0E80BD20" w14:textId="77C4F847" w:rsidR="00651552" w:rsidRPr="005B4B73" w:rsidRDefault="008463DF" w:rsidP="009061AA">
            <w:pPr>
              <w:spacing w:line="380" w:lineRule="exact"/>
              <w:outlineLvl w:val="0"/>
              <w:rPr>
                <w:rFonts w:ascii="仿宋_GB2312" w:eastAsia="仿宋_GB2312" w:hAnsi="宋体"/>
                <w:sz w:val="24"/>
                <w:u w:val="single"/>
              </w:rPr>
            </w:pPr>
            <w:r w:rsidRPr="005B4B73">
              <w:rPr>
                <w:rFonts w:ascii="仿宋_GB2312" w:eastAsia="仿宋_GB2312" w:hAnsi="仿宋" w:hint="eastAsia"/>
                <w:sz w:val="24"/>
                <w:lang w:val="zh-CN"/>
              </w:rPr>
              <w:t>开启</w:t>
            </w:r>
            <w:r w:rsidRPr="005B4B73">
              <w:rPr>
                <w:rFonts w:ascii="仿宋_GB2312" w:eastAsia="仿宋_GB2312" w:hAnsi="仿宋"/>
                <w:sz w:val="24"/>
                <w:lang w:val="zh-CN"/>
              </w:rPr>
              <w:t>时间：</w:t>
            </w:r>
            <w:r w:rsidR="0069517E" w:rsidRPr="005B4B73">
              <w:rPr>
                <w:rFonts w:ascii="仿宋_GB2312" w:eastAsia="仿宋_GB2312" w:hAnsi="宋体"/>
                <w:sz w:val="24"/>
                <w:u w:val="single"/>
              </w:rPr>
              <w:t>2020</w:t>
            </w:r>
            <w:r w:rsidR="002D7956">
              <w:rPr>
                <w:rFonts w:ascii="仿宋_GB2312" w:eastAsia="仿宋_GB2312" w:hAnsi="宋体" w:hint="eastAsia"/>
                <w:sz w:val="24"/>
                <w:u w:val="single"/>
              </w:rPr>
              <w:t>年</w:t>
            </w:r>
            <w:r w:rsidR="006C2AD4">
              <w:rPr>
                <w:rFonts w:ascii="仿宋_GB2312" w:eastAsia="仿宋_GB2312" w:hAnsi="宋体"/>
                <w:sz w:val="24"/>
                <w:u w:val="single"/>
              </w:rPr>
              <w:t>12</w:t>
            </w:r>
            <w:r w:rsidR="0069517E" w:rsidRPr="005B4B73">
              <w:rPr>
                <w:rFonts w:ascii="仿宋_GB2312" w:eastAsia="仿宋_GB2312" w:hAnsi="宋体" w:hint="eastAsia"/>
                <w:sz w:val="24"/>
                <w:u w:val="single"/>
              </w:rPr>
              <w:t>月</w:t>
            </w:r>
            <w:r w:rsidR="006C2AD4">
              <w:rPr>
                <w:rFonts w:ascii="仿宋_GB2312" w:eastAsia="仿宋_GB2312" w:hAnsi="宋体"/>
                <w:sz w:val="24"/>
                <w:u w:val="single"/>
              </w:rPr>
              <w:t>14</w:t>
            </w:r>
            <w:r w:rsidR="0069517E" w:rsidRPr="005B4B73">
              <w:rPr>
                <w:rFonts w:ascii="仿宋_GB2312" w:eastAsia="仿宋_GB2312" w:hAnsi="宋体" w:hint="eastAsia"/>
                <w:sz w:val="24"/>
                <w:u w:val="single"/>
              </w:rPr>
              <w:t>日</w:t>
            </w:r>
            <w:r w:rsidR="006C2AD4">
              <w:rPr>
                <w:rFonts w:ascii="仿宋_GB2312" w:eastAsia="仿宋_GB2312" w:hAnsi="宋体"/>
                <w:sz w:val="24"/>
                <w:u w:val="single"/>
              </w:rPr>
              <w:t>09</w:t>
            </w:r>
            <w:r w:rsidR="0069517E" w:rsidRPr="005B4B73">
              <w:rPr>
                <w:rFonts w:ascii="仿宋_GB2312" w:eastAsia="仿宋_GB2312" w:hAnsi="宋体" w:hint="eastAsia"/>
                <w:sz w:val="24"/>
                <w:u w:val="single"/>
              </w:rPr>
              <w:t>时</w:t>
            </w:r>
            <w:r w:rsidR="006C2AD4">
              <w:rPr>
                <w:rFonts w:ascii="仿宋_GB2312" w:eastAsia="仿宋_GB2312" w:hAnsi="宋体"/>
                <w:sz w:val="24"/>
                <w:u w:val="single"/>
              </w:rPr>
              <w:t>30</w:t>
            </w:r>
            <w:r w:rsidR="0069517E" w:rsidRPr="005B4B73">
              <w:rPr>
                <w:rFonts w:ascii="仿宋_GB2312" w:eastAsia="仿宋_GB2312" w:hAnsi="宋体" w:hint="eastAsia"/>
                <w:sz w:val="24"/>
                <w:u w:val="single"/>
              </w:rPr>
              <w:t>分</w:t>
            </w:r>
          </w:p>
          <w:p w14:paraId="7BE41ECE" w14:textId="4EBC034C" w:rsidR="00651552" w:rsidRDefault="008463DF">
            <w:pPr>
              <w:autoSpaceDE w:val="0"/>
              <w:autoSpaceDN w:val="0"/>
              <w:rPr>
                <w:rFonts w:ascii="仿宋_GB2312" w:eastAsia="仿宋_GB2312" w:hAnsi="仿宋"/>
                <w:sz w:val="24"/>
                <w:lang w:val="zh-CN"/>
              </w:rPr>
            </w:pPr>
            <w:r w:rsidRPr="005B4B73">
              <w:rPr>
                <w:rFonts w:ascii="仿宋_GB2312" w:eastAsia="仿宋_GB2312" w:hAnsi="仿宋"/>
                <w:sz w:val="24"/>
                <w:lang w:val="zh-CN"/>
              </w:rPr>
              <w:t>询价地点：</w:t>
            </w:r>
            <w:r w:rsidRPr="005B4B73">
              <w:rPr>
                <w:rFonts w:ascii="仿宋_GB2312" w:eastAsia="仿宋_GB2312" w:hAnsi="仿宋" w:hint="eastAsia"/>
                <w:sz w:val="24"/>
                <w:lang w:val="zh-CN"/>
              </w:rPr>
              <w:t>温州市鹿城区南汇街道温州大道2305号</w:t>
            </w:r>
            <w:r w:rsidR="00D92A24">
              <w:rPr>
                <w:rFonts w:ascii="仿宋_GB2312" w:eastAsia="仿宋_GB2312" w:hAnsi="仿宋" w:hint="eastAsia"/>
                <w:sz w:val="24"/>
                <w:lang w:val="zh-CN"/>
              </w:rPr>
              <w:t>713</w:t>
            </w:r>
            <w:r w:rsidRPr="005B4B73">
              <w:rPr>
                <w:rFonts w:ascii="仿宋_GB2312" w:eastAsia="仿宋_GB2312" w:hAnsi="仿宋" w:hint="eastAsia"/>
                <w:sz w:val="24"/>
                <w:lang w:val="zh-CN"/>
              </w:rPr>
              <w:t>室（开标</w:t>
            </w:r>
            <w:r>
              <w:rPr>
                <w:rFonts w:ascii="仿宋_GB2312" w:eastAsia="仿宋_GB2312" w:hAnsi="仿宋" w:hint="eastAsia"/>
                <w:sz w:val="24"/>
                <w:lang w:val="zh-CN"/>
              </w:rPr>
              <w:t>室）</w:t>
            </w:r>
            <w:r>
              <w:rPr>
                <w:rFonts w:ascii="仿宋_GB2312" w:eastAsia="仿宋_GB2312" w:hAnsi="仿宋"/>
                <w:sz w:val="24"/>
                <w:lang w:val="zh-CN"/>
              </w:rPr>
              <w:t>。</w:t>
            </w:r>
          </w:p>
        </w:tc>
      </w:tr>
      <w:tr w:rsidR="00651552" w14:paraId="5C0ACEF9" w14:textId="77777777">
        <w:trPr>
          <w:trHeight w:val="679"/>
          <w:jc w:val="center"/>
        </w:trPr>
        <w:tc>
          <w:tcPr>
            <w:tcW w:w="825" w:type="dxa"/>
            <w:tcBorders>
              <w:top w:val="single" w:sz="6" w:space="0" w:color="auto"/>
              <w:left w:val="single" w:sz="6" w:space="0" w:color="auto"/>
              <w:bottom w:val="single" w:sz="6" w:space="0" w:color="auto"/>
              <w:right w:val="single" w:sz="6" w:space="0" w:color="auto"/>
            </w:tcBorders>
            <w:vAlign w:val="center"/>
          </w:tcPr>
          <w:p w14:paraId="10DDF100"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2</w:t>
            </w:r>
            <w:r>
              <w:rPr>
                <w:rFonts w:ascii="仿宋_GB2312" w:eastAsia="仿宋_GB2312" w:hAnsi="仿宋"/>
                <w:sz w:val="24"/>
              </w:rPr>
              <w:t>4</w:t>
            </w:r>
          </w:p>
        </w:tc>
        <w:tc>
          <w:tcPr>
            <w:tcW w:w="1977" w:type="dxa"/>
            <w:tcBorders>
              <w:top w:val="single" w:sz="6" w:space="0" w:color="auto"/>
              <w:left w:val="single" w:sz="6" w:space="0" w:color="auto"/>
              <w:bottom w:val="single" w:sz="6" w:space="0" w:color="auto"/>
              <w:right w:val="single" w:sz="6" w:space="0" w:color="auto"/>
            </w:tcBorders>
            <w:vAlign w:val="center"/>
          </w:tcPr>
          <w:p w14:paraId="2D733AC8"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响应文件密封性检查</w:t>
            </w:r>
          </w:p>
        </w:tc>
        <w:tc>
          <w:tcPr>
            <w:tcW w:w="6720" w:type="dxa"/>
            <w:tcBorders>
              <w:top w:val="single" w:sz="6" w:space="0" w:color="auto"/>
              <w:left w:val="single" w:sz="6" w:space="0" w:color="auto"/>
              <w:bottom w:val="single" w:sz="6" w:space="0" w:color="auto"/>
              <w:right w:val="single" w:sz="6" w:space="0" w:color="auto"/>
            </w:tcBorders>
            <w:vAlign w:val="center"/>
          </w:tcPr>
          <w:p w14:paraId="38A2E3D2"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由</w:t>
            </w:r>
            <w:r w:rsidRPr="007D1279">
              <w:rPr>
                <w:rFonts w:ascii="仿宋_GB2312" w:eastAsia="仿宋_GB2312" w:hAnsi="仿宋" w:hint="eastAsia"/>
                <w:color w:val="000000" w:themeColor="text1"/>
                <w:sz w:val="24"/>
                <w:lang w:val="zh-CN"/>
              </w:rPr>
              <w:t>采购监督管理部门人员</w:t>
            </w:r>
            <w:r w:rsidRPr="007D1279">
              <w:rPr>
                <w:rFonts w:ascii="仿宋_GB2312" w:eastAsia="仿宋_GB2312" w:hAnsi="仿宋"/>
                <w:color w:val="000000" w:themeColor="text1"/>
                <w:sz w:val="24"/>
                <w:lang w:val="zh-CN"/>
              </w:rPr>
              <w:t>检</w:t>
            </w:r>
            <w:r>
              <w:rPr>
                <w:rFonts w:ascii="仿宋_GB2312" w:eastAsia="仿宋_GB2312" w:hAnsi="仿宋"/>
                <w:sz w:val="24"/>
                <w:lang w:val="zh-CN"/>
              </w:rPr>
              <w:t>查所有响应文件的密封情况。</w:t>
            </w:r>
          </w:p>
        </w:tc>
      </w:tr>
      <w:tr w:rsidR="00651552" w14:paraId="6DB0686B" w14:textId="77777777">
        <w:trPr>
          <w:trHeight w:val="733"/>
          <w:jc w:val="center"/>
        </w:trPr>
        <w:tc>
          <w:tcPr>
            <w:tcW w:w="825" w:type="dxa"/>
            <w:tcBorders>
              <w:top w:val="single" w:sz="6" w:space="0" w:color="auto"/>
              <w:left w:val="single" w:sz="6" w:space="0" w:color="auto"/>
              <w:bottom w:val="single" w:sz="6" w:space="0" w:color="auto"/>
              <w:right w:val="single" w:sz="6" w:space="0" w:color="auto"/>
            </w:tcBorders>
            <w:vAlign w:val="center"/>
          </w:tcPr>
          <w:p w14:paraId="25B2FE93" w14:textId="77777777" w:rsidR="00651552" w:rsidRDefault="008463DF">
            <w:pPr>
              <w:autoSpaceDE w:val="0"/>
              <w:autoSpaceDN w:val="0"/>
              <w:jc w:val="center"/>
              <w:rPr>
                <w:rFonts w:ascii="仿宋_GB2312" w:eastAsia="仿宋_GB2312" w:hAnsi="仿宋"/>
                <w:sz w:val="24"/>
                <w:lang w:val="zh-CN"/>
              </w:rPr>
            </w:pPr>
            <w:r>
              <w:rPr>
                <w:rFonts w:ascii="仿宋_GB2312" w:hAnsi="仿宋"/>
                <w:sz w:val="24"/>
                <w:lang w:val="zh-CN"/>
              </w:rPr>
              <w:t>25</w:t>
            </w:r>
          </w:p>
        </w:tc>
        <w:tc>
          <w:tcPr>
            <w:tcW w:w="1977" w:type="dxa"/>
            <w:tcBorders>
              <w:top w:val="single" w:sz="6" w:space="0" w:color="auto"/>
              <w:left w:val="single" w:sz="6" w:space="0" w:color="auto"/>
              <w:bottom w:val="single" w:sz="6" w:space="0" w:color="auto"/>
              <w:right w:val="single" w:sz="6" w:space="0" w:color="auto"/>
            </w:tcBorders>
            <w:vAlign w:val="center"/>
          </w:tcPr>
          <w:p w14:paraId="5EDD1841"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评审</w:t>
            </w:r>
            <w:r>
              <w:rPr>
                <w:rFonts w:ascii="仿宋_GB2312" w:eastAsia="仿宋_GB2312" w:hAnsi="仿宋"/>
                <w:sz w:val="24"/>
                <w:lang w:val="zh-CN"/>
              </w:rPr>
              <w:t>小组</w:t>
            </w:r>
          </w:p>
        </w:tc>
        <w:tc>
          <w:tcPr>
            <w:tcW w:w="6720" w:type="dxa"/>
            <w:tcBorders>
              <w:top w:val="single" w:sz="6" w:space="0" w:color="auto"/>
              <w:left w:val="single" w:sz="6" w:space="0" w:color="auto"/>
              <w:bottom w:val="single" w:sz="6" w:space="0" w:color="auto"/>
              <w:right w:val="single" w:sz="6" w:space="0" w:color="auto"/>
            </w:tcBorders>
            <w:vAlign w:val="center"/>
          </w:tcPr>
          <w:p w14:paraId="62F8610F" w14:textId="3467C202" w:rsidR="00651552" w:rsidRDefault="00E05E52" w:rsidP="00F02607">
            <w:pPr>
              <w:autoSpaceDE w:val="0"/>
              <w:autoSpaceDN w:val="0"/>
              <w:rPr>
                <w:rFonts w:ascii="仿宋_GB2312" w:eastAsia="仿宋_GB2312" w:hAnsi="仿宋"/>
                <w:sz w:val="24"/>
                <w:lang w:val="zh-CN"/>
              </w:rPr>
            </w:pPr>
            <w:r w:rsidRPr="00E05E52">
              <w:rPr>
                <w:rFonts w:ascii="仿宋_GB2312" w:eastAsia="仿宋_GB2312" w:hAnsi="仿宋" w:hint="eastAsia"/>
                <w:sz w:val="24"/>
                <w:lang w:val="zh-CN"/>
              </w:rPr>
              <w:t>询价小组构成：由</w:t>
            </w:r>
            <w:r w:rsidR="00F02607">
              <w:rPr>
                <w:rFonts w:ascii="仿宋_GB2312" w:eastAsia="仿宋_GB2312" w:hAnsi="仿宋" w:hint="eastAsia"/>
                <w:sz w:val="24"/>
                <w:lang w:val="zh-CN"/>
              </w:rPr>
              <w:t>采购人</w:t>
            </w:r>
            <w:r w:rsidRPr="00E05E52">
              <w:rPr>
                <w:rFonts w:ascii="仿宋_GB2312" w:eastAsia="仿宋_GB2312" w:hAnsi="仿宋" w:hint="eastAsia"/>
                <w:sz w:val="24"/>
                <w:lang w:val="zh-CN"/>
              </w:rPr>
              <w:t>纪检部门从</w:t>
            </w:r>
            <w:r w:rsidR="00F02607">
              <w:rPr>
                <w:rFonts w:ascii="仿宋_GB2312" w:eastAsia="仿宋_GB2312" w:hAnsi="仿宋" w:hint="eastAsia"/>
                <w:sz w:val="24"/>
                <w:lang w:val="zh-CN"/>
              </w:rPr>
              <w:t>采购人</w:t>
            </w:r>
            <w:r w:rsidRPr="00E05E52">
              <w:rPr>
                <w:rFonts w:ascii="仿宋_GB2312" w:eastAsia="仿宋_GB2312" w:hAnsi="仿宋" w:hint="eastAsia"/>
                <w:sz w:val="24"/>
                <w:lang w:val="zh-CN"/>
              </w:rPr>
              <w:t>评标专家库抽取5人。</w:t>
            </w:r>
          </w:p>
        </w:tc>
      </w:tr>
      <w:tr w:rsidR="00651552" w14:paraId="424E1E69"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23A2C743"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2</w:t>
            </w:r>
            <w:r>
              <w:rPr>
                <w:rFonts w:ascii="仿宋_GB2312" w:hAnsi="仿宋"/>
                <w:sz w:val="24"/>
              </w:rPr>
              <w:t>6</w:t>
            </w:r>
          </w:p>
        </w:tc>
        <w:tc>
          <w:tcPr>
            <w:tcW w:w="1977" w:type="dxa"/>
            <w:tcBorders>
              <w:top w:val="single" w:sz="6" w:space="0" w:color="auto"/>
              <w:left w:val="single" w:sz="6" w:space="0" w:color="auto"/>
              <w:bottom w:val="single" w:sz="6" w:space="0" w:color="auto"/>
              <w:right w:val="single" w:sz="6" w:space="0" w:color="auto"/>
            </w:tcBorders>
            <w:vAlign w:val="center"/>
          </w:tcPr>
          <w:p w14:paraId="36C30884"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评审办法</w:t>
            </w:r>
          </w:p>
        </w:tc>
        <w:tc>
          <w:tcPr>
            <w:tcW w:w="6720" w:type="dxa"/>
            <w:tcBorders>
              <w:top w:val="single" w:sz="6" w:space="0" w:color="auto"/>
              <w:left w:val="single" w:sz="6" w:space="0" w:color="auto"/>
              <w:bottom w:val="single" w:sz="6" w:space="0" w:color="auto"/>
              <w:right w:val="single" w:sz="6" w:space="0" w:color="auto"/>
            </w:tcBorders>
            <w:vAlign w:val="center"/>
          </w:tcPr>
          <w:p w14:paraId="732A8C1D" w14:textId="71099224"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综合评分法</w:t>
            </w:r>
            <w:r w:rsidR="00E05E52">
              <w:rPr>
                <w:rFonts w:ascii="仿宋_GB2312" w:eastAsia="仿宋_GB2312" w:hAnsi="仿宋" w:hint="eastAsia"/>
                <w:sz w:val="24"/>
                <w:lang w:val="zh-CN"/>
              </w:rPr>
              <w:t>，</w:t>
            </w:r>
            <w:r w:rsidR="00E05E52">
              <w:rPr>
                <w:rFonts w:ascii="仿宋_GB2312" w:eastAsia="仿宋_GB2312" w:hAnsi="仿宋"/>
                <w:sz w:val="24"/>
                <w:lang w:val="zh-CN"/>
              </w:rPr>
              <w:t>详见评审办法</w:t>
            </w:r>
            <w:r>
              <w:rPr>
                <w:rFonts w:ascii="仿宋_GB2312" w:eastAsia="仿宋_GB2312" w:hAnsi="仿宋" w:hint="eastAsia"/>
                <w:sz w:val="24"/>
                <w:lang w:val="zh-CN"/>
              </w:rPr>
              <w:t>。</w:t>
            </w:r>
            <w:r>
              <w:rPr>
                <w:rFonts w:ascii="仿宋_GB2312" w:eastAsia="仿宋_GB2312" w:hAnsi="仿宋"/>
                <w:sz w:val="24"/>
                <w:lang w:val="zh-CN"/>
              </w:rPr>
              <w:t xml:space="preserve">     </w:t>
            </w:r>
          </w:p>
        </w:tc>
      </w:tr>
      <w:tr w:rsidR="00651552" w14:paraId="3397043E" w14:textId="77777777">
        <w:trPr>
          <w:trHeight w:val="458"/>
          <w:jc w:val="center"/>
        </w:trPr>
        <w:tc>
          <w:tcPr>
            <w:tcW w:w="825" w:type="dxa"/>
            <w:tcBorders>
              <w:top w:val="single" w:sz="6" w:space="0" w:color="auto"/>
              <w:left w:val="single" w:sz="6" w:space="0" w:color="auto"/>
              <w:bottom w:val="single" w:sz="6" w:space="0" w:color="auto"/>
              <w:right w:val="single" w:sz="6" w:space="0" w:color="auto"/>
            </w:tcBorders>
            <w:vAlign w:val="center"/>
          </w:tcPr>
          <w:p w14:paraId="49F16EF2" w14:textId="77777777" w:rsidR="00651552" w:rsidRDefault="008463DF">
            <w:pPr>
              <w:autoSpaceDE w:val="0"/>
              <w:autoSpaceDN w:val="0"/>
              <w:jc w:val="center"/>
              <w:rPr>
                <w:rFonts w:ascii="仿宋_GB2312" w:eastAsia="仿宋_GB2312" w:hAnsi="仿宋"/>
                <w:sz w:val="24"/>
                <w:lang w:val="zh-CN"/>
              </w:rPr>
            </w:pPr>
            <w:r>
              <w:rPr>
                <w:rFonts w:ascii="仿宋_GB2312" w:hAnsi="仿宋"/>
                <w:sz w:val="24"/>
                <w:lang w:val="zh-CN"/>
              </w:rPr>
              <w:t>27</w:t>
            </w:r>
          </w:p>
        </w:tc>
        <w:tc>
          <w:tcPr>
            <w:tcW w:w="1977" w:type="dxa"/>
            <w:tcBorders>
              <w:top w:val="single" w:sz="6" w:space="0" w:color="auto"/>
              <w:left w:val="single" w:sz="6" w:space="0" w:color="auto"/>
              <w:bottom w:val="single" w:sz="6" w:space="0" w:color="auto"/>
              <w:right w:val="single" w:sz="6" w:space="0" w:color="auto"/>
            </w:tcBorders>
            <w:vAlign w:val="center"/>
          </w:tcPr>
          <w:p w14:paraId="4E3A1AB9"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履约保证金</w:t>
            </w:r>
          </w:p>
        </w:tc>
        <w:tc>
          <w:tcPr>
            <w:tcW w:w="6720" w:type="dxa"/>
            <w:tcBorders>
              <w:top w:val="single" w:sz="6" w:space="0" w:color="auto"/>
              <w:left w:val="single" w:sz="6" w:space="0" w:color="auto"/>
              <w:bottom w:val="single" w:sz="6" w:space="0" w:color="auto"/>
              <w:right w:val="single" w:sz="6" w:space="0" w:color="auto"/>
            </w:tcBorders>
            <w:vAlign w:val="center"/>
          </w:tcPr>
          <w:p w14:paraId="261FF8C2"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无</w:t>
            </w:r>
          </w:p>
        </w:tc>
      </w:tr>
      <w:tr w:rsidR="00651552" w14:paraId="3EFE2D16"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438A893A" w14:textId="77777777" w:rsidR="00651552" w:rsidRDefault="008463DF">
            <w:pPr>
              <w:autoSpaceDE w:val="0"/>
              <w:autoSpaceDN w:val="0"/>
              <w:jc w:val="center"/>
              <w:rPr>
                <w:rFonts w:ascii="仿宋_GB2312" w:eastAsia="仿宋_GB2312" w:hAnsi="仿宋"/>
                <w:sz w:val="24"/>
                <w:lang w:val="zh-CN"/>
              </w:rPr>
            </w:pPr>
            <w:r>
              <w:rPr>
                <w:rFonts w:ascii="仿宋_GB2312" w:hAnsi="仿宋" w:hint="eastAsia"/>
                <w:sz w:val="24"/>
                <w:lang w:val="zh-CN"/>
              </w:rPr>
              <w:t>28</w:t>
            </w:r>
          </w:p>
        </w:tc>
        <w:tc>
          <w:tcPr>
            <w:tcW w:w="1977" w:type="dxa"/>
            <w:tcBorders>
              <w:top w:val="single" w:sz="6" w:space="0" w:color="auto"/>
              <w:left w:val="single" w:sz="6" w:space="0" w:color="auto"/>
              <w:bottom w:val="single" w:sz="6" w:space="0" w:color="auto"/>
              <w:right w:val="single" w:sz="6" w:space="0" w:color="auto"/>
            </w:tcBorders>
            <w:vAlign w:val="center"/>
          </w:tcPr>
          <w:p w14:paraId="34BF5395"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hint="eastAsia"/>
                <w:sz w:val="24"/>
                <w:lang w:val="zh-CN"/>
              </w:rPr>
              <w:t>重新采购和成交</w:t>
            </w:r>
            <w:r>
              <w:rPr>
                <w:rFonts w:ascii="仿宋_GB2312" w:eastAsia="仿宋_GB2312" w:hAnsi="仿宋"/>
                <w:sz w:val="24"/>
                <w:lang w:val="zh-CN"/>
              </w:rPr>
              <w:t>通知</w:t>
            </w:r>
          </w:p>
        </w:tc>
        <w:tc>
          <w:tcPr>
            <w:tcW w:w="6720" w:type="dxa"/>
            <w:tcBorders>
              <w:top w:val="single" w:sz="6" w:space="0" w:color="auto"/>
              <w:left w:val="single" w:sz="6" w:space="0" w:color="auto"/>
              <w:bottom w:val="single" w:sz="6" w:space="0" w:color="auto"/>
              <w:right w:val="single" w:sz="6" w:space="0" w:color="auto"/>
            </w:tcBorders>
            <w:vAlign w:val="center"/>
          </w:tcPr>
          <w:p w14:paraId="2AF648FB" w14:textId="5678167C" w:rsidR="00651552" w:rsidRDefault="008463DF">
            <w:pPr>
              <w:spacing w:line="360" w:lineRule="auto"/>
              <w:rPr>
                <w:rFonts w:ascii="仿宋_GB2312" w:eastAsia="仿宋_GB2312" w:hAnsi="仿宋"/>
                <w:sz w:val="24"/>
                <w:lang w:val="zh-CN"/>
              </w:rPr>
            </w:pPr>
            <w:r>
              <w:rPr>
                <w:rFonts w:ascii="仿宋_GB2312" w:eastAsia="仿宋_GB2312" w:hAnsi="仿宋" w:hint="eastAsia"/>
                <w:sz w:val="24"/>
                <w:lang w:val="zh-CN"/>
              </w:rPr>
              <w:t>若有效报价不足3家，采购人有权终止评审</w:t>
            </w:r>
            <w:r w:rsidR="000D0A49">
              <w:rPr>
                <w:rFonts w:ascii="仿宋_GB2312" w:eastAsia="仿宋_GB2312" w:hAnsi="仿宋" w:hint="eastAsia"/>
                <w:sz w:val="24"/>
                <w:lang w:val="zh-CN"/>
              </w:rPr>
              <w:t>，</w:t>
            </w:r>
            <w:r>
              <w:rPr>
                <w:rFonts w:ascii="仿宋_GB2312" w:eastAsia="仿宋_GB2312" w:hAnsi="仿宋" w:hint="eastAsia"/>
                <w:sz w:val="24"/>
                <w:lang w:val="zh-CN"/>
              </w:rPr>
              <w:t>另行选择采购方式。</w:t>
            </w:r>
          </w:p>
          <w:p w14:paraId="455A9475" w14:textId="64911EED" w:rsidR="00651552" w:rsidRDefault="008463DF" w:rsidP="00EB4EDE">
            <w:pPr>
              <w:spacing w:line="360" w:lineRule="auto"/>
              <w:rPr>
                <w:rFonts w:ascii="仿宋_GB2312" w:eastAsia="仿宋_GB2312" w:hAnsi="仿宋"/>
                <w:sz w:val="24"/>
                <w:lang w:val="zh-CN"/>
              </w:rPr>
            </w:pPr>
            <w:r>
              <w:rPr>
                <w:rFonts w:ascii="仿宋_GB2312" w:eastAsia="仿宋_GB2312" w:hAnsi="仿宋" w:hint="eastAsia"/>
                <w:sz w:val="24"/>
                <w:lang w:val="zh-CN"/>
              </w:rPr>
              <w:t>成交结果将</w:t>
            </w:r>
            <w:r w:rsidRPr="000B09B8">
              <w:rPr>
                <w:rFonts w:ascii="仿宋_GB2312" w:eastAsia="仿宋_GB2312" w:hAnsi="仿宋" w:hint="eastAsia"/>
                <w:sz w:val="24"/>
                <w:lang w:val="zh-CN"/>
              </w:rPr>
              <w:t>在</w:t>
            </w:r>
            <w:r w:rsidRPr="000B09B8">
              <w:rPr>
                <w:rFonts w:ascii="仿宋_GB2312" w:eastAsia="仿宋_GB2312" w:hAnsi="仿宋" w:hint="eastAsia"/>
                <w:sz w:val="24"/>
                <w:u w:val="single"/>
                <w:lang w:val="zh-CN"/>
              </w:rPr>
              <w:t>浙江省轨道交通运营管理集团有限公司官网</w:t>
            </w:r>
            <w:r w:rsidRPr="000B09B8">
              <w:rPr>
                <w:rFonts w:ascii="仿宋_GB2312" w:eastAsia="仿宋_GB2312" w:hAnsi="仿宋" w:hint="eastAsia"/>
                <w:sz w:val="24"/>
                <w:lang w:val="zh-CN"/>
              </w:rPr>
              <w:t>公示，如公示期内无异议，将于公示结束后</w:t>
            </w:r>
            <w:r>
              <w:rPr>
                <w:rFonts w:ascii="仿宋_GB2312" w:eastAsia="仿宋_GB2312" w:hAnsi="仿宋" w:hint="eastAsia"/>
                <w:sz w:val="24"/>
                <w:lang w:val="zh-CN"/>
              </w:rPr>
              <w:t>以电话/电子邮件形式通知成交人。</w:t>
            </w:r>
          </w:p>
        </w:tc>
      </w:tr>
      <w:tr w:rsidR="00651552" w14:paraId="5ACABBC0"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38148401" w14:textId="77777777" w:rsidR="00651552" w:rsidRDefault="008463DF">
            <w:pPr>
              <w:autoSpaceDE w:val="0"/>
              <w:autoSpaceDN w:val="0"/>
              <w:jc w:val="center"/>
              <w:rPr>
                <w:rFonts w:ascii="仿宋_GB2312" w:hAnsi="仿宋"/>
                <w:sz w:val="24"/>
                <w:lang w:val="zh-CN"/>
              </w:rPr>
            </w:pPr>
            <w:r>
              <w:rPr>
                <w:rFonts w:ascii="仿宋_GB2312" w:hAnsi="仿宋" w:hint="eastAsia"/>
                <w:sz w:val="24"/>
                <w:lang w:val="zh-CN"/>
              </w:rPr>
              <w:t>29</w:t>
            </w:r>
          </w:p>
        </w:tc>
        <w:tc>
          <w:tcPr>
            <w:tcW w:w="1977" w:type="dxa"/>
            <w:tcBorders>
              <w:top w:val="single" w:sz="6" w:space="0" w:color="auto"/>
              <w:left w:val="single" w:sz="6" w:space="0" w:color="auto"/>
              <w:bottom w:val="single" w:sz="6" w:space="0" w:color="auto"/>
              <w:right w:val="single" w:sz="6" w:space="0" w:color="auto"/>
            </w:tcBorders>
            <w:vAlign w:val="center"/>
          </w:tcPr>
          <w:p w14:paraId="0618DA22"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签订合同</w:t>
            </w:r>
          </w:p>
        </w:tc>
        <w:tc>
          <w:tcPr>
            <w:tcW w:w="6720" w:type="dxa"/>
            <w:tcBorders>
              <w:top w:val="single" w:sz="6" w:space="0" w:color="auto"/>
              <w:left w:val="single" w:sz="6" w:space="0" w:color="auto"/>
              <w:bottom w:val="single" w:sz="6" w:space="0" w:color="auto"/>
              <w:right w:val="single" w:sz="6" w:space="0" w:color="auto"/>
            </w:tcBorders>
            <w:vAlign w:val="center"/>
          </w:tcPr>
          <w:p w14:paraId="0274ED92" w14:textId="7E922EDE" w:rsidR="00651552" w:rsidRDefault="008463DF" w:rsidP="00DE2885">
            <w:pPr>
              <w:spacing w:line="360" w:lineRule="auto"/>
              <w:rPr>
                <w:rFonts w:ascii="仿宋_GB2312" w:eastAsia="仿宋_GB2312" w:hAnsi="仿宋"/>
                <w:sz w:val="24"/>
                <w:lang w:val="zh-CN"/>
              </w:rPr>
            </w:pPr>
            <w:r>
              <w:rPr>
                <w:rFonts w:ascii="仿宋_GB2312" w:eastAsia="仿宋_GB2312" w:hAnsi="仿宋" w:hint="eastAsia"/>
                <w:sz w:val="24"/>
                <w:lang w:val="zh-CN"/>
              </w:rPr>
              <w:t>采购人和</w:t>
            </w:r>
            <w:r w:rsidR="00DE2885">
              <w:rPr>
                <w:rFonts w:ascii="仿宋_GB2312" w:eastAsia="仿宋_GB2312" w:hAnsi="仿宋" w:hint="eastAsia"/>
                <w:sz w:val="24"/>
                <w:lang w:val="zh-CN"/>
              </w:rPr>
              <w:t>响应人</w:t>
            </w:r>
            <w:r>
              <w:rPr>
                <w:rFonts w:ascii="仿宋_GB2312" w:eastAsia="仿宋_GB2312" w:hAnsi="仿宋" w:hint="eastAsia"/>
                <w:sz w:val="24"/>
                <w:lang w:val="zh-CN"/>
              </w:rPr>
              <w:t>应当在中选通知书发出之日起 30 日内，根据询比采购文件和</w:t>
            </w:r>
            <w:r w:rsidR="00DE2885">
              <w:rPr>
                <w:rFonts w:ascii="仿宋_GB2312" w:eastAsia="仿宋_GB2312" w:hAnsi="仿宋" w:hint="eastAsia"/>
                <w:sz w:val="24"/>
                <w:lang w:val="zh-CN"/>
              </w:rPr>
              <w:t>响应人</w:t>
            </w:r>
            <w:r>
              <w:rPr>
                <w:rFonts w:ascii="仿宋_GB2312" w:eastAsia="仿宋_GB2312" w:hAnsi="仿宋" w:hint="eastAsia"/>
                <w:sz w:val="24"/>
                <w:lang w:val="zh-CN"/>
              </w:rPr>
              <w:t>的响应文件订立书面合同。</w:t>
            </w:r>
          </w:p>
        </w:tc>
      </w:tr>
      <w:tr w:rsidR="00651552" w14:paraId="47ECE802"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2E919A0F" w14:textId="77777777" w:rsidR="00651552" w:rsidRDefault="008463DF">
            <w:pPr>
              <w:autoSpaceDE w:val="0"/>
              <w:autoSpaceDN w:val="0"/>
              <w:jc w:val="center"/>
              <w:rPr>
                <w:rFonts w:ascii="仿宋_GB2312" w:hAnsi="仿宋"/>
                <w:sz w:val="24"/>
                <w:lang w:val="zh-CN"/>
              </w:rPr>
            </w:pPr>
            <w:r>
              <w:rPr>
                <w:rFonts w:ascii="仿宋_GB2312" w:hAnsi="仿宋" w:hint="eastAsia"/>
                <w:sz w:val="24"/>
                <w:lang w:val="zh-CN"/>
              </w:rPr>
              <w:t>30</w:t>
            </w:r>
          </w:p>
        </w:tc>
        <w:tc>
          <w:tcPr>
            <w:tcW w:w="1977" w:type="dxa"/>
            <w:tcBorders>
              <w:top w:val="single" w:sz="6" w:space="0" w:color="auto"/>
              <w:left w:val="single" w:sz="6" w:space="0" w:color="auto"/>
              <w:bottom w:val="single" w:sz="6" w:space="0" w:color="auto"/>
              <w:right w:val="single" w:sz="6" w:space="0" w:color="auto"/>
            </w:tcBorders>
            <w:vAlign w:val="center"/>
          </w:tcPr>
          <w:p w14:paraId="22CFEBBF"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付款方式</w:t>
            </w:r>
          </w:p>
        </w:tc>
        <w:tc>
          <w:tcPr>
            <w:tcW w:w="6720" w:type="dxa"/>
            <w:tcBorders>
              <w:top w:val="single" w:sz="6" w:space="0" w:color="auto"/>
              <w:left w:val="single" w:sz="6" w:space="0" w:color="auto"/>
              <w:bottom w:val="single" w:sz="6" w:space="0" w:color="auto"/>
              <w:right w:val="single" w:sz="6" w:space="0" w:color="auto"/>
            </w:tcBorders>
            <w:vAlign w:val="center"/>
          </w:tcPr>
          <w:p w14:paraId="050A2938" w14:textId="38A1983B" w:rsidR="00B61786" w:rsidRPr="00261C61" w:rsidRDefault="00B61786" w:rsidP="00B61786">
            <w:pPr>
              <w:autoSpaceDE w:val="0"/>
              <w:autoSpaceDN w:val="0"/>
              <w:rPr>
                <w:rFonts w:ascii="仿宋_GB2312" w:eastAsia="仿宋_GB2312" w:hAnsi="仿宋"/>
                <w:sz w:val="24"/>
              </w:rPr>
            </w:pPr>
            <w:r w:rsidRPr="00B61786">
              <w:rPr>
                <w:rFonts w:ascii="仿宋_GB2312" w:eastAsia="仿宋_GB2312" w:hAnsi="仿宋" w:hint="eastAsia"/>
                <w:sz w:val="24"/>
                <w:lang w:val="zh-CN"/>
              </w:rPr>
              <w:t>1</w:t>
            </w:r>
            <w:r>
              <w:rPr>
                <w:rFonts w:ascii="仿宋_GB2312" w:eastAsia="仿宋_GB2312" w:hAnsi="仿宋" w:hint="eastAsia"/>
                <w:sz w:val="24"/>
                <w:lang w:val="zh-CN"/>
              </w:rPr>
              <w:t>、</w:t>
            </w:r>
            <w:r w:rsidRPr="00B61786">
              <w:rPr>
                <w:rFonts w:ascii="仿宋_GB2312" w:eastAsia="仿宋_GB2312" w:hAnsi="仿宋" w:hint="eastAsia"/>
                <w:sz w:val="24"/>
                <w:lang w:val="zh-CN"/>
              </w:rPr>
              <w:t>合同总价</w:t>
            </w:r>
            <w:r w:rsidR="00261C61">
              <w:rPr>
                <w:rFonts w:ascii="仿宋_GB2312" w:eastAsia="仿宋_GB2312" w:hAnsi="仿宋" w:hint="eastAsia"/>
                <w:sz w:val="24"/>
                <w:lang w:val="zh-CN"/>
              </w:rPr>
              <w:t>款</w:t>
            </w:r>
            <w:r w:rsidRPr="00B61786">
              <w:rPr>
                <w:rFonts w:ascii="仿宋_GB2312" w:eastAsia="仿宋_GB2312" w:hAnsi="仿宋" w:hint="eastAsia"/>
                <w:sz w:val="24"/>
                <w:lang w:val="zh-CN"/>
              </w:rPr>
              <w:t>的90%分4次支付，从进场之日起每3个月支付</w:t>
            </w:r>
            <w:r w:rsidR="002A7719">
              <w:rPr>
                <w:rFonts w:ascii="仿宋_GB2312" w:eastAsia="仿宋_GB2312" w:hAnsi="仿宋" w:hint="eastAsia"/>
                <w:sz w:val="24"/>
                <w:lang w:val="zh-CN"/>
              </w:rPr>
              <w:t>（</w:t>
            </w:r>
            <w:r w:rsidR="00536F83" w:rsidRPr="00B61786">
              <w:rPr>
                <w:rFonts w:ascii="仿宋_GB2312" w:eastAsia="仿宋_GB2312" w:hAnsi="仿宋" w:hint="eastAsia"/>
                <w:sz w:val="24"/>
                <w:lang w:val="zh-CN"/>
              </w:rPr>
              <w:t>支付金额</w:t>
            </w:r>
            <w:r w:rsidR="00536F83">
              <w:rPr>
                <w:rFonts w:ascii="仿宋_GB2312" w:eastAsia="仿宋_GB2312" w:hAnsi="仿宋" w:hint="eastAsia"/>
                <w:sz w:val="24"/>
                <w:lang w:val="zh-CN"/>
              </w:rPr>
              <w:t>根据当次</w:t>
            </w:r>
            <w:r w:rsidR="00536F83">
              <w:rPr>
                <w:rFonts w:ascii="仿宋_GB2312" w:eastAsia="仿宋_GB2312" w:hAnsi="仿宋"/>
                <w:sz w:val="24"/>
                <w:lang w:val="zh-CN"/>
              </w:rPr>
              <w:t>维保量</w:t>
            </w:r>
            <w:r w:rsidR="00536F83">
              <w:rPr>
                <w:rFonts w:ascii="仿宋_GB2312" w:eastAsia="仿宋_GB2312" w:hAnsi="仿宋" w:hint="eastAsia"/>
                <w:sz w:val="24"/>
                <w:lang w:val="zh-CN"/>
              </w:rPr>
              <w:t>据实结算</w:t>
            </w:r>
            <w:r w:rsidR="002A7719">
              <w:rPr>
                <w:rFonts w:ascii="仿宋_GB2312" w:eastAsia="仿宋_GB2312" w:hAnsi="仿宋" w:hint="eastAsia"/>
                <w:sz w:val="24"/>
                <w:lang w:val="zh-CN"/>
              </w:rPr>
              <w:t>）</w:t>
            </w:r>
            <w:r w:rsidRPr="00B61786">
              <w:rPr>
                <w:rFonts w:ascii="仿宋_GB2312" w:eastAsia="仿宋_GB2312" w:hAnsi="仿宋" w:hint="eastAsia"/>
                <w:sz w:val="24"/>
                <w:lang w:val="zh-CN"/>
              </w:rPr>
              <w:t>，</w:t>
            </w:r>
            <w:r w:rsidR="00261C61">
              <w:rPr>
                <w:rFonts w:ascii="仿宋_GB2312" w:eastAsia="仿宋_GB2312" w:hAnsi="仿宋" w:hint="eastAsia"/>
                <w:sz w:val="24"/>
              </w:rPr>
              <w:t>由响应人</w:t>
            </w:r>
            <w:r w:rsidR="002A7719">
              <w:rPr>
                <w:rFonts w:ascii="仿宋_GB2312" w:eastAsia="仿宋_GB2312" w:hAnsi="仿宋" w:hint="eastAsia"/>
                <w:sz w:val="24"/>
              </w:rPr>
              <w:t>提出支付申请，并附上当次考核报告、当次</w:t>
            </w:r>
            <w:r w:rsidR="00261C61" w:rsidRPr="00261C61">
              <w:rPr>
                <w:rFonts w:ascii="仿宋_GB2312" w:eastAsia="仿宋_GB2312" w:hAnsi="仿宋" w:hint="eastAsia"/>
                <w:sz w:val="24"/>
              </w:rPr>
              <w:t>服务费100%的增值税专用发票及相关证明材料，经甲方审核无误后30天内</w:t>
            </w:r>
            <w:r w:rsidR="002A7719">
              <w:rPr>
                <w:rFonts w:ascii="仿宋_GB2312" w:eastAsia="仿宋_GB2312" w:hAnsi="仿宋" w:hint="eastAsia"/>
                <w:sz w:val="24"/>
              </w:rPr>
              <w:t>办理支付手续，支付时扣除当次响应人</w:t>
            </w:r>
            <w:r w:rsidR="00261C61">
              <w:rPr>
                <w:rFonts w:ascii="仿宋_GB2312" w:eastAsia="仿宋_GB2312" w:hAnsi="仿宋" w:hint="eastAsia"/>
                <w:sz w:val="24"/>
              </w:rPr>
              <w:t>应支付的违约金和</w:t>
            </w:r>
            <w:r w:rsidR="002A7719" w:rsidRPr="002A7719">
              <w:rPr>
                <w:rFonts w:ascii="仿宋_GB2312" w:eastAsia="仿宋_GB2312" w:hAnsi="仿宋" w:hint="eastAsia"/>
                <w:sz w:val="24"/>
              </w:rPr>
              <w:t>月度考核金</w:t>
            </w:r>
            <w:r w:rsidR="00536F83">
              <w:rPr>
                <w:rFonts w:ascii="仿宋_GB2312" w:eastAsia="仿宋_GB2312" w:hAnsi="仿宋" w:hint="eastAsia"/>
                <w:sz w:val="24"/>
              </w:rPr>
              <w:t>。</w:t>
            </w:r>
          </w:p>
          <w:p w14:paraId="1D93BE01" w14:textId="2606FEAB" w:rsidR="00651552" w:rsidRPr="00B61786" w:rsidRDefault="002A7719" w:rsidP="00B61786">
            <w:pPr>
              <w:autoSpaceDE w:val="0"/>
              <w:autoSpaceDN w:val="0"/>
              <w:rPr>
                <w:rFonts w:ascii="仿宋_GB2312" w:eastAsia="仿宋_GB2312" w:hAnsi="仿宋"/>
                <w:sz w:val="24"/>
              </w:rPr>
            </w:pPr>
            <w:r>
              <w:rPr>
                <w:rFonts w:ascii="仿宋_GB2312" w:eastAsia="仿宋_GB2312" w:hAnsi="仿宋" w:hint="eastAsia"/>
                <w:sz w:val="24"/>
                <w:lang w:val="zh-CN"/>
              </w:rPr>
              <w:t>2</w:t>
            </w:r>
            <w:r w:rsidR="00B61786">
              <w:rPr>
                <w:rFonts w:ascii="仿宋_GB2312" w:eastAsia="仿宋_GB2312" w:hAnsi="仿宋" w:hint="eastAsia"/>
                <w:sz w:val="24"/>
                <w:lang w:val="zh-CN"/>
              </w:rPr>
              <w:t>、</w:t>
            </w:r>
            <w:r>
              <w:rPr>
                <w:rFonts w:ascii="仿宋_GB2312" w:eastAsia="仿宋_GB2312" w:hAnsi="仿宋" w:hint="eastAsia"/>
                <w:sz w:val="24"/>
              </w:rPr>
              <w:t>最后一次</w:t>
            </w:r>
            <w:r w:rsidRPr="002A7719">
              <w:rPr>
                <w:rFonts w:ascii="仿宋_GB2312" w:eastAsia="仿宋_GB2312" w:hAnsi="仿宋" w:hint="eastAsia"/>
                <w:sz w:val="24"/>
              </w:rPr>
              <w:t>服务费支付前</w:t>
            </w:r>
            <w:r>
              <w:rPr>
                <w:rFonts w:ascii="仿宋_GB2312" w:eastAsia="仿宋_GB2312" w:hAnsi="仿宋" w:hint="eastAsia"/>
                <w:sz w:val="24"/>
              </w:rPr>
              <w:t>，</w:t>
            </w:r>
            <w:r>
              <w:rPr>
                <w:rFonts w:ascii="仿宋_GB2312" w:eastAsia="仿宋_GB2312" w:hAnsi="仿宋"/>
                <w:sz w:val="24"/>
              </w:rPr>
              <w:t>响应人需提供剩余</w:t>
            </w:r>
            <w:r>
              <w:rPr>
                <w:rFonts w:ascii="仿宋_GB2312" w:eastAsia="仿宋_GB2312" w:hAnsi="仿宋" w:hint="eastAsia"/>
                <w:sz w:val="24"/>
              </w:rPr>
              <w:t>全部价款</w:t>
            </w:r>
            <w:r>
              <w:rPr>
                <w:rFonts w:ascii="仿宋_GB2312" w:eastAsia="仿宋_GB2312" w:hAnsi="仿宋"/>
                <w:sz w:val="24"/>
              </w:rPr>
              <w:t>的</w:t>
            </w:r>
            <w:r w:rsidRPr="00261C61">
              <w:rPr>
                <w:rFonts w:ascii="仿宋_GB2312" w:eastAsia="仿宋_GB2312" w:hAnsi="仿宋" w:hint="eastAsia"/>
                <w:sz w:val="24"/>
              </w:rPr>
              <w:t>增值税专用发票</w:t>
            </w:r>
            <w:r>
              <w:rPr>
                <w:rFonts w:ascii="仿宋_GB2312" w:eastAsia="仿宋_GB2312" w:hAnsi="仿宋" w:hint="eastAsia"/>
                <w:sz w:val="24"/>
              </w:rPr>
              <w:t>，</w:t>
            </w:r>
            <w:r w:rsidR="00DB4051">
              <w:rPr>
                <w:rFonts w:ascii="仿宋_GB2312" w:eastAsia="仿宋_GB2312" w:hAnsi="仿宋" w:hint="eastAsia"/>
                <w:sz w:val="24"/>
                <w:lang w:val="zh-CN"/>
              </w:rPr>
              <w:t>剩余</w:t>
            </w:r>
            <w:r w:rsidR="00B61786" w:rsidRPr="00B61786">
              <w:rPr>
                <w:rFonts w:ascii="仿宋_GB2312" w:eastAsia="仿宋_GB2312" w:hAnsi="仿宋" w:hint="eastAsia"/>
                <w:sz w:val="24"/>
                <w:lang w:val="zh-CN"/>
              </w:rPr>
              <w:t>合同总价</w:t>
            </w:r>
            <w:r>
              <w:rPr>
                <w:rFonts w:ascii="仿宋_GB2312" w:eastAsia="仿宋_GB2312" w:hAnsi="仿宋" w:hint="eastAsia"/>
                <w:sz w:val="24"/>
                <w:lang w:val="zh-CN"/>
              </w:rPr>
              <w:t>款</w:t>
            </w:r>
            <w:r w:rsidR="00B61786" w:rsidRPr="00B61786">
              <w:rPr>
                <w:rFonts w:ascii="仿宋_GB2312" w:eastAsia="仿宋_GB2312" w:hAnsi="仿宋" w:hint="eastAsia"/>
                <w:sz w:val="24"/>
                <w:lang w:val="zh-CN"/>
              </w:rPr>
              <w:t>的10%至</w:t>
            </w:r>
            <w:r w:rsidR="00B61786" w:rsidRPr="008B71CD">
              <w:rPr>
                <w:rFonts w:ascii="仿宋_GB2312" w:eastAsia="仿宋_GB2312" w:hAnsi="仿宋" w:hint="eastAsia"/>
                <w:sz w:val="24"/>
                <w:lang w:val="zh-CN"/>
              </w:rPr>
              <w:t>服务期</w:t>
            </w:r>
            <w:r w:rsidR="00B61786" w:rsidRPr="00B61786">
              <w:rPr>
                <w:rFonts w:ascii="仿宋_GB2312" w:eastAsia="仿宋_GB2312" w:hAnsi="仿宋" w:hint="eastAsia"/>
                <w:sz w:val="24"/>
                <w:lang w:val="zh-CN"/>
              </w:rPr>
              <w:t>满后</w:t>
            </w:r>
            <w:r w:rsidR="00DB4051">
              <w:rPr>
                <w:rFonts w:ascii="仿宋_GB2312" w:eastAsia="仿宋_GB2312" w:hAnsi="仿宋" w:hint="eastAsia"/>
                <w:sz w:val="24"/>
                <w:lang w:val="zh-CN"/>
              </w:rPr>
              <w:t>30天内</w:t>
            </w:r>
            <w:r w:rsidR="00B61786" w:rsidRPr="00B61786">
              <w:rPr>
                <w:rFonts w:ascii="仿宋_GB2312" w:eastAsia="仿宋_GB2312" w:hAnsi="仿宋" w:hint="eastAsia"/>
                <w:sz w:val="24"/>
                <w:lang w:val="zh-CN"/>
              </w:rPr>
              <w:t>支付。</w:t>
            </w:r>
          </w:p>
        </w:tc>
      </w:tr>
      <w:tr w:rsidR="00651552" w14:paraId="07A24173"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668D5EAE" w14:textId="77777777" w:rsidR="00651552" w:rsidRDefault="008463DF">
            <w:pPr>
              <w:autoSpaceDE w:val="0"/>
              <w:autoSpaceDN w:val="0"/>
              <w:jc w:val="center"/>
              <w:rPr>
                <w:rFonts w:ascii="仿宋_GB2312" w:hAnsi="仿宋"/>
                <w:sz w:val="24"/>
                <w:lang w:val="zh-CN"/>
              </w:rPr>
            </w:pPr>
            <w:r>
              <w:rPr>
                <w:rFonts w:ascii="仿宋_GB2312" w:eastAsia="仿宋_GB2312" w:hAnsi="仿宋"/>
                <w:sz w:val="24"/>
                <w:lang w:val="zh-CN"/>
              </w:rPr>
              <w:t>3</w:t>
            </w:r>
            <w:r>
              <w:rPr>
                <w:rFonts w:ascii="仿宋_GB2312" w:eastAsia="仿宋_GB2312" w:hAnsi="仿宋"/>
                <w:sz w:val="24"/>
              </w:rPr>
              <w:t>1</w:t>
            </w:r>
          </w:p>
        </w:tc>
        <w:tc>
          <w:tcPr>
            <w:tcW w:w="1977" w:type="dxa"/>
            <w:tcBorders>
              <w:top w:val="single" w:sz="6" w:space="0" w:color="auto"/>
              <w:left w:val="single" w:sz="6" w:space="0" w:color="auto"/>
              <w:bottom w:val="single" w:sz="6" w:space="0" w:color="auto"/>
              <w:right w:val="single" w:sz="6" w:space="0" w:color="auto"/>
            </w:tcBorders>
            <w:vAlign w:val="center"/>
          </w:tcPr>
          <w:p w14:paraId="58761DC3"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监督</w:t>
            </w:r>
          </w:p>
        </w:tc>
        <w:tc>
          <w:tcPr>
            <w:tcW w:w="6720" w:type="dxa"/>
            <w:tcBorders>
              <w:top w:val="single" w:sz="6" w:space="0" w:color="auto"/>
              <w:left w:val="single" w:sz="6" w:space="0" w:color="auto"/>
              <w:bottom w:val="single" w:sz="6" w:space="0" w:color="auto"/>
              <w:right w:val="single" w:sz="6" w:space="0" w:color="auto"/>
            </w:tcBorders>
            <w:vAlign w:val="center"/>
          </w:tcPr>
          <w:p w14:paraId="4660B8E7" w14:textId="428195BD" w:rsidR="00651552" w:rsidRDefault="008463DF" w:rsidP="00EB4EDE">
            <w:pPr>
              <w:autoSpaceDE w:val="0"/>
              <w:autoSpaceDN w:val="0"/>
              <w:rPr>
                <w:rFonts w:ascii="仿宋_GB2312" w:eastAsia="仿宋_GB2312" w:hAnsi="仿宋"/>
                <w:sz w:val="24"/>
                <w:lang w:val="zh-CN"/>
              </w:rPr>
            </w:pPr>
            <w:r>
              <w:rPr>
                <w:rFonts w:ascii="仿宋_GB2312" w:eastAsia="仿宋_GB2312" w:hAnsi="仿宋"/>
                <w:sz w:val="24"/>
                <w:lang w:val="zh-CN"/>
              </w:rPr>
              <w:t>本项目的采购活动以及相关当事人应当接受</w:t>
            </w:r>
            <w:r w:rsidR="00EB4EDE">
              <w:rPr>
                <w:rFonts w:ascii="仿宋_GB2312" w:eastAsia="仿宋_GB2312" w:hAnsi="仿宋" w:hint="eastAsia"/>
                <w:sz w:val="24"/>
                <w:lang w:val="zh-CN"/>
              </w:rPr>
              <w:t>本级</w:t>
            </w:r>
            <w:r w:rsidR="00EB4EDE">
              <w:rPr>
                <w:rFonts w:ascii="仿宋_GB2312" w:eastAsia="仿宋_GB2312" w:hAnsi="仿宋"/>
                <w:sz w:val="24"/>
                <w:lang w:val="zh-CN"/>
              </w:rPr>
              <w:t>及上级集团公司纪检</w:t>
            </w:r>
            <w:r>
              <w:rPr>
                <w:rFonts w:ascii="仿宋_GB2312" w:eastAsia="仿宋_GB2312" w:hAnsi="仿宋"/>
                <w:sz w:val="24"/>
                <w:lang w:val="zh-CN"/>
              </w:rPr>
              <w:t>监督部门依法</w:t>
            </w:r>
            <w:r w:rsidR="00497282">
              <w:rPr>
                <w:rFonts w:ascii="仿宋_GB2312" w:eastAsia="仿宋_GB2312" w:hAnsi="仿宋" w:hint="eastAsia"/>
                <w:sz w:val="24"/>
                <w:lang w:val="zh-CN"/>
              </w:rPr>
              <w:t>依规</w:t>
            </w:r>
            <w:r>
              <w:rPr>
                <w:rFonts w:ascii="仿宋_GB2312" w:eastAsia="仿宋_GB2312" w:hAnsi="仿宋"/>
                <w:sz w:val="24"/>
                <w:lang w:val="zh-CN"/>
              </w:rPr>
              <w:t>实施的监督。</w:t>
            </w:r>
          </w:p>
        </w:tc>
      </w:tr>
      <w:tr w:rsidR="00651552" w14:paraId="0561B519"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76B58FD9"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hint="eastAsia"/>
                <w:sz w:val="24"/>
                <w:lang w:val="zh-CN"/>
              </w:rPr>
              <w:t>32</w:t>
            </w:r>
          </w:p>
        </w:tc>
        <w:tc>
          <w:tcPr>
            <w:tcW w:w="1977" w:type="dxa"/>
            <w:tcBorders>
              <w:top w:val="single" w:sz="6" w:space="0" w:color="auto"/>
              <w:left w:val="single" w:sz="6" w:space="0" w:color="auto"/>
              <w:bottom w:val="single" w:sz="6" w:space="0" w:color="auto"/>
              <w:right w:val="single" w:sz="6" w:space="0" w:color="auto"/>
            </w:tcBorders>
            <w:vAlign w:val="center"/>
          </w:tcPr>
          <w:p w14:paraId="2E5C6514" w14:textId="77777777" w:rsidR="00651552" w:rsidRDefault="008463DF">
            <w:pPr>
              <w:autoSpaceDE w:val="0"/>
              <w:autoSpaceDN w:val="0"/>
              <w:rPr>
                <w:rFonts w:ascii="仿宋_GB2312" w:eastAsia="仿宋_GB2312" w:hAnsi="仿宋"/>
                <w:sz w:val="24"/>
                <w:lang w:val="zh-CN"/>
              </w:rPr>
            </w:pPr>
            <w:r w:rsidRPr="009061AA">
              <w:rPr>
                <w:rFonts w:ascii="仿宋_GB2312" w:eastAsia="仿宋_GB2312" w:hAnsi="仿宋"/>
                <w:sz w:val="24"/>
                <w:lang w:val="zh-CN"/>
              </w:rPr>
              <w:t>否决</w:t>
            </w:r>
            <w:r w:rsidRPr="009061AA">
              <w:rPr>
                <w:rFonts w:ascii="仿宋_GB2312" w:eastAsia="仿宋_GB2312" w:hAnsi="仿宋" w:hint="eastAsia"/>
                <w:sz w:val="24"/>
                <w:lang w:val="zh-CN"/>
              </w:rPr>
              <w:t>响应</w:t>
            </w:r>
            <w:r w:rsidRPr="009061AA">
              <w:rPr>
                <w:rFonts w:ascii="仿宋_GB2312" w:eastAsia="仿宋_GB2312" w:hAnsi="仿宋"/>
                <w:sz w:val="24"/>
                <w:lang w:val="zh-CN"/>
              </w:rPr>
              <w:t>的情形</w:t>
            </w:r>
          </w:p>
        </w:tc>
        <w:tc>
          <w:tcPr>
            <w:tcW w:w="6720" w:type="dxa"/>
            <w:tcBorders>
              <w:top w:val="single" w:sz="6" w:space="0" w:color="auto"/>
              <w:left w:val="single" w:sz="6" w:space="0" w:color="auto"/>
              <w:bottom w:val="single" w:sz="6" w:space="0" w:color="auto"/>
              <w:right w:val="single" w:sz="6" w:space="0" w:color="auto"/>
            </w:tcBorders>
            <w:vAlign w:val="center"/>
          </w:tcPr>
          <w:p w14:paraId="299E83D0"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响应文件存在以下情形之一的，其响应文件将被否决：</w:t>
            </w:r>
          </w:p>
          <w:p w14:paraId="41338A58"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1、响应人的资格条件未满足本前附表第</w:t>
            </w:r>
            <w:r>
              <w:rPr>
                <w:rFonts w:ascii="仿宋_GB2312" w:eastAsia="仿宋_GB2312" w:hAnsi="仿宋"/>
                <w:sz w:val="24"/>
                <w:lang w:val="zh-CN"/>
              </w:rPr>
              <w:t>7</w:t>
            </w:r>
            <w:r>
              <w:rPr>
                <w:rFonts w:ascii="仿宋_GB2312" w:eastAsia="仿宋_GB2312" w:hAnsi="仿宋" w:hint="eastAsia"/>
                <w:sz w:val="24"/>
                <w:lang w:val="zh-CN"/>
              </w:rPr>
              <w:t>项、第</w:t>
            </w:r>
            <w:r>
              <w:rPr>
                <w:rFonts w:ascii="仿宋_GB2312" w:eastAsia="仿宋_GB2312" w:hAnsi="仿宋"/>
                <w:sz w:val="24"/>
                <w:lang w:val="zh-CN"/>
              </w:rPr>
              <w:t>9</w:t>
            </w:r>
            <w:r>
              <w:rPr>
                <w:rFonts w:ascii="仿宋_GB2312" w:eastAsia="仿宋_GB2312" w:hAnsi="仿宋" w:hint="eastAsia"/>
                <w:sz w:val="24"/>
                <w:lang w:val="zh-CN"/>
              </w:rPr>
              <w:t>项要求的（提供的证明文件以本前附表第</w:t>
            </w:r>
            <w:r>
              <w:rPr>
                <w:rFonts w:ascii="仿宋_GB2312" w:eastAsia="仿宋_GB2312" w:hAnsi="仿宋"/>
                <w:sz w:val="24"/>
                <w:lang w:val="zh-CN"/>
              </w:rPr>
              <w:t>18</w:t>
            </w:r>
            <w:r>
              <w:rPr>
                <w:rFonts w:ascii="仿宋_GB2312" w:eastAsia="仿宋_GB2312" w:hAnsi="仿宋" w:hint="eastAsia"/>
                <w:sz w:val="24"/>
                <w:lang w:val="zh-CN"/>
              </w:rPr>
              <w:t>项中“一、实质性响应采购文件资料”内容为准）；</w:t>
            </w:r>
          </w:p>
          <w:p w14:paraId="714F2C41" w14:textId="1E651099"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2、未按采购文件的要求加盖单位章，或响应人的法定代表人（或其委托代理人）未按采购文件要求签字或盖章的，或委托代理人未提供有效的委托授权书的</w:t>
            </w:r>
            <w:r w:rsidR="000A08FA">
              <w:rPr>
                <w:rFonts w:ascii="仿宋_GB2312" w:eastAsia="仿宋_GB2312" w:hAnsi="仿宋" w:hint="eastAsia"/>
                <w:sz w:val="24"/>
                <w:lang w:val="zh-CN"/>
              </w:rPr>
              <w:t>。</w:t>
            </w:r>
          </w:p>
        </w:tc>
      </w:tr>
    </w:tbl>
    <w:p w14:paraId="5375443B" w14:textId="77777777" w:rsidR="00651552" w:rsidRDefault="00651552">
      <w:pPr>
        <w:widowControl/>
        <w:spacing w:line="440" w:lineRule="exact"/>
        <w:ind w:firstLineChars="200" w:firstLine="480"/>
        <w:outlineLvl w:val="0"/>
        <w:rPr>
          <w:rFonts w:ascii="黑体" w:eastAsia="黑体" w:hAnsi="黑体"/>
          <w:sz w:val="24"/>
        </w:rPr>
        <w:sectPr w:rsidR="00651552" w:rsidSect="0007694A">
          <w:footerReference w:type="even" r:id="rId9"/>
          <w:footerReference w:type="default" r:id="rId10"/>
          <w:footerReference w:type="first" r:id="rId11"/>
          <w:pgSz w:w="11907" w:h="16840"/>
          <w:pgMar w:top="1440" w:right="1800" w:bottom="1440" w:left="1800" w:header="680" w:footer="680" w:gutter="0"/>
          <w:cols w:space="720"/>
          <w:titlePg/>
          <w:docGrid w:type="lines" w:linePitch="312"/>
        </w:sectPr>
      </w:pPr>
    </w:p>
    <w:p w14:paraId="54C7802C" w14:textId="1C1B13F7" w:rsidR="00651552" w:rsidRPr="00DD133D" w:rsidRDefault="00DD133D" w:rsidP="00DD133D">
      <w:pPr>
        <w:widowControl/>
        <w:spacing w:line="440" w:lineRule="exact"/>
        <w:ind w:firstLineChars="200" w:firstLine="640"/>
        <w:jc w:val="center"/>
        <w:outlineLvl w:val="0"/>
        <w:rPr>
          <w:rFonts w:ascii="方正小标宋简体" w:eastAsia="方正小标宋简体" w:hAnsi="黑体"/>
          <w:sz w:val="32"/>
          <w:szCs w:val="32"/>
        </w:rPr>
      </w:pPr>
      <w:r w:rsidRPr="00DD133D">
        <w:rPr>
          <w:rFonts w:ascii="方正小标宋简体" w:eastAsia="方正小标宋简体" w:hAnsi="黑体" w:hint="eastAsia"/>
          <w:sz w:val="32"/>
          <w:szCs w:val="32"/>
        </w:rPr>
        <w:t>三、</w:t>
      </w:r>
      <w:r w:rsidR="008463DF" w:rsidRPr="00DD133D">
        <w:rPr>
          <w:rFonts w:ascii="方正小标宋简体" w:eastAsia="方正小标宋简体" w:hAnsi="黑体" w:hint="eastAsia"/>
          <w:sz w:val="32"/>
          <w:szCs w:val="32"/>
        </w:rPr>
        <w:t>评审办法</w:t>
      </w:r>
    </w:p>
    <w:p w14:paraId="048CF1AD" w14:textId="77777777" w:rsidR="00651552" w:rsidRDefault="008463DF">
      <w:pPr>
        <w:adjustRightInd w:val="0"/>
        <w:snapToGrid w:val="0"/>
        <w:spacing w:line="400" w:lineRule="exact"/>
        <w:ind w:firstLineChars="200" w:firstLine="482"/>
        <w:rPr>
          <w:rFonts w:ascii="仿宋" w:eastAsia="仿宋" w:hAnsi="仿宋"/>
          <w:b/>
          <w:kern w:val="0"/>
          <w:sz w:val="24"/>
        </w:rPr>
      </w:pPr>
      <w:r>
        <w:rPr>
          <w:rFonts w:ascii="仿宋" w:eastAsia="仿宋" w:hAnsi="仿宋"/>
          <w:b/>
          <w:kern w:val="0"/>
          <w:sz w:val="24"/>
        </w:rPr>
        <w:t>一、评审原则</w:t>
      </w:r>
    </w:p>
    <w:p w14:paraId="2E203D96" w14:textId="77777777" w:rsidR="00651552" w:rsidRDefault="008463DF">
      <w:pPr>
        <w:adjustRightInd w:val="0"/>
        <w:snapToGrid w:val="0"/>
        <w:spacing w:line="400" w:lineRule="exact"/>
        <w:ind w:firstLineChars="200" w:firstLine="480"/>
        <w:rPr>
          <w:rFonts w:ascii="仿宋" w:eastAsia="仿宋" w:hAnsi="仿宋"/>
          <w:kern w:val="0"/>
          <w:sz w:val="24"/>
        </w:rPr>
      </w:pPr>
      <w:r>
        <w:rPr>
          <w:rFonts w:ascii="仿宋" w:eastAsia="仿宋" w:hAnsi="仿宋"/>
          <w:sz w:val="24"/>
        </w:rPr>
        <w:t>评审应遵循公平、公正、科学、择优的原则。</w:t>
      </w:r>
    </w:p>
    <w:p w14:paraId="25E75EC3" w14:textId="77777777" w:rsidR="00651552" w:rsidRDefault="008463DF">
      <w:pPr>
        <w:adjustRightInd w:val="0"/>
        <w:snapToGrid w:val="0"/>
        <w:spacing w:line="400" w:lineRule="exact"/>
        <w:ind w:firstLineChars="200" w:firstLine="482"/>
        <w:rPr>
          <w:rFonts w:ascii="仿宋" w:eastAsia="仿宋" w:hAnsi="仿宋"/>
          <w:b/>
          <w:kern w:val="0"/>
          <w:sz w:val="24"/>
        </w:rPr>
      </w:pPr>
      <w:r>
        <w:rPr>
          <w:rFonts w:ascii="仿宋" w:eastAsia="仿宋" w:hAnsi="仿宋"/>
          <w:b/>
          <w:kern w:val="0"/>
          <w:sz w:val="24"/>
        </w:rPr>
        <w:t>二、评审组织</w:t>
      </w:r>
    </w:p>
    <w:p w14:paraId="382B2C51"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评审工作由采购人依</w:t>
      </w:r>
      <w:r>
        <w:rPr>
          <w:rFonts w:ascii="仿宋" w:eastAsia="仿宋" w:hAnsi="仿宋" w:hint="eastAsia"/>
          <w:sz w:val="24"/>
        </w:rPr>
        <w:t>规</w:t>
      </w:r>
      <w:r>
        <w:rPr>
          <w:rFonts w:ascii="仿宋" w:eastAsia="仿宋" w:hAnsi="仿宋"/>
          <w:sz w:val="24"/>
        </w:rPr>
        <w:t>组建的评审小组负责，评审小组的组建见响应人须知前附表</w:t>
      </w:r>
      <w:r>
        <w:rPr>
          <w:rFonts w:ascii="仿宋" w:eastAsia="仿宋" w:hAnsi="仿宋" w:hint="eastAsia"/>
          <w:sz w:val="24"/>
        </w:rPr>
        <w:t>，</w:t>
      </w:r>
      <w:r>
        <w:rPr>
          <w:rFonts w:ascii="仿宋" w:eastAsia="仿宋" w:hAnsi="仿宋"/>
          <w:sz w:val="24"/>
        </w:rPr>
        <w:t>评审小组</w:t>
      </w:r>
      <w:r>
        <w:rPr>
          <w:rFonts w:ascii="仿宋" w:eastAsia="仿宋" w:hAnsi="仿宋" w:hint="eastAsia"/>
          <w:sz w:val="24"/>
        </w:rPr>
        <w:t>成员为不少于5人的单数。</w:t>
      </w:r>
    </w:p>
    <w:p w14:paraId="6B4FF238"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评审小组应当按照采购文件确定的评审标准和方法，客观、公正对响应文件进行评审和比较，采购文件没有规定的评审标准和方法不得作为评审的依据。</w:t>
      </w:r>
    </w:p>
    <w:p w14:paraId="750C4387"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评审小组对响应文件作出的评审结论，应当符合有关法律、法规、规章和采购文件的规定。</w:t>
      </w:r>
    </w:p>
    <w:p w14:paraId="7287958A"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hint="eastAsia"/>
          <w:sz w:val="24"/>
        </w:rPr>
        <w:t>评审小组在评审过程中有不同意见的，遵从少数服从多数的原则。</w:t>
      </w:r>
    </w:p>
    <w:p w14:paraId="5680C6F1" w14:textId="77777777" w:rsidR="00651552" w:rsidRDefault="008463DF">
      <w:pPr>
        <w:adjustRightInd w:val="0"/>
        <w:snapToGrid w:val="0"/>
        <w:spacing w:line="400" w:lineRule="exact"/>
        <w:ind w:firstLineChars="200" w:firstLine="482"/>
        <w:rPr>
          <w:rFonts w:ascii="仿宋" w:eastAsia="仿宋" w:hAnsi="仿宋"/>
          <w:b/>
          <w:sz w:val="24"/>
        </w:rPr>
      </w:pPr>
      <w:r>
        <w:rPr>
          <w:rFonts w:ascii="仿宋" w:eastAsia="仿宋" w:hAnsi="仿宋"/>
          <w:b/>
          <w:sz w:val="24"/>
        </w:rPr>
        <w:t>三、评审程序和内容</w:t>
      </w:r>
    </w:p>
    <w:p w14:paraId="255CF67A"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（一）熟悉采购文件和评审办法；</w:t>
      </w:r>
    </w:p>
    <w:p w14:paraId="7A686183"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（二）响应文件的</w:t>
      </w:r>
      <w:r>
        <w:rPr>
          <w:rFonts w:ascii="仿宋" w:eastAsia="仿宋" w:hAnsi="仿宋" w:hint="eastAsia"/>
          <w:sz w:val="24"/>
        </w:rPr>
        <w:t>初步</w:t>
      </w:r>
      <w:r>
        <w:rPr>
          <w:rFonts w:ascii="仿宋" w:eastAsia="仿宋" w:hAnsi="仿宋"/>
          <w:sz w:val="24"/>
        </w:rPr>
        <w:t>评审；</w:t>
      </w:r>
    </w:p>
    <w:p w14:paraId="1171CB77"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（三）响应文件的</w:t>
      </w:r>
      <w:r>
        <w:rPr>
          <w:rFonts w:ascii="仿宋" w:eastAsia="仿宋" w:hAnsi="仿宋" w:hint="eastAsia"/>
          <w:sz w:val="24"/>
        </w:rPr>
        <w:t>详细</w:t>
      </w:r>
      <w:r>
        <w:rPr>
          <w:rFonts w:ascii="仿宋" w:eastAsia="仿宋" w:hAnsi="仿宋"/>
          <w:sz w:val="24"/>
        </w:rPr>
        <w:t>评审；</w:t>
      </w:r>
    </w:p>
    <w:p w14:paraId="559744DC"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w:t>
      </w:r>
      <w:r>
        <w:rPr>
          <w:rFonts w:ascii="仿宋" w:eastAsia="仿宋" w:hAnsi="仿宋" w:hint="eastAsia"/>
          <w:sz w:val="24"/>
        </w:rPr>
        <w:t>四</w:t>
      </w:r>
      <w:r>
        <w:rPr>
          <w:rFonts w:ascii="仿宋" w:eastAsia="仿宋" w:hAnsi="仿宋"/>
          <w:sz w:val="24"/>
        </w:rPr>
        <w:t>）必要时对响应文件中的问题进行询标，包括拟作出否决响应文件决定前对相关响应人进行的询问核实；</w:t>
      </w:r>
    </w:p>
    <w:p w14:paraId="27398158"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w:t>
      </w:r>
      <w:r>
        <w:rPr>
          <w:rFonts w:ascii="仿宋" w:eastAsia="仿宋" w:hAnsi="仿宋" w:hint="eastAsia"/>
          <w:sz w:val="24"/>
        </w:rPr>
        <w:t>五</w:t>
      </w:r>
      <w:r>
        <w:rPr>
          <w:rFonts w:ascii="仿宋" w:eastAsia="仿宋" w:hAnsi="仿宋"/>
          <w:sz w:val="24"/>
        </w:rPr>
        <w:t>）完成评审报告，推荐中选候选人。</w:t>
      </w:r>
    </w:p>
    <w:p w14:paraId="6423C324" w14:textId="77777777" w:rsidR="00651552" w:rsidRDefault="008463DF">
      <w:pPr>
        <w:adjustRightInd w:val="0"/>
        <w:snapToGrid w:val="0"/>
        <w:spacing w:line="400" w:lineRule="exact"/>
        <w:ind w:firstLineChars="200" w:firstLine="482"/>
        <w:rPr>
          <w:rFonts w:ascii="仿宋" w:eastAsia="仿宋" w:hAnsi="仿宋"/>
          <w:b/>
          <w:kern w:val="0"/>
          <w:sz w:val="24"/>
        </w:rPr>
      </w:pPr>
      <w:r>
        <w:rPr>
          <w:rFonts w:ascii="仿宋" w:eastAsia="仿宋" w:hAnsi="仿宋"/>
          <w:b/>
          <w:kern w:val="0"/>
          <w:sz w:val="24"/>
        </w:rPr>
        <w:t>四、评审细则</w:t>
      </w:r>
    </w:p>
    <w:p w14:paraId="4B02226E" w14:textId="77777777" w:rsidR="00651552" w:rsidRDefault="008463DF">
      <w:pPr>
        <w:adjustRightInd w:val="0"/>
        <w:snapToGrid w:val="0"/>
        <w:spacing w:line="400" w:lineRule="exact"/>
        <w:ind w:firstLineChars="200" w:firstLine="482"/>
        <w:rPr>
          <w:rFonts w:ascii="仿宋" w:eastAsia="仿宋" w:hAnsi="仿宋"/>
          <w:b/>
          <w:kern w:val="0"/>
          <w:sz w:val="24"/>
        </w:rPr>
      </w:pPr>
      <w:r>
        <w:rPr>
          <w:rFonts w:ascii="仿宋" w:eastAsia="仿宋" w:hAnsi="仿宋"/>
          <w:b/>
          <w:kern w:val="0"/>
          <w:sz w:val="24"/>
        </w:rPr>
        <w:t>（一）响应文件的初步评审</w:t>
      </w:r>
    </w:p>
    <w:p w14:paraId="2BEFB472"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评审小组应依照采购文件的要求和规定，首先对响应人的响应文件进行初步评审。</w:t>
      </w:r>
    </w:p>
    <w:p w14:paraId="25EA5521"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如评审小组发现响应文件存在响应人须知前附表</w:t>
      </w:r>
      <w:r>
        <w:rPr>
          <w:rFonts w:ascii="仿宋" w:eastAsia="仿宋" w:hAnsi="仿宋" w:hint="eastAsia"/>
          <w:sz w:val="24"/>
        </w:rPr>
        <w:t>第</w:t>
      </w:r>
      <w:r>
        <w:rPr>
          <w:rFonts w:ascii="仿宋" w:eastAsia="仿宋" w:hAnsi="仿宋"/>
          <w:sz w:val="24"/>
        </w:rPr>
        <w:t>32</w:t>
      </w:r>
      <w:r>
        <w:rPr>
          <w:rFonts w:ascii="仿宋" w:eastAsia="仿宋" w:hAnsi="仿宋" w:hint="eastAsia"/>
          <w:sz w:val="24"/>
        </w:rPr>
        <w:t>款</w:t>
      </w:r>
      <w:r>
        <w:rPr>
          <w:rFonts w:ascii="仿宋" w:eastAsia="仿宋" w:hAnsi="仿宋"/>
          <w:sz w:val="24"/>
        </w:rPr>
        <w:t>“否决响应文件的情形”第二</w:t>
      </w:r>
      <w:r>
        <w:rPr>
          <w:rFonts w:ascii="仿宋" w:eastAsia="仿宋" w:hAnsi="仿宋" w:hint="eastAsia"/>
          <w:sz w:val="24"/>
        </w:rPr>
        <w:t>条所列情形</w:t>
      </w:r>
      <w:r>
        <w:rPr>
          <w:rFonts w:ascii="仿宋" w:eastAsia="仿宋" w:hAnsi="仿宋"/>
          <w:sz w:val="24"/>
        </w:rPr>
        <w:t>之一的，经询问核实并认定后，即可判定该响应文件初步评审不通过予以否决，不再进入后续的</w:t>
      </w:r>
      <w:r>
        <w:rPr>
          <w:rFonts w:ascii="仿宋" w:eastAsia="仿宋" w:hAnsi="仿宋" w:hint="eastAsia"/>
          <w:sz w:val="24"/>
        </w:rPr>
        <w:t>详细评审环节</w:t>
      </w:r>
      <w:r>
        <w:rPr>
          <w:rFonts w:ascii="仿宋" w:eastAsia="仿宋" w:hAnsi="仿宋"/>
          <w:sz w:val="24"/>
        </w:rPr>
        <w:t>。</w:t>
      </w:r>
    </w:p>
    <w:p w14:paraId="29D0930E" w14:textId="77777777" w:rsidR="00651552" w:rsidRDefault="008463DF">
      <w:pPr>
        <w:adjustRightInd w:val="0"/>
        <w:snapToGrid w:val="0"/>
        <w:spacing w:line="400" w:lineRule="exact"/>
        <w:ind w:firstLineChars="200" w:firstLine="482"/>
        <w:rPr>
          <w:rFonts w:ascii="仿宋" w:eastAsia="仿宋" w:hAnsi="仿宋"/>
          <w:sz w:val="24"/>
        </w:rPr>
      </w:pPr>
      <w:r>
        <w:rPr>
          <w:rFonts w:ascii="仿宋" w:eastAsia="仿宋" w:hAnsi="仿宋" w:hint="eastAsia"/>
          <w:b/>
          <w:bCs/>
          <w:sz w:val="24"/>
        </w:rPr>
        <w:t>否决不合格响应人后，如有效响应文件不足三家的，评审小组应对剩余响应人的响应文件是否具有竞争性进行评判。如经评审小组确认剩余响应人的响应文件仍具备竞争性的，评审小组可继续评审；如评审小组确认剩余响应人的响应文件不具备竞争性的，评审小组应否决全部响应文件。</w:t>
      </w:r>
      <w:r>
        <w:rPr>
          <w:rFonts w:ascii="仿宋" w:eastAsia="仿宋" w:hAnsi="仿宋" w:hint="eastAsia"/>
          <w:sz w:val="24"/>
        </w:rPr>
        <w:t xml:space="preserve"> </w:t>
      </w:r>
    </w:p>
    <w:p w14:paraId="41A63F2D" w14:textId="77777777" w:rsidR="00651552" w:rsidRDefault="008463DF">
      <w:pPr>
        <w:adjustRightInd w:val="0"/>
        <w:snapToGrid w:val="0"/>
        <w:spacing w:line="400" w:lineRule="exact"/>
        <w:ind w:firstLineChars="200" w:firstLine="482"/>
        <w:rPr>
          <w:rFonts w:ascii="仿宋" w:eastAsia="仿宋" w:hAnsi="仿宋"/>
          <w:b/>
          <w:bCs/>
          <w:sz w:val="24"/>
        </w:rPr>
      </w:pPr>
      <w:r>
        <w:rPr>
          <w:rFonts w:ascii="仿宋" w:eastAsia="仿宋" w:hAnsi="仿宋"/>
          <w:b/>
          <w:bCs/>
          <w:sz w:val="24"/>
        </w:rPr>
        <w:t>（</w:t>
      </w:r>
      <w:r>
        <w:rPr>
          <w:rFonts w:ascii="仿宋" w:eastAsia="仿宋" w:hAnsi="仿宋" w:hint="eastAsia"/>
          <w:b/>
          <w:bCs/>
          <w:sz w:val="24"/>
        </w:rPr>
        <w:t>二</w:t>
      </w:r>
      <w:r>
        <w:rPr>
          <w:rFonts w:ascii="仿宋" w:eastAsia="仿宋" w:hAnsi="仿宋"/>
          <w:b/>
          <w:bCs/>
          <w:sz w:val="24"/>
        </w:rPr>
        <w:t>）响应文件的</w:t>
      </w:r>
      <w:r>
        <w:rPr>
          <w:rFonts w:ascii="仿宋" w:eastAsia="仿宋" w:hAnsi="仿宋" w:hint="eastAsia"/>
          <w:b/>
          <w:bCs/>
          <w:sz w:val="24"/>
        </w:rPr>
        <w:t>详细</w:t>
      </w:r>
      <w:r>
        <w:rPr>
          <w:rFonts w:ascii="仿宋" w:eastAsia="仿宋" w:hAnsi="仿宋"/>
          <w:b/>
          <w:bCs/>
          <w:sz w:val="24"/>
        </w:rPr>
        <w:t>评审</w:t>
      </w:r>
    </w:p>
    <w:p w14:paraId="21D278F1" w14:textId="77777777" w:rsidR="00651552" w:rsidRDefault="008463DF">
      <w:pPr>
        <w:adjustRightInd w:val="0"/>
        <w:snapToGrid w:val="0"/>
        <w:spacing w:line="480" w:lineRule="atLeast"/>
        <w:ind w:firstLineChars="200" w:firstLine="482"/>
        <w:rPr>
          <w:rFonts w:ascii="仿宋" w:eastAsia="仿宋" w:hAnsi="仿宋"/>
          <w:i/>
          <w:sz w:val="24"/>
        </w:rPr>
      </w:pPr>
      <w:r>
        <w:rPr>
          <w:rFonts w:ascii="仿宋" w:eastAsia="仿宋" w:hAnsi="仿宋" w:hint="eastAsia"/>
          <w:b/>
          <w:sz w:val="24"/>
        </w:rPr>
        <w:t>1、响应文件的商务</w:t>
      </w:r>
      <w:r>
        <w:rPr>
          <w:rFonts w:ascii="仿宋" w:eastAsia="仿宋" w:hAnsi="仿宋"/>
          <w:b/>
          <w:sz w:val="24"/>
        </w:rPr>
        <w:t>评审</w:t>
      </w:r>
    </w:p>
    <w:p w14:paraId="227675FE" w14:textId="77777777" w:rsidR="00651552" w:rsidRPr="00C36DE3" w:rsidRDefault="008463DF">
      <w:pPr>
        <w:adjustRightInd w:val="0"/>
        <w:snapToGrid w:val="0"/>
        <w:spacing w:line="480" w:lineRule="atLeast"/>
        <w:ind w:firstLineChars="200" w:firstLine="480"/>
        <w:rPr>
          <w:rFonts w:ascii="仿宋" w:eastAsia="仿宋" w:hAnsi="仿宋"/>
          <w:sz w:val="24"/>
        </w:rPr>
      </w:pPr>
      <w:r w:rsidRPr="00C36DE3">
        <w:rPr>
          <w:rFonts w:ascii="仿宋" w:eastAsia="仿宋" w:hAnsi="仿宋" w:hint="eastAsia"/>
          <w:sz w:val="24"/>
        </w:rPr>
        <w:t>1）由评审专家全体成员根据响应供应商提供的相关证明材料进行集体认定。</w:t>
      </w:r>
    </w:p>
    <w:p w14:paraId="35994CD8" w14:textId="000F0261" w:rsidR="00651552" w:rsidRPr="00C36DE3" w:rsidRDefault="008463DF">
      <w:pPr>
        <w:adjustRightInd w:val="0"/>
        <w:snapToGrid w:val="0"/>
        <w:spacing w:line="480" w:lineRule="atLeast"/>
        <w:ind w:firstLineChars="200" w:firstLine="480"/>
        <w:rPr>
          <w:rFonts w:ascii="仿宋" w:eastAsia="仿宋" w:hAnsi="仿宋"/>
          <w:i/>
          <w:sz w:val="24"/>
        </w:rPr>
      </w:pPr>
      <w:r w:rsidRPr="00C36DE3">
        <w:rPr>
          <w:rFonts w:ascii="仿宋" w:eastAsia="仿宋" w:hAnsi="仿宋"/>
          <w:sz w:val="24"/>
        </w:rPr>
        <w:t>2</w:t>
      </w:r>
      <w:r w:rsidRPr="00C36DE3">
        <w:rPr>
          <w:rFonts w:ascii="仿宋" w:eastAsia="仿宋" w:hAnsi="仿宋" w:hint="eastAsia"/>
          <w:sz w:val="24"/>
        </w:rPr>
        <w:t>）商务</w:t>
      </w:r>
      <w:r w:rsidRPr="00C36DE3">
        <w:rPr>
          <w:rFonts w:ascii="仿宋" w:eastAsia="仿宋" w:hAnsi="仿宋"/>
          <w:sz w:val="24"/>
        </w:rPr>
        <w:t>评分(</w:t>
      </w:r>
      <w:r w:rsidRPr="00025CFF">
        <w:rPr>
          <w:rFonts w:ascii="仿宋" w:eastAsia="仿宋" w:hAnsi="仿宋"/>
          <w:sz w:val="24"/>
        </w:rPr>
        <w:t xml:space="preserve"> </w:t>
      </w:r>
      <w:r w:rsidR="008451FB" w:rsidRPr="00025CFF">
        <w:rPr>
          <w:rFonts w:ascii="仿宋" w:eastAsia="仿宋" w:hAnsi="仿宋"/>
          <w:sz w:val="24"/>
        </w:rPr>
        <w:t>20</w:t>
      </w:r>
      <w:r w:rsidRPr="00025CFF">
        <w:rPr>
          <w:rFonts w:ascii="仿宋" w:eastAsia="仿宋" w:hAnsi="仿宋"/>
          <w:sz w:val="24"/>
        </w:rPr>
        <w:t xml:space="preserve"> </w:t>
      </w:r>
      <w:r w:rsidRPr="00C36DE3">
        <w:rPr>
          <w:rFonts w:ascii="仿宋" w:eastAsia="仿宋" w:hAnsi="仿宋" w:hint="eastAsia"/>
          <w:sz w:val="24"/>
        </w:rPr>
        <w:t>分</w:t>
      </w:r>
      <w:r w:rsidRPr="00C36DE3">
        <w:rPr>
          <w:rFonts w:ascii="仿宋" w:eastAsia="仿宋" w:hAnsi="仿宋"/>
          <w:sz w:val="24"/>
        </w:rPr>
        <w:t>)</w:t>
      </w:r>
      <w:r w:rsidRPr="00C36DE3">
        <w:rPr>
          <w:rFonts w:ascii="仿宋" w:eastAsia="仿宋" w:hAnsi="仿宋" w:hint="eastAsia"/>
          <w:sz w:val="24"/>
        </w:rPr>
        <w:t>，具体内容和标准为：</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4"/>
        <w:gridCol w:w="1455"/>
        <w:gridCol w:w="1126"/>
        <w:gridCol w:w="5713"/>
      </w:tblGrid>
      <w:tr w:rsidR="00651552" w:rsidRPr="00C36DE3" w14:paraId="1427CFAE" w14:textId="77777777">
        <w:tc>
          <w:tcPr>
            <w:tcW w:w="1334" w:type="dxa"/>
            <w:vAlign w:val="center"/>
          </w:tcPr>
          <w:p w14:paraId="5525BD74" w14:textId="77777777" w:rsidR="00651552" w:rsidRPr="00D258F4" w:rsidRDefault="008463DF">
            <w:pPr>
              <w:snapToGrid w:val="0"/>
              <w:spacing w:line="480" w:lineRule="atLeast"/>
              <w:ind w:leftChars="-51" w:left="-107" w:rightChars="-46" w:right="-97" w:firstLine="240"/>
              <w:jc w:val="center"/>
              <w:rPr>
                <w:rFonts w:ascii="仿宋" w:eastAsia="仿宋" w:hAnsi="仿宋"/>
                <w:sz w:val="24"/>
              </w:rPr>
            </w:pPr>
            <w:r w:rsidRPr="00D258F4">
              <w:rPr>
                <w:rFonts w:ascii="仿宋" w:eastAsia="仿宋" w:hAnsi="仿宋" w:hint="eastAsia"/>
                <w:sz w:val="24"/>
              </w:rPr>
              <w:t>评审内容</w:t>
            </w:r>
          </w:p>
        </w:tc>
        <w:tc>
          <w:tcPr>
            <w:tcW w:w="1455" w:type="dxa"/>
            <w:vAlign w:val="center"/>
          </w:tcPr>
          <w:p w14:paraId="23E1F3D1" w14:textId="77777777" w:rsidR="00651552" w:rsidRPr="00D258F4" w:rsidRDefault="008463DF">
            <w:pPr>
              <w:snapToGrid w:val="0"/>
              <w:spacing w:line="480" w:lineRule="atLeast"/>
              <w:ind w:rightChars="-46" w:right="-97" w:firstLine="240"/>
              <w:rPr>
                <w:rFonts w:ascii="仿宋" w:eastAsia="仿宋" w:hAnsi="仿宋"/>
                <w:sz w:val="24"/>
              </w:rPr>
            </w:pPr>
            <w:r w:rsidRPr="00D258F4">
              <w:rPr>
                <w:rFonts w:ascii="仿宋" w:eastAsia="仿宋" w:hAnsi="仿宋" w:hint="eastAsia"/>
                <w:sz w:val="24"/>
              </w:rPr>
              <w:t>评分因素</w:t>
            </w:r>
          </w:p>
        </w:tc>
        <w:tc>
          <w:tcPr>
            <w:tcW w:w="1126" w:type="dxa"/>
            <w:vAlign w:val="center"/>
          </w:tcPr>
          <w:p w14:paraId="2E536940" w14:textId="77777777" w:rsidR="00651552" w:rsidRPr="00D258F4" w:rsidRDefault="008463DF">
            <w:pPr>
              <w:snapToGrid w:val="0"/>
              <w:spacing w:line="480" w:lineRule="atLeast"/>
              <w:ind w:leftChars="-51" w:left="-107" w:rightChars="-46" w:right="-97" w:firstLine="240"/>
              <w:jc w:val="center"/>
              <w:rPr>
                <w:rFonts w:ascii="仿宋" w:eastAsia="仿宋" w:hAnsi="仿宋"/>
                <w:sz w:val="24"/>
              </w:rPr>
            </w:pPr>
            <w:r w:rsidRPr="00D258F4">
              <w:rPr>
                <w:rFonts w:ascii="仿宋" w:eastAsia="仿宋" w:hAnsi="仿宋" w:hint="eastAsia"/>
                <w:sz w:val="24"/>
              </w:rPr>
              <w:t>权重</w:t>
            </w:r>
          </w:p>
          <w:p w14:paraId="50F98B4C" w14:textId="77777777" w:rsidR="00651552" w:rsidRPr="00D258F4" w:rsidRDefault="008463DF">
            <w:pPr>
              <w:snapToGrid w:val="0"/>
              <w:spacing w:line="480" w:lineRule="atLeast"/>
              <w:ind w:leftChars="-51" w:left="-107" w:rightChars="-46" w:right="-97" w:firstLine="240"/>
              <w:jc w:val="center"/>
              <w:rPr>
                <w:rFonts w:ascii="仿宋" w:eastAsia="仿宋" w:hAnsi="仿宋"/>
                <w:sz w:val="24"/>
              </w:rPr>
            </w:pPr>
            <w:r w:rsidRPr="00D258F4">
              <w:rPr>
                <w:rFonts w:ascii="仿宋" w:eastAsia="仿宋" w:hAnsi="仿宋" w:hint="eastAsia"/>
                <w:sz w:val="24"/>
              </w:rPr>
              <w:t>比值</w:t>
            </w:r>
          </w:p>
        </w:tc>
        <w:tc>
          <w:tcPr>
            <w:tcW w:w="5713" w:type="dxa"/>
            <w:vAlign w:val="center"/>
          </w:tcPr>
          <w:p w14:paraId="1061D4A7" w14:textId="77777777" w:rsidR="00651552" w:rsidRPr="00D258F4" w:rsidRDefault="008463DF">
            <w:pPr>
              <w:snapToGrid w:val="0"/>
              <w:spacing w:line="480" w:lineRule="atLeast"/>
              <w:ind w:leftChars="-51" w:left="-107" w:rightChars="-46" w:right="-97" w:firstLine="240"/>
              <w:jc w:val="center"/>
              <w:rPr>
                <w:rFonts w:ascii="仿宋" w:eastAsia="仿宋" w:hAnsi="仿宋"/>
                <w:sz w:val="24"/>
              </w:rPr>
            </w:pPr>
            <w:r w:rsidRPr="00D258F4">
              <w:rPr>
                <w:rFonts w:ascii="仿宋" w:eastAsia="仿宋" w:hAnsi="仿宋" w:hint="eastAsia"/>
                <w:sz w:val="24"/>
              </w:rPr>
              <w:t>评分标准</w:t>
            </w:r>
          </w:p>
        </w:tc>
      </w:tr>
      <w:tr w:rsidR="008A3F88" w:rsidRPr="00C36DE3" w14:paraId="1BC30C61" w14:textId="77777777" w:rsidTr="00D258F4">
        <w:trPr>
          <w:trHeight w:val="2464"/>
        </w:trPr>
        <w:tc>
          <w:tcPr>
            <w:tcW w:w="1334" w:type="dxa"/>
            <w:vMerge w:val="restart"/>
            <w:vAlign w:val="center"/>
          </w:tcPr>
          <w:p w14:paraId="36B491F1" w14:textId="77777777" w:rsidR="008A3F88" w:rsidRPr="00D258F4" w:rsidRDefault="008A3F88">
            <w:pPr>
              <w:snapToGrid w:val="0"/>
              <w:spacing w:line="480" w:lineRule="atLeast"/>
              <w:ind w:leftChars="-51" w:left="-107" w:rightChars="-46" w:right="-97" w:firstLine="240"/>
              <w:jc w:val="center"/>
              <w:rPr>
                <w:rFonts w:ascii="仿宋" w:eastAsia="仿宋" w:hAnsi="仿宋"/>
                <w:sz w:val="24"/>
              </w:rPr>
            </w:pPr>
          </w:p>
        </w:tc>
        <w:tc>
          <w:tcPr>
            <w:tcW w:w="1455" w:type="dxa"/>
            <w:vAlign w:val="center"/>
          </w:tcPr>
          <w:p w14:paraId="484F8E10" w14:textId="3199537B" w:rsidR="008A3F88" w:rsidRPr="00D258F4" w:rsidRDefault="008451FB" w:rsidP="008463DF">
            <w:pPr>
              <w:spacing w:line="480" w:lineRule="atLeast"/>
              <w:jc w:val="center"/>
              <w:rPr>
                <w:rFonts w:ascii="仿宋" w:eastAsia="仿宋" w:hAnsi="仿宋"/>
                <w:sz w:val="24"/>
              </w:rPr>
            </w:pPr>
            <w:r w:rsidRPr="008451FB">
              <w:rPr>
                <w:rFonts w:ascii="仿宋" w:eastAsia="仿宋" w:hAnsi="仿宋" w:hint="eastAsia"/>
                <w:sz w:val="24"/>
              </w:rPr>
              <w:t>业绩状况得分</w:t>
            </w:r>
          </w:p>
        </w:tc>
        <w:tc>
          <w:tcPr>
            <w:tcW w:w="1126" w:type="dxa"/>
            <w:vAlign w:val="center"/>
          </w:tcPr>
          <w:p w14:paraId="57A3AC76" w14:textId="25126FE9" w:rsidR="008A3F88" w:rsidRPr="00D258F4" w:rsidRDefault="00BB1684">
            <w:pPr>
              <w:widowControl/>
              <w:spacing w:line="480" w:lineRule="atLeast"/>
              <w:jc w:val="center"/>
              <w:rPr>
                <w:rFonts w:ascii="仿宋" w:eastAsia="仿宋" w:hAnsi="仿宋"/>
                <w:sz w:val="24"/>
              </w:rPr>
            </w:pPr>
            <w:r>
              <w:rPr>
                <w:rFonts w:ascii="仿宋" w:eastAsia="仿宋" w:hAnsi="仿宋"/>
                <w:sz w:val="24"/>
              </w:rPr>
              <w:t>10</w:t>
            </w:r>
            <w:r w:rsidR="008A3F88" w:rsidRPr="00D258F4">
              <w:rPr>
                <w:rFonts w:ascii="仿宋" w:eastAsia="仿宋" w:hAnsi="仿宋" w:hint="eastAsia"/>
                <w:sz w:val="24"/>
              </w:rPr>
              <w:t>分</w:t>
            </w:r>
          </w:p>
          <w:p w14:paraId="2F09C88A" w14:textId="670F17DD" w:rsidR="008A3F88" w:rsidRPr="00D258F4" w:rsidRDefault="008A3F88" w:rsidP="008463DF">
            <w:pPr>
              <w:spacing w:line="480" w:lineRule="atLeast"/>
              <w:jc w:val="center"/>
              <w:rPr>
                <w:rFonts w:ascii="仿宋" w:eastAsia="仿宋" w:hAnsi="仿宋"/>
                <w:sz w:val="24"/>
              </w:rPr>
            </w:pPr>
          </w:p>
        </w:tc>
        <w:tc>
          <w:tcPr>
            <w:tcW w:w="5713" w:type="dxa"/>
            <w:vAlign w:val="center"/>
          </w:tcPr>
          <w:p w14:paraId="4FC03521" w14:textId="5C5C65CB" w:rsidR="008A3F88" w:rsidRPr="00D258F4" w:rsidRDefault="008451FB" w:rsidP="008451FB">
            <w:pPr>
              <w:spacing w:line="480" w:lineRule="atLeast"/>
              <w:jc w:val="left"/>
              <w:rPr>
                <w:rFonts w:ascii="仿宋" w:eastAsia="仿宋" w:hAnsi="仿宋"/>
                <w:sz w:val="24"/>
              </w:rPr>
            </w:pPr>
            <w:r w:rsidRPr="008451FB">
              <w:rPr>
                <w:rFonts w:ascii="仿宋" w:eastAsia="仿宋" w:hAnsi="仿宋" w:hint="eastAsia"/>
                <w:bCs/>
                <w:sz w:val="24"/>
              </w:rPr>
              <w:t>自2017年7月1日（以合同签订时间为准）至</w:t>
            </w:r>
            <w:r>
              <w:rPr>
                <w:rFonts w:ascii="仿宋" w:eastAsia="仿宋" w:hAnsi="仿宋" w:hint="eastAsia"/>
                <w:bCs/>
                <w:sz w:val="24"/>
              </w:rPr>
              <w:t>响应</w:t>
            </w:r>
            <w:r w:rsidRPr="008451FB">
              <w:rPr>
                <w:rFonts w:ascii="仿宋" w:eastAsia="仿宋" w:hAnsi="仿宋" w:hint="eastAsia"/>
                <w:bCs/>
                <w:sz w:val="24"/>
              </w:rPr>
              <w:t>截止时间具有公共交通安检设备（包含通道式X光射线行李安检机）维保业绩，且单项合同金额不低于</w:t>
            </w:r>
            <w:r>
              <w:rPr>
                <w:rFonts w:ascii="仿宋" w:eastAsia="仿宋" w:hAnsi="仿宋" w:hint="eastAsia"/>
                <w:bCs/>
                <w:sz w:val="24"/>
              </w:rPr>
              <w:t>40</w:t>
            </w:r>
            <w:r w:rsidRPr="008451FB">
              <w:rPr>
                <w:rFonts w:ascii="仿宋" w:eastAsia="仿宋" w:hAnsi="仿宋" w:hint="eastAsia"/>
                <w:bCs/>
                <w:sz w:val="24"/>
              </w:rPr>
              <w:t>万元。每</w:t>
            </w:r>
            <w:r w:rsidRPr="008451FB">
              <w:rPr>
                <w:rFonts w:ascii="仿宋" w:eastAsia="仿宋" w:hAnsi="仿宋"/>
                <w:bCs/>
                <w:sz w:val="24"/>
              </w:rPr>
              <w:t>一个</w:t>
            </w:r>
            <w:r w:rsidRPr="008451FB">
              <w:rPr>
                <w:rFonts w:ascii="仿宋" w:eastAsia="仿宋" w:hAnsi="仿宋" w:hint="eastAsia"/>
                <w:bCs/>
                <w:sz w:val="24"/>
              </w:rPr>
              <w:t>得</w:t>
            </w:r>
            <w:r w:rsidRPr="008451FB">
              <w:rPr>
                <w:rFonts w:ascii="仿宋" w:eastAsia="仿宋" w:hAnsi="仿宋"/>
                <w:bCs/>
                <w:sz w:val="24"/>
              </w:rPr>
              <w:t>2</w:t>
            </w:r>
            <w:r w:rsidRPr="008451FB">
              <w:rPr>
                <w:rFonts w:ascii="仿宋" w:eastAsia="仿宋" w:hAnsi="仿宋" w:hint="eastAsia"/>
                <w:bCs/>
                <w:sz w:val="24"/>
              </w:rPr>
              <w:t>分</w:t>
            </w:r>
            <w:r w:rsidRPr="008451FB">
              <w:rPr>
                <w:rFonts w:ascii="仿宋" w:eastAsia="仿宋" w:hAnsi="仿宋"/>
                <w:bCs/>
                <w:sz w:val="24"/>
              </w:rPr>
              <w:t>，</w:t>
            </w:r>
            <w:r w:rsidRPr="008451FB">
              <w:rPr>
                <w:rFonts w:ascii="仿宋" w:eastAsia="仿宋" w:hAnsi="仿宋" w:hint="eastAsia"/>
                <w:bCs/>
                <w:sz w:val="24"/>
              </w:rPr>
              <w:t>最多</w:t>
            </w:r>
            <w:r w:rsidRPr="008451FB">
              <w:rPr>
                <w:rFonts w:ascii="仿宋" w:eastAsia="仿宋" w:hAnsi="仿宋"/>
                <w:bCs/>
                <w:sz w:val="24"/>
              </w:rPr>
              <w:t>得</w:t>
            </w:r>
            <w:r w:rsidR="00BB1684">
              <w:rPr>
                <w:rFonts w:ascii="仿宋" w:eastAsia="仿宋" w:hAnsi="仿宋"/>
                <w:bCs/>
                <w:sz w:val="24"/>
              </w:rPr>
              <w:t>10</w:t>
            </w:r>
            <w:r>
              <w:rPr>
                <w:rFonts w:ascii="仿宋" w:eastAsia="仿宋" w:hAnsi="仿宋" w:hint="eastAsia"/>
                <w:bCs/>
                <w:sz w:val="24"/>
              </w:rPr>
              <w:t>分。（提供</w:t>
            </w:r>
            <w:r w:rsidRPr="008451FB">
              <w:rPr>
                <w:rFonts w:ascii="仿宋" w:eastAsia="仿宋" w:hAnsi="仿宋" w:hint="eastAsia"/>
                <w:bCs/>
                <w:sz w:val="24"/>
              </w:rPr>
              <w:t>合同复制件，如合同不能体现相关内容的，还须提供业主证明的其它材料</w:t>
            </w:r>
            <w:r>
              <w:rPr>
                <w:rFonts w:ascii="仿宋" w:eastAsia="仿宋" w:hAnsi="仿宋" w:hint="eastAsia"/>
                <w:bCs/>
                <w:sz w:val="24"/>
              </w:rPr>
              <w:t>）</w:t>
            </w:r>
            <w:r w:rsidR="006C0613">
              <w:rPr>
                <w:rFonts w:ascii="仿宋" w:eastAsia="仿宋" w:hAnsi="仿宋" w:hint="eastAsia"/>
                <w:bCs/>
                <w:sz w:val="24"/>
              </w:rPr>
              <w:t>。</w:t>
            </w:r>
          </w:p>
        </w:tc>
      </w:tr>
      <w:tr w:rsidR="008A3F88" w:rsidRPr="00C36DE3" w14:paraId="20E38411" w14:textId="77777777">
        <w:tc>
          <w:tcPr>
            <w:tcW w:w="1334" w:type="dxa"/>
            <w:vMerge/>
            <w:vAlign w:val="center"/>
          </w:tcPr>
          <w:p w14:paraId="6D87A4C2" w14:textId="77777777" w:rsidR="008A3F88" w:rsidRPr="00D258F4" w:rsidRDefault="008A3F88">
            <w:pPr>
              <w:snapToGrid w:val="0"/>
              <w:spacing w:line="480" w:lineRule="atLeast"/>
              <w:ind w:leftChars="-51" w:left="-107" w:rightChars="-46" w:right="-97" w:firstLine="240"/>
              <w:jc w:val="center"/>
              <w:rPr>
                <w:rFonts w:ascii="仿宋" w:eastAsia="仿宋" w:hAnsi="仿宋"/>
                <w:sz w:val="24"/>
              </w:rPr>
            </w:pPr>
          </w:p>
        </w:tc>
        <w:tc>
          <w:tcPr>
            <w:tcW w:w="1455" w:type="dxa"/>
            <w:vAlign w:val="center"/>
          </w:tcPr>
          <w:p w14:paraId="07C88F1E" w14:textId="3FD14922" w:rsidR="008A3F88" w:rsidRPr="00D258F4" w:rsidRDefault="008451FB">
            <w:pPr>
              <w:widowControl/>
              <w:spacing w:line="480" w:lineRule="atLeast"/>
              <w:jc w:val="center"/>
              <w:rPr>
                <w:rFonts w:ascii="仿宋" w:eastAsia="仿宋" w:hAnsi="仿宋"/>
                <w:sz w:val="24"/>
              </w:rPr>
            </w:pPr>
            <w:r w:rsidRPr="008451FB">
              <w:rPr>
                <w:rFonts w:ascii="仿宋" w:eastAsia="仿宋" w:hAnsi="仿宋" w:hint="eastAsia"/>
                <w:sz w:val="24"/>
              </w:rPr>
              <w:t>拟派项目负责人的业绩状况</w:t>
            </w:r>
          </w:p>
        </w:tc>
        <w:tc>
          <w:tcPr>
            <w:tcW w:w="1126" w:type="dxa"/>
            <w:vAlign w:val="center"/>
          </w:tcPr>
          <w:p w14:paraId="34272BAB" w14:textId="1AA1C5DC" w:rsidR="008A3F88" w:rsidRPr="00D258F4" w:rsidRDefault="00BB1684" w:rsidP="005451FC">
            <w:pPr>
              <w:widowControl/>
              <w:spacing w:line="480" w:lineRule="atLeast"/>
              <w:ind w:firstLineChars="50" w:firstLine="120"/>
              <w:rPr>
                <w:rFonts w:ascii="仿宋" w:eastAsia="仿宋" w:hAnsi="仿宋"/>
                <w:sz w:val="24"/>
              </w:rPr>
            </w:pPr>
            <w:r>
              <w:rPr>
                <w:rFonts w:ascii="仿宋" w:eastAsia="仿宋" w:hAnsi="仿宋"/>
                <w:sz w:val="24"/>
              </w:rPr>
              <w:t>10</w:t>
            </w:r>
            <w:r w:rsidR="008A3F88" w:rsidRPr="00D258F4">
              <w:rPr>
                <w:rFonts w:ascii="仿宋" w:eastAsia="仿宋" w:hAnsi="仿宋" w:hint="eastAsia"/>
                <w:sz w:val="24"/>
              </w:rPr>
              <w:t>分</w:t>
            </w:r>
          </w:p>
        </w:tc>
        <w:tc>
          <w:tcPr>
            <w:tcW w:w="5713" w:type="dxa"/>
            <w:vAlign w:val="center"/>
          </w:tcPr>
          <w:p w14:paraId="5DC31AAF" w14:textId="16FC8A89" w:rsidR="008A3F88" w:rsidRPr="006C0613" w:rsidRDefault="006C0613" w:rsidP="006C0613">
            <w:pPr>
              <w:widowControl/>
              <w:spacing w:line="480" w:lineRule="atLeast"/>
              <w:jc w:val="left"/>
              <w:rPr>
                <w:rFonts w:ascii="仿宋" w:eastAsia="仿宋" w:hAnsi="仿宋"/>
                <w:sz w:val="24"/>
              </w:rPr>
            </w:pPr>
            <w:r w:rsidRPr="006C0613">
              <w:rPr>
                <w:rFonts w:ascii="仿宋" w:eastAsia="仿宋" w:hAnsi="仿宋" w:hint="eastAsia"/>
                <w:bCs/>
                <w:sz w:val="24"/>
              </w:rPr>
              <w:t>拟派项目负责人自2017年7月1</w:t>
            </w:r>
            <w:r>
              <w:rPr>
                <w:rFonts w:ascii="仿宋" w:eastAsia="仿宋" w:hAnsi="仿宋" w:hint="eastAsia"/>
                <w:bCs/>
                <w:sz w:val="24"/>
              </w:rPr>
              <w:t>日（以合同签订时间为准）至响应</w:t>
            </w:r>
            <w:r w:rsidRPr="006C0613">
              <w:rPr>
                <w:rFonts w:ascii="仿宋" w:eastAsia="仿宋" w:hAnsi="仿宋" w:hint="eastAsia"/>
                <w:bCs/>
                <w:sz w:val="24"/>
              </w:rPr>
              <w:t>截止时间以项目负责人身份承接的公共交通安检设备（至少包含通道式X光射线行李安检机）维保业绩，且单项合同金额不低于</w:t>
            </w:r>
            <w:r>
              <w:rPr>
                <w:rFonts w:ascii="仿宋" w:eastAsia="仿宋" w:hAnsi="仿宋" w:hint="eastAsia"/>
                <w:bCs/>
                <w:sz w:val="24"/>
              </w:rPr>
              <w:t>40</w:t>
            </w:r>
            <w:r w:rsidRPr="006C0613">
              <w:rPr>
                <w:rFonts w:ascii="仿宋" w:eastAsia="仿宋" w:hAnsi="仿宋" w:hint="eastAsia"/>
                <w:bCs/>
                <w:sz w:val="24"/>
              </w:rPr>
              <w:t>万元。每</w:t>
            </w:r>
            <w:r w:rsidRPr="006C0613">
              <w:rPr>
                <w:rFonts w:ascii="仿宋" w:eastAsia="仿宋" w:hAnsi="仿宋"/>
                <w:bCs/>
                <w:sz w:val="24"/>
              </w:rPr>
              <w:t>一个</w:t>
            </w:r>
            <w:r w:rsidRPr="006C0613">
              <w:rPr>
                <w:rFonts w:ascii="仿宋" w:eastAsia="仿宋" w:hAnsi="仿宋" w:hint="eastAsia"/>
                <w:bCs/>
                <w:sz w:val="24"/>
              </w:rPr>
              <w:t>得</w:t>
            </w:r>
            <w:r w:rsidRPr="006C0613">
              <w:rPr>
                <w:rFonts w:ascii="仿宋" w:eastAsia="仿宋" w:hAnsi="仿宋"/>
                <w:bCs/>
                <w:sz w:val="24"/>
              </w:rPr>
              <w:t>2</w:t>
            </w:r>
            <w:r w:rsidRPr="006C0613">
              <w:rPr>
                <w:rFonts w:ascii="仿宋" w:eastAsia="仿宋" w:hAnsi="仿宋" w:hint="eastAsia"/>
                <w:bCs/>
                <w:sz w:val="24"/>
              </w:rPr>
              <w:t>分</w:t>
            </w:r>
            <w:r w:rsidRPr="006C0613">
              <w:rPr>
                <w:rFonts w:ascii="仿宋" w:eastAsia="仿宋" w:hAnsi="仿宋"/>
                <w:bCs/>
                <w:sz w:val="24"/>
              </w:rPr>
              <w:t>，</w:t>
            </w:r>
            <w:r w:rsidRPr="006C0613">
              <w:rPr>
                <w:rFonts w:ascii="仿宋" w:eastAsia="仿宋" w:hAnsi="仿宋" w:hint="eastAsia"/>
                <w:bCs/>
                <w:sz w:val="24"/>
              </w:rPr>
              <w:t>最多</w:t>
            </w:r>
            <w:r w:rsidRPr="006C0613">
              <w:rPr>
                <w:rFonts w:ascii="仿宋" w:eastAsia="仿宋" w:hAnsi="仿宋"/>
                <w:bCs/>
                <w:sz w:val="24"/>
              </w:rPr>
              <w:t>得</w:t>
            </w:r>
            <w:r w:rsidR="00BB1684">
              <w:rPr>
                <w:rFonts w:ascii="仿宋" w:eastAsia="仿宋" w:hAnsi="仿宋"/>
                <w:bCs/>
                <w:sz w:val="24"/>
              </w:rPr>
              <w:t>10</w:t>
            </w:r>
            <w:r>
              <w:rPr>
                <w:rFonts w:ascii="仿宋" w:eastAsia="仿宋" w:hAnsi="仿宋" w:hint="eastAsia"/>
                <w:bCs/>
                <w:sz w:val="24"/>
              </w:rPr>
              <w:t>分。（提供</w:t>
            </w:r>
            <w:r w:rsidRPr="006C0613">
              <w:rPr>
                <w:rFonts w:ascii="仿宋" w:eastAsia="仿宋" w:hAnsi="仿宋" w:hint="eastAsia"/>
                <w:bCs/>
                <w:sz w:val="24"/>
              </w:rPr>
              <w:t>合同复制件，如合同不能体现相关内容的（包括</w:t>
            </w:r>
            <w:r w:rsidRPr="006C0613">
              <w:rPr>
                <w:rFonts w:ascii="仿宋" w:eastAsia="仿宋" w:hAnsi="仿宋" w:hint="eastAsia"/>
                <w:sz w:val="24"/>
              </w:rPr>
              <w:t>项目负责人身份和姓名等）</w:t>
            </w:r>
            <w:r w:rsidRPr="006C0613">
              <w:rPr>
                <w:rFonts w:ascii="仿宋" w:eastAsia="仿宋" w:hAnsi="仿宋" w:hint="eastAsia"/>
                <w:bCs/>
                <w:sz w:val="24"/>
              </w:rPr>
              <w:t>，还须提供业主证明的其它材料</w:t>
            </w:r>
            <w:r>
              <w:rPr>
                <w:rFonts w:ascii="仿宋" w:eastAsia="仿宋" w:hAnsi="仿宋" w:hint="eastAsia"/>
                <w:bCs/>
                <w:sz w:val="24"/>
              </w:rPr>
              <w:t>）</w:t>
            </w:r>
            <w:r>
              <w:rPr>
                <w:rFonts w:ascii="仿宋" w:eastAsia="仿宋" w:hAnsi="仿宋"/>
                <w:bCs/>
                <w:sz w:val="24"/>
              </w:rPr>
              <w:t>。</w:t>
            </w:r>
          </w:p>
        </w:tc>
      </w:tr>
    </w:tbl>
    <w:p w14:paraId="58281377" w14:textId="77777777" w:rsidR="00644E61" w:rsidRPr="00644E61" w:rsidRDefault="00644E61" w:rsidP="00644E61"/>
    <w:p w14:paraId="47F088E8" w14:textId="56B765C6" w:rsidR="00651552" w:rsidRPr="00C36DE3" w:rsidRDefault="008463DF">
      <w:pPr>
        <w:adjustRightInd w:val="0"/>
        <w:snapToGrid w:val="0"/>
        <w:spacing w:line="480" w:lineRule="atLeast"/>
        <w:ind w:firstLineChars="200" w:firstLine="482"/>
        <w:rPr>
          <w:rFonts w:ascii="仿宋" w:eastAsia="仿宋" w:hAnsi="仿宋"/>
          <w:b/>
          <w:i/>
          <w:sz w:val="24"/>
        </w:rPr>
      </w:pPr>
      <w:r w:rsidRPr="00C36DE3">
        <w:rPr>
          <w:rFonts w:ascii="仿宋" w:eastAsia="仿宋" w:hAnsi="仿宋" w:hint="eastAsia"/>
          <w:b/>
          <w:sz w:val="24"/>
        </w:rPr>
        <w:t>2、</w:t>
      </w:r>
      <w:r w:rsidRPr="00C36DE3">
        <w:rPr>
          <w:rFonts w:ascii="仿宋" w:eastAsia="仿宋" w:hAnsi="仿宋"/>
          <w:b/>
          <w:sz w:val="24"/>
        </w:rPr>
        <w:t>响应文件的</w:t>
      </w:r>
      <w:r w:rsidRPr="00C36DE3">
        <w:rPr>
          <w:rFonts w:ascii="仿宋" w:eastAsia="仿宋" w:hAnsi="仿宋" w:hint="eastAsia"/>
          <w:b/>
          <w:sz w:val="24"/>
        </w:rPr>
        <w:t>技术</w:t>
      </w:r>
      <w:r w:rsidRPr="00C36DE3">
        <w:rPr>
          <w:rFonts w:ascii="仿宋" w:eastAsia="仿宋" w:hAnsi="仿宋"/>
          <w:b/>
          <w:sz w:val="24"/>
        </w:rPr>
        <w:t>评审</w:t>
      </w:r>
    </w:p>
    <w:p w14:paraId="75EBE3A3" w14:textId="0E826BB4" w:rsidR="00B317F0" w:rsidRPr="00B317F0" w:rsidRDefault="008463DF" w:rsidP="00B317F0">
      <w:pPr>
        <w:adjustRightInd w:val="0"/>
        <w:snapToGrid w:val="0"/>
        <w:spacing w:line="480" w:lineRule="atLeast"/>
        <w:ind w:firstLineChars="200" w:firstLine="480"/>
        <w:rPr>
          <w:rFonts w:ascii="仿宋" w:eastAsia="仿宋" w:hAnsi="仿宋"/>
          <w:sz w:val="24"/>
        </w:rPr>
      </w:pPr>
      <w:r w:rsidRPr="00D258F4">
        <w:rPr>
          <w:rFonts w:ascii="仿宋" w:eastAsia="仿宋" w:hAnsi="仿宋" w:hint="eastAsia"/>
          <w:sz w:val="24"/>
        </w:rPr>
        <w:t>1）由评审专家负责对响应文件的技术部分采用记名方式各自评分（保留一位小数）。如发现某个单项的评分超出了规定的分值范围的，则该张评分表无效。此项评分为：从评审专家的有效评分中去掉一个最高分和一个最低分后的算术平均值，计算技术标得分(保留小数2位)。</w:t>
      </w:r>
    </w:p>
    <w:p w14:paraId="1614796D" w14:textId="38637E8A" w:rsidR="00651552" w:rsidRPr="00D258F4" w:rsidRDefault="008463DF">
      <w:pPr>
        <w:adjustRightInd w:val="0"/>
        <w:snapToGrid w:val="0"/>
        <w:spacing w:line="480" w:lineRule="atLeast"/>
        <w:ind w:firstLineChars="200" w:firstLine="480"/>
        <w:rPr>
          <w:rFonts w:ascii="仿宋" w:eastAsia="仿宋" w:hAnsi="仿宋"/>
          <w:sz w:val="24"/>
        </w:rPr>
      </w:pPr>
      <w:r w:rsidRPr="00D258F4">
        <w:rPr>
          <w:rFonts w:ascii="仿宋" w:eastAsia="仿宋" w:hAnsi="仿宋" w:hint="eastAsia"/>
          <w:sz w:val="24"/>
        </w:rPr>
        <w:t>2）</w:t>
      </w:r>
      <w:r w:rsidRPr="00D258F4">
        <w:rPr>
          <w:rFonts w:ascii="仿宋" w:eastAsia="仿宋" w:hAnsi="仿宋"/>
          <w:sz w:val="24"/>
        </w:rPr>
        <w:t>技术评分(</w:t>
      </w:r>
      <w:r w:rsidR="00025CFF">
        <w:rPr>
          <w:rFonts w:ascii="仿宋" w:eastAsia="仿宋" w:hAnsi="仿宋"/>
          <w:sz w:val="24"/>
        </w:rPr>
        <w:t>30</w:t>
      </w:r>
      <w:r w:rsidRPr="00D258F4">
        <w:rPr>
          <w:rFonts w:ascii="仿宋" w:eastAsia="仿宋" w:hAnsi="仿宋" w:hint="eastAsia"/>
          <w:sz w:val="24"/>
        </w:rPr>
        <w:t>分</w:t>
      </w:r>
      <w:r w:rsidRPr="00D258F4">
        <w:rPr>
          <w:rFonts w:ascii="仿宋" w:eastAsia="仿宋" w:hAnsi="仿宋"/>
          <w:sz w:val="24"/>
        </w:rPr>
        <w:t>)</w:t>
      </w:r>
      <w:r w:rsidRPr="00D258F4">
        <w:rPr>
          <w:rFonts w:ascii="仿宋" w:eastAsia="仿宋" w:hAnsi="仿宋" w:hint="eastAsia"/>
          <w:sz w:val="24"/>
        </w:rPr>
        <w:t>，具体内容和标准为：</w:t>
      </w:r>
    </w:p>
    <w:tbl>
      <w:tblPr>
        <w:tblW w:w="90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37"/>
        <w:gridCol w:w="993"/>
        <w:gridCol w:w="5118"/>
      </w:tblGrid>
      <w:tr w:rsidR="00497282" w14:paraId="28BBDC29" w14:textId="77777777" w:rsidTr="000A5C75">
        <w:trPr>
          <w:trHeight w:val="680"/>
          <w:jc w:val="center"/>
        </w:trPr>
        <w:tc>
          <w:tcPr>
            <w:tcW w:w="2937" w:type="dxa"/>
            <w:tcBorders>
              <w:top w:val="single" w:sz="4" w:space="0" w:color="000000"/>
              <w:left w:val="single" w:sz="4" w:space="0" w:color="000000"/>
              <w:bottom w:val="single" w:sz="4" w:space="0" w:color="000000"/>
              <w:right w:val="single" w:sz="4" w:space="0" w:color="000000"/>
            </w:tcBorders>
            <w:vAlign w:val="center"/>
          </w:tcPr>
          <w:p w14:paraId="00D25420" w14:textId="57A2A52A" w:rsidR="00497282" w:rsidRPr="00D258F4" w:rsidRDefault="00497282">
            <w:pPr>
              <w:widowControl/>
              <w:spacing w:line="480" w:lineRule="atLeast"/>
              <w:jc w:val="center"/>
              <w:rPr>
                <w:rFonts w:ascii="仿宋" w:eastAsia="仿宋" w:hAnsi="仿宋"/>
                <w:sz w:val="24"/>
              </w:rPr>
            </w:pPr>
            <w:r w:rsidRPr="00D258F4">
              <w:rPr>
                <w:rFonts w:ascii="仿宋" w:eastAsia="仿宋" w:hAnsi="仿宋" w:hint="eastAsia"/>
                <w:sz w:val="24"/>
              </w:rPr>
              <w:t>评审内容</w:t>
            </w:r>
          </w:p>
        </w:tc>
        <w:tc>
          <w:tcPr>
            <w:tcW w:w="993" w:type="dxa"/>
            <w:tcBorders>
              <w:top w:val="single" w:sz="4" w:space="0" w:color="000000"/>
              <w:left w:val="single" w:sz="4" w:space="0" w:color="000000"/>
              <w:bottom w:val="single" w:sz="4" w:space="0" w:color="000000"/>
              <w:right w:val="single" w:sz="4" w:space="0" w:color="000000"/>
            </w:tcBorders>
            <w:vAlign w:val="center"/>
          </w:tcPr>
          <w:p w14:paraId="1FF210BD" w14:textId="77777777" w:rsidR="00497282" w:rsidRPr="00D258F4" w:rsidRDefault="00497282">
            <w:pPr>
              <w:widowControl/>
              <w:spacing w:line="480" w:lineRule="atLeast"/>
              <w:jc w:val="center"/>
              <w:rPr>
                <w:rFonts w:ascii="仿宋" w:eastAsia="仿宋" w:hAnsi="仿宋"/>
                <w:sz w:val="24"/>
              </w:rPr>
            </w:pPr>
            <w:r w:rsidRPr="00D258F4">
              <w:rPr>
                <w:rFonts w:ascii="仿宋" w:eastAsia="仿宋" w:hAnsi="仿宋" w:hint="eastAsia"/>
                <w:sz w:val="24"/>
              </w:rPr>
              <w:t>权重</w:t>
            </w:r>
          </w:p>
          <w:p w14:paraId="2478F695" w14:textId="77777777" w:rsidR="00497282" w:rsidRPr="00D258F4" w:rsidRDefault="00497282">
            <w:pPr>
              <w:widowControl/>
              <w:spacing w:line="480" w:lineRule="atLeast"/>
              <w:jc w:val="center"/>
              <w:rPr>
                <w:rFonts w:ascii="仿宋" w:eastAsia="仿宋" w:hAnsi="仿宋"/>
                <w:sz w:val="24"/>
              </w:rPr>
            </w:pPr>
            <w:r w:rsidRPr="00D258F4">
              <w:rPr>
                <w:rFonts w:ascii="仿宋" w:eastAsia="仿宋" w:hAnsi="仿宋" w:hint="eastAsia"/>
                <w:sz w:val="24"/>
              </w:rPr>
              <w:t>比值</w:t>
            </w:r>
          </w:p>
        </w:tc>
        <w:tc>
          <w:tcPr>
            <w:tcW w:w="5118" w:type="dxa"/>
            <w:tcBorders>
              <w:top w:val="single" w:sz="4" w:space="0" w:color="000000"/>
              <w:left w:val="single" w:sz="4" w:space="0" w:color="000000"/>
              <w:bottom w:val="single" w:sz="4" w:space="0" w:color="000000"/>
              <w:right w:val="single" w:sz="4" w:space="0" w:color="000000"/>
            </w:tcBorders>
            <w:vAlign w:val="center"/>
          </w:tcPr>
          <w:p w14:paraId="4F9881E4" w14:textId="77777777" w:rsidR="00497282" w:rsidRPr="00D258F4" w:rsidRDefault="00497282">
            <w:pPr>
              <w:widowControl/>
              <w:spacing w:line="480" w:lineRule="atLeast"/>
              <w:jc w:val="center"/>
              <w:rPr>
                <w:rFonts w:ascii="仿宋" w:eastAsia="仿宋" w:hAnsi="仿宋"/>
                <w:sz w:val="24"/>
              </w:rPr>
            </w:pPr>
            <w:r w:rsidRPr="00D258F4">
              <w:rPr>
                <w:rFonts w:ascii="仿宋" w:eastAsia="仿宋" w:hAnsi="仿宋" w:hint="eastAsia"/>
                <w:sz w:val="24"/>
              </w:rPr>
              <w:t>评分标准</w:t>
            </w:r>
          </w:p>
        </w:tc>
      </w:tr>
      <w:tr w:rsidR="009C79AB" w14:paraId="31887416" w14:textId="77777777" w:rsidTr="00B317F0">
        <w:trPr>
          <w:trHeight w:hRule="exact" w:val="2846"/>
          <w:jc w:val="center"/>
        </w:trPr>
        <w:tc>
          <w:tcPr>
            <w:tcW w:w="2937" w:type="dxa"/>
            <w:tcBorders>
              <w:left w:val="single" w:sz="4" w:space="0" w:color="000000"/>
              <w:right w:val="single" w:sz="4" w:space="0" w:color="000000"/>
            </w:tcBorders>
            <w:vAlign w:val="center"/>
          </w:tcPr>
          <w:p w14:paraId="72420A8C" w14:textId="4A242439" w:rsidR="009C79AB" w:rsidRPr="00D258F4" w:rsidRDefault="004A5EAA" w:rsidP="00D258F4">
            <w:pPr>
              <w:widowControl/>
              <w:spacing w:line="480" w:lineRule="atLeast"/>
              <w:jc w:val="center"/>
              <w:rPr>
                <w:rFonts w:ascii="仿宋" w:eastAsia="仿宋" w:hAnsi="仿宋"/>
                <w:sz w:val="24"/>
              </w:rPr>
            </w:pPr>
            <w:r w:rsidRPr="004A5EAA">
              <w:rPr>
                <w:rFonts w:ascii="仿宋" w:eastAsia="仿宋" w:hAnsi="仿宋"/>
                <w:sz w:val="24"/>
              </w:rPr>
              <w:t>维保</w:t>
            </w:r>
            <w:r w:rsidRPr="004A5EAA">
              <w:rPr>
                <w:rFonts w:ascii="仿宋" w:eastAsia="仿宋" w:hAnsi="仿宋" w:hint="eastAsia"/>
                <w:sz w:val="24"/>
              </w:rPr>
              <w:t>服务方案</w:t>
            </w:r>
          </w:p>
        </w:tc>
        <w:tc>
          <w:tcPr>
            <w:tcW w:w="993" w:type="dxa"/>
            <w:tcBorders>
              <w:top w:val="single" w:sz="4" w:space="0" w:color="000000"/>
              <w:left w:val="single" w:sz="4" w:space="0" w:color="000000"/>
              <w:right w:val="single" w:sz="4" w:space="0" w:color="000000"/>
            </w:tcBorders>
            <w:vAlign w:val="center"/>
          </w:tcPr>
          <w:p w14:paraId="6A9B81B6" w14:textId="43B1DCB2" w:rsidR="009C79AB" w:rsidRPr="00D258F4" w:rsidRDefault="00B317F0" w:rsidP="00A014B2">
            <w:pPr>
              <w:widowControl/>
              <w:spacing w:line="480" w:lineRule="atLeast"/>
              <w:jc w:val="center"/>
              <w:rPr>
                <w:rFonts w:ascii="仿宋" w:eastAsia="仿宋" w:hAnsi="仿宋"/>
                <w:sz w:val="24"/>
              </w:rPr>
            </w:pPr>
            <w:r>
              <w:rPr>
                <w:rFonts w:ascii="仿宋" w:eastAsia="仿宋" w:hAnsi="仿宋"/>
                <w:sz w:val="24"/>
              </w:rPr>
              <w:t>10</w:t>
            </w:r>
            <w:r w:rsidR="009C79AB" w:rsidRPr="00D258F4">
              <w:rPr>
                <w:rFonts w:ascii="仿宋" w:eastAsia="仿宋" w:hAnsi="仿宋" w:hint="eastAsia"/>
                <w:sz w:val="24"/>
              </w:rPr>
              <w:t>分</w:t>
            </w:r>
          </w:p>
        </w:tc>
        <w:tc>
          <w:tcPr>
            <w:tcW w:w="5118" w:type="dxa"/>
            <w:tcBorders>
              <w:top w:val="single" w:sz="4" w:space="0" w:color="000000"/>
              <w:left w:val="single" w:sz="4" w:space="0" w:color="000000"/>
              <w:right w:val="single" w:sz="4" w:space="0" w:color="000000"/>
            </w:tcBorders>
            <w:vAlign w:val="center"/>
          </w:tcPr>
          <w:p w14:paraId="6ACC0FD6" w14:textId="66BC8568" w:rsidR="009C79AB" w:rsidRPr="00D258F4" w:rsidRDefault="004A5EAA" w:rsidP="00D258F4">
            <w:pPr>
              <w:widowControl/>
              <w:spacing w:line="360" w:lineRule="auto"/>
              <w:rPr>
                <w:rFonts w:ascii="仿宋" w:eastAsia="仿宋" w:hAnsi="仿宋"/>
                <w:sz w:val="24"/>
              </w:rPr>
            </w:pPr>
            <w:r w:rsidRPr="004A5EAA">
              <w:rPr>
                <w:rFonts w:ascii="仿宋" w:eastAsia="仿宋" w:hAnsi="仿宋" w:hint="eastAsia"/>
                <w:sz w:val="24"/>
              </w:rPr>
              <w:t>据项目的实际情况，按照设备清单逐项制定的安检</w:t>
            </w:r>
            <w:r w:rsidRPr="004A5EAA">
              <w:rPr>
                <w:rFonts w:ascii="仿宋" w:eastAsia="仿宋" w:hAnsi="仿宋"/>
                <w:sz w:val="24"/>
              </w:rPr>
              <w:t>设备维保服务</w:t>
            </w:r>
            <w:r w:rsidRPr="004A5EAA">
              <w:rPr>
                <w:rFonts w:ascii="仿宋" w:eastAsia="仿宋" w:hAnsi="仿宋" w:hint="eastAsia"/>
                <w:sz w:val="24"/>
              </w:rPr>
              <w:t>方案（针对本项目具体的日常维护保养、特定日保障等</w:t>
            </w:r>
            <w:r w:rsidRPr="004A5EAA">
              <w:rPr>
                <w:rFonts w:ascii="仿宋" w:eastAsia="仿宋" w:hAnsi="仿宋"/>
                <w:sz w:val="24"/>
              </w:rPr>
              <w:t>维保</w:t>
            </w:r>
            <w:r w:rsidRPr="004A5EAA">
              <w:rPr>
                <w:rFonts w:ascii="仿宋" w:eastAsia="仿宋" w:hAnsi="仿宋" w:hint="eastAsia"/>
                <w:sz w:val="24"/>
              </w:rPr>
              <w:t>服务内容、流</w:t>
            </w:r>
            <w:r w:rsidR="007E718A" w:rsidRPr="007E718A">
              <w:rPr>
                <w:rFonts w:ascii="仿宋" w:eastAsia="仿宋" w:hAnsi="仿宋" w:hint="eastAsia"/>
                <w:sz w:val="24"/>
              </w:rPr>
              <w:t>程、服务方式、服务标准及培训等</w:t>
            </w:r>
            <w:r w:rsidR="007E718A" w:rsidRPr="007E718A">
              <w:rPr>
                <w:rFonts w:ascii="仿宋" w:eastAsia="仿宋" w:hAnsi="仿宋"/>
                <w:sz w:val="24"/>
              </w:rPr>
              <w:t>）</w:t>
            </w:r>
            <w:r w:rsidR="00B317F0">
              <w:rPr>
                <w:rFonts w:ascii="仿宋" w:eastAsia="仿宋" w:hAnsi="仿宋" w:hint="eastAsia"/>
                <w:sz w:val="24"/>
              </w:rPr>
              <w:t>的详细完整性，可操作性。（</w:t>
            </w:r>
            <w:r w:rsidR="007E718A" w:rsidRPr="007E718A">
              <w:rPr>
                <w:rFonts w:ascii="仿宋" w:eastAsia="仿宋" w:hAnsi="仿宋" w:hint="eastAsia"/>
                <w:sz w:val="24"/>
              </w:rPr>
              <w:t>优秀：</w:t>
            </w:r>
            <w:r w:rsidR="007E718A" w:rsidRPr="007E718A">
              <w:rPr>
                <w:rFonts w:ascii="仿宋" w:eastAsia="仿宋" w:hAnsi="仿宋"/>
                <w:sz w:val="24"/>
              </w:rPr>
              <w:t>8.1</w:t>
            </w:r>
            <w:r w:rsidR="007E718A" w:rsidRPr="007E718A">
              <w:rPr>
                <w:rFonts w:ascii="仿宋" w:eastAsia="仿宋" w:hAnsi="仿宋" w:hint="eastAsia"/>
                <w:sz w:val="24"/>
              </w:rPr>
              <w:t>-</w:t>
            </w:r>
            <w:r w:rsidR="007E718A" w:rsidRPr="007E718A">
              <w:rPr>
                <w:rFonts w:ascii="仿宋" w:eastAsia="仿宋" w:hAnsi="仿宋"/>
                <w:sz w:val="24"/>
              </w:rPr>
              <w:t>10</w:t>
            </w:r>
            <w:r w:rsidR="007E718A" w:rsidRPr="007E718A">
              <w:rPr>
                <w:rFonts w:ascii="仿宋" w:eastAsia="仿宋" w:hAnsi="仿宋" w:hint="eastAsia"/>
                <w:sz w:val="24"/>
              </w:rPr>
              <w:t>分；良好：</w:t>
            </w:r>
            <w:r w:rsidR="007E718A" w:rsidRPr="007E718A">
              <w:rPr>
                <w:rFonts w:ascii="仿宋" w:eastAsia="仿宋" w:hAnsi="仿宋"/>
                <w:sz w:val="24"/>
              </w:rPr>
              <w:t>6.1</w:t>
            </w:r>
            <w:r w:rsidR="007E718A" w:rsidRPr="007E718A">
              <w:rPr>
                <w:rFonts w:ascii="仿宋" w:eastAsia="仿宋" w:hAnsi="仿宋" w:hint="eastAsia"/>
                <w:sz w:val="24"/>
              </w:rPr>
              <w:t>～</w:t>
            </w:r>
            <w:r w:rsidR="007E718A" w:rsidRPr="007E718A">
              <w:rPr>
                <w:rFonts w:ascii="仿宋" w:eastAsia="仿宋" w:hAnsi="仿宋"/>
                <w:sz w:val="24"/>
              </w:rPr>
              <w:t>8</w:t>
            </w:r>
            <w:r w:rsidR="007E718A" w:rsidRPr="007E718A">
              <w:rPr>
                <w:rFonts w:ascii="仿宋" w:eastAsia="仿宋" w:hAnsi="仿宋" w:hint="eastAsia"/>
                <w:sz w:val="24"/>
              </w:rPr>
              <w:t>；一般：</w:t>
            </w:r>
            <w:r w:rsidR="007E718A" w:rsidRPr="007E718A">
              <w:rPr>
                <w:rFonts w:ascii="仿宋" w:eastAsia="仿宋" w:hAnsi="仿宋"/>
                <w:sz w:val="24"/>
              </w:rPr>
              <w:t>6</w:t>
            </w:r>
            <w:r w:rsidR="007E718A" w:rsidRPr="007E718A">
              <w:rPr>
                <w:rFonts w:ascii="仿宋" w:eastAsia="仿宋" w:hAnsi="仿宋" w:hint="eastAsia"/>
                <w:sz w:val="24"/>
              </w:rPr>
              <w:t>分</w:t>
            </w:r>
            <w:r w:rsidR="00B317F0">
              <w:rPr>
                <w:rFonts w:ascii="仿宋" w:eastAsia="仿宋" w:hAnsi="仿宋" w:hint="eastAsia"/>
                <w:sz w:val="24"/>
              </w:rPr>
              <w:t>）</w:t>
            </w:r>
          </w:p>
        </w:tc>
      </w:tr>
      <w:tr w:rsidR="009C79AB" w14:paraId="0BD07EBD" w14:textId="77777777" w:rsidTr="00B317F0">
        <w:trPr>
          <w:trHeight w:hRule="exact" w:val="2839"/>
          <w:jc w:val="center"/>
        </w:trPr>
        <w:tc>
          <w:tcPr>
            <w:tcW w:w="2937" w:type="dxa"/>
            <w:tcBorders>
              <w:left w:val="single" w:sz="4" w:space="0" w:color="000000"/>
              <w:right w:val="single" w:sz="4" w:space="0" w:color="000000"/>
            </w:tcBorders>
            <w:vAlign w:val="center"/>
          </w:tcPr>
          <w:p w14:paraId="48BEF3FC" w14:textId="76FA7262" w:rsidR="009C79AB" w:rsidRPr="00D258F4" w:rsidRDefault="004A5EAA" w:rsidP="009C79AB">
            <w:pPr>
              <w:widowControl/>
              <w:spacing w:line="480" w:lineRule="atLeast"/>
              <w:jc w:val="center"/>
              <w:rPr>
                <w:rFonts w:ascii="仿宋" w:eastAsia="仿宋" w:hAnsi="仿宋"/>
                <w:sz w:val="24"/>
              </w:rPr>
            </w:pPr>
            <w:r w:rsidRPr="004A5EAA">
              <w:rPr>
                <w:rFonts w:ascii="仿宋" w:eastAsia="仿宋" w:hAnsi="仿宋" w:hint="eastAsia"/>
                <w:sz w:val="24"/>
              </w:rPr>
              <w:t>故障维修及</w:t>
            </w:r>
            <w:r w:rsidRPr="004A5EAA">
              <w:rPr>
                <w:rFonts w:ascii="仿宋" w:eastAsia="仿宋" w:hAnsi="仿宋"/>
                <w:sz w:val="24"/>
              </w:rPr>
              <w:t>应急保障方案</w:t>
            </w:r>
          </w:p>
        </w:tc>
        <w:tc>
          <w:tcPr>
            <w:tcW w:w="993" w:type="dxa"/>
            <w:tcBorders>
              <w:left w:val="single" w:sz="4" w:space="0" w:color="000000"/>
              <w:right w:val="single" w:sz="4" w:space="0" w:color="000000"/>
            </w:tcBorders>
            <w:vAlign w:val="center"/>
          </w:tcPr>
          <w:p w14:paraId="60A2EA28" w14:textId="7BE2B34C" w:rsidR="009C79AB" w:rsidRPr="00D258F4" w:rsidRDefault="00B317F0" w:rsidP="009C79AB">
            <w:pPr>
              <w:widowControl/>
              <w:spacing w:line="480" w:lineRule="atLeast"/>
              <w:jc w:val="center"/>
              <w:rPr>
                <w:rFonts w:ascii="仿宋" w:eastAsia="仿宋" w:hAnsi="仿宋"/>
                <w:sz w:val="24"/>
              </w:rPr>
            </w:pPr>
            <w:r>
              <w:rPr>
                <w:rFonts w:ascii="仿宋" w:eastAsia="仿宋" w:hAnsi="仿宋"/>
                <w:sz w:val="24"/>
              </w:rPr>
              <w:t>4</w:t>
            </w:r>
            <w:r w:rsidR="009C79AB" w:rsidRPr="00D258F4">
              <w:rPr>
                <w:rFonts w:ascii="仿宋" w:eastAsia="仿宋" w:hAnsi="仿宋" w:hint="eastAsia"/>
                <w:sz w:val="24"/>
              </w:rPr>
              <w:t>分</w:t>
            </w:r>
          </w:p>
        </w:tc>
        <w:tc>
          <w:tcPr>
            <w:tcW w:w="5118" w:type="dxa"/>
            <w:tcBorders>
              <w:top w:val="single" w:sz="4" w:space="0" w:color="000000"/>
              <w:left w:val="single" w:sz="4" w:space="0" w:color="000000"/>
              <w:bottom w:val="single" w:sz="4" w:space="0" w:color="000000"/>
              <w:right w:val="single" w:sz="4" w:space="0" w:color="000000"/>
            </w:tcBorders>
            <w:vAlign w:val="center"/>
          </w:tcPr>
          <w:p w14:paraId="7BD4477B" w14:textId="5FC498A3" w:rsidR="009C79AB" w:rsidRPr="00D258F4" w:rsidRDefault="00B317F0" w:rsidP="00CA73AF">
            <w:pPr>
              <w:spacing w:line="360" w:lineRule="auto"/>
              <w:rPr>
                <w:rFonts w:ascii="仿宋" w:eastAsia="仿宋" w:hAnsi="仿宋"/>
                <w:sz w:val="24"/>
              </w:rPr>
            </w:pPr>
            <w:r>
              <w:rPr>
                <w:rFonts w:ascii="仿宋" w:eastAsia="仿宋" w:hAnsi="仿宋" w:hint="eastAsia"/>
                <w:sz w:val="24"/>
              </w:rPr>
              <w:t>响应</w:t>
            </w:r>
            <w:r>
              <w:rPr>
                <w:rFonts w:ascii="仿宋" w:eastAsia="仿宋" w:hAnsi="仿宋"/>
                <w:sz w:val="24"/>
              </w:rPr>
              <w:t>供应商</w:t>
            </w:r>
            <w:r w:rsidRPr="00B317F0">
              <w:rPr>
                <w:rFonts w:ascii="仿宋" w:eastAsia="仿宋" w:hAnsi="仿宋"/>
                <w:sz w:val="24"/>
              </w:rPr>
              <w:t>提供的故障维修</w:t>
            </w:r>
            <w:r w:rsidRPr="00B317F0">
              <w:rPr>
                <w:rFonts w:ascii="仿宋" w:eastAsia="仿宋" w:hAnsi="仿宋" w:hint="eastAsia"/>
                <w:sz w:val="24"/>
              </w:rPr>
              <w:t>方案</w:t>
            </w:r>
            <w:r w:rsidRPr="00B317F0">
              <w:rPr>
                <w:rFonts w:ascii="仿宋" w:eastAsia="仿宋" w:hAnsi="仿宋"/>
                <w:sz w:val="24"/>
              </w:rPr>
              <w:t>及</w:t>
            </w:r>
            <w:r w:rsidRPr="00B317F0">
              <w:rPr>
                <w:rFonts w:ascii="仿宋" w:eastAsia="仿宋" w:hAnsi="仿宋" w:hint="eastAsia"/>
                <w:sz w:val="24"/>
              </w:rPr>
              <w:t>应急</w:t>
            </w:r>
            <w:r w:rsidRPr="00B317F0">
              <w:rPr>
                <w:rFonts w:ascii="仿宋" w:eastAsia="仿宋" w:hAnsi="仿宋"/>
                <w:sz w:val="24"/>
              </w:rPr>
              <w:t>保障方案内容是否全面，</w:t>
            </w:r>
            <w:r w:rsidRPr="00B317F0">
              <w:rPr>
                <w:rFonts w:ascii="仿宋" w:eastAsia="仿宋" w:hAnsi="仿宋" w:hint="eastAsia"/>
                <w:sz w:val="24"/>
              </w:rPr>
              <w:t>操作</w:t>
            </w:r>
            <w:r w:rsidRPr="00B317F0">
              <w:rPr>
                <w:rFonts w:ascii="仿宋" w:eastAsia="仿宋" w:hAnsi="仿宋"/>
                <w:sz w:val="24"/>
              </w:rPr>
              <w:t>是否可行，</w:t>
            </w:r>
            <w:r w:rsidRPr="00B317F0">
              <w:rPr>
                <w:rFonts w:ascii="仿宋" w:eastAsia="仿宋" w:hAnsi="仿宋" w:hint="eastAsia"/>
                <w:sz w:val="24"/>
              </w:rPr>
              <w:t>故障</w:t>
            </w:r>
            <w:r w:rsidRPr="00B317F0">
              <w:rPr>
                <w:rFonts w:ascii="仿宋" w:eastAsia="仿宋" w:hAnsi="仿宋"/>
                <w:sz w:val="24"/>
              </w:rPr>
              <w:t>维修及应急响应时间</w:t>
            </w:r>
            <w:r w:rsidRPr="00B317F0">
              <w:rPr>
                <w:rFonts w:ascii="仿宋" w:eastAsia="仿宋" w:hAnsi="仿宋" w:hint="eastAsia"/>
                <w:sz w:val="24"/>
              </w:rPr>
              <w:t>的保障</w:t>
            </w:r>
            <w:r w:rsidRPr="00B317F0">
              <w:rPr>
                <w:rFonts w:ascii="仿宋" w:eastAsia="仿宋" w:hAnsi="仿宋"/>
                <w:sz w:val="24"/>
              </w:rPr>
              <w:t>程度，紧急情况下的故障维修及是否</w:t>
            </w:r>
            <w:r w:rsidRPr="00B317F0">
              <w:rPr>
                <w:rFonts w:ascii="仿宋" w:eastAsia="仿宋" w:hAnsi="仿宋" w:hint="eastAsia"/>
                <w:sz w:val="24"/>
              </w:rPr>
              <w:t>具有</w:t>
            </w:r>
            <w:r w:rsidRPr="00B317F0">
              <w:rPr>
                <w:rFonts w:ascii="仿宋" w:eastAsia="仿宋" w:hAnsi="仿宋"/>
                <w:sz w:val="24"/>
              </w:rPr>
              <w:t>时效性，</w:t>
            </w:r>
            <w:r w:rsidRPr="00B317F0">
              <w:rPr>
                <w:rFonts w:ascii="仿宋" w:eastAsia="仿宋" w:hAnsi="仿宋" w:hint="eastAsia"/>
                <w:sz w:val="24"/>
              </w:rPr>
              <w:t>在</w:t>
            </w:r>
            <w:r w:rsidRPr="00B317F0">
              <w:rPr>
                <w:rFonts w:ascii="仿宋" w:eastAsia="仿宋" w:hAnsi="仿宋"/>
                <w:sz w:val="24"/>
              </w:rPr>
              <w:t>维保</w:t>
            </w:r>
            <w:r w:rsidRPr="00B317F0">
              <w:rPr>
                <w:rFonts w:ascii="仿宋" w:eastAsia="仿宋" w:hAnsi="仿宋" w:hint="eastAsia"/>
                <w:sz w:val="24"/>
              </w:rPr>
              <w:t>服务期间故障处理的组织和联系机制的合理性、有效性</w:t>
            </w:r>
            <w:r w:rsidR="003819DA">
              <w:rPr>
                <w:rFonts w:ascii="仿宋" w:eastAsia="仿宋" w:hAnsi="仿宋" w:hint="eastAsia"/>
                <w:sz w:val="24"/>
              </w:rPr>
              <w:t>。</w:t>
            </w:r>
            <w:r w:rsidR="00CA73AF" w:rsidRPr="00D258F4">
              <w:rPr>
                <w:rFonts w:ascii="仿宋" w:eastAsia="仿宋" w:hAnsi="仿宋" w:hint="eastAsia"/>
                <w:sz w:val="24"/>
              </w:rPr>
              <w:t>（</w:t>
            </w:r>
            <w:r w:rsidRPr="00B317F0">
              <w:rPr>
                <w:rFonts w:ascii="仿宋" w:eastAsia="仿宋" w:hAnsi="仿宋" w:hint="eastAsia"/>
                <w:sz w:val="24"/>
              </w:rPr>
              <w:t>优秀：3.4-4分；良好：2.5～3.3；一般：2.4</w:t>
            </w:r>
            <w:r>
              <w:rPr>
                <w:rFonts w:ascii="仿宋" w:eastAsia="仿宋" w:hAnsi="仿宋" w:hint="eastAsia"/>
                <w:sz w:val="24"/>
              </w:rPr>
              <w:t>分）</w:t>
            </w:r>
          </w:p>
          <w:p w14:paraId="19C72595" w14:textId="77777777" w:rsidR="009C79AB" w:rsidRPr="00D258F4" w:rsidRDefault="009C79AB" w:rsidP="009C79AB">
            <w:pPr>
              <w:spacing w:line="360" w:lineRule="auto"/>
              <w:rPr>
                <w:rFonts w:ascii="仿宋" w:eastAsia="仿宋" w:hAnsi="仿宋"/>
                <w:sz w:val="24"/>
              </w:rPr>
            </w:pPr>
          </w:p>
          <w:p w14:paraId="07F98E30" w14:textId="77777777" w:rsidR="009C79AB" w:rsidRPr="00D258F4" w:rsidRDefault="009C79AB" w:rsidP="009C79AB">
            <w:pPr>
              <w:spacing w:line="360" w:lineRule="auto"/>
              <w:rPr>
                <w:rFonts w:ascii="仿宋" w:eastAsia="仿宋" w:hAnsi="仿宋"/>
                <w:sz w:val="24"/>
              </w:rPr>
            </w:pPr>
            <w:r w:rsidRPr="00D258F4">
              <w:rPr>
                <w:rFonts w:ascii="仿宋" w:eastAsia="仿宋" w:hAnsi="仿宋"/>
                <w:sz w:val="24"/>
              </w:rPr>
              <w:t xml:space="preserve"> </w:t>
            </w:r>
          </w:p>
        </w:tc>
      </w:tr>
      <w:tr w:rsidR="009C79AB" w14:paraId="3B47B58E" w14:textId="77777777" w:rsidTr="00B317F0">
        <w:trPr>
          <w:trHeight w:hRule="exact" w:val="2259"/>
          <w:jc w:val="center"/>
        </w:trPr>
        <w:tc>
          <w:tcPr>
            <w:tcW w:w="2937" w:type="dxa"/>
            <w:tcBorders>
              <w:left w:val="single" w:sz="4" w:space="0" w:color="000000"/>
              <w:right w:val="single" w:sz="4" w:space="0" w:color="000000"/>
            </w:tcBorders>
            <w:vAlign w:val="center"/>
          </w:tcPr>
          <w:p w14:paraId="589ACE15" w14:textId="1B611F7E" w:rsidR="009C79AB" w:rsidRPr="00D258F4" w:rsidRDefault="004A5EAA" w:rsidP="009C79AB">
            <w:pPr>
              <w:widowControl/>
              <w:spacing w:line="480" w:lineRule="atLeast"/>
              <w:jc w:val="center"/>
              <w:rPr>
                <w:rFonts w:ascii="仿宋" w:eastAsia="仿宋" w:hAnsi="仿宋"/>
                <w:sz w:val="24"/>
              </w:rPr>
            </w:pPr>
            <w:r w:rsidRPr="004A5EAA">
              <w:rPr>
                <w:rFonts w:ascii="仿宋" w:eastAsia="仿宋" w:hAnsi="仿宋" w:hint="eastAsia"/>
                <w:sz w:val="24"/>
              </w:rPr>
              <w:t>质量保障体系及措施</w:t>
            </w:r>
          </w:p>
        </w:tc>
        <w:tc>
          <w:tcPr>
            <w:tcW w:w="993" w:type="dxa"/>
            <w:tcBorders>
              <w:left w:val="single" w:sz="4" w:space="0" w:color="000000"/>
              <w:right w:val="single" w:sz="4" w:space="0" w:color="000000"/>
            </w:tcBorders>
            <w:vAlign w:val="center"/>
          </w:tcPr>
          <w:p w14:paraId="45E0E906" w14:textId="7F422B01" w:rsidR="009C79AB" w:rsidRPr="00D258F4" w:rsidRDefault="00B317F0" w:rsidP="009C79AB">
            <w:pPr>
              <w:widowControl/>
              <w:spacing w:line="480" w:lineRule="atLeast"/>
              <w:jc w:val="center"/>
              <w:rPr>
                <w:rFonts w:ascii="仿宋" w:eastAsia="仿宋" w:hAnsi="仿宋"/>
                <w:sz w:val="24"/>
              </w:rPr>
            </w:pPr>
            <w:r>
              <w:rPr>
                <w:rFonts w:ascii="仿宋" w:eastAsia="仿宋" w:hAnsi="仿宋"/>
                <w:sz w:val="24"/>
              </w:rPr>
              <w:t>4</w:t>
            </w:r>
            <w:r w:rsidR="009C79AB" w:rsidRPr="00D258F4">
              <w:rPr>
                <w:rFonts w:ascii="仿宋" w:eastAsia="仿宋" w:hAnsi="仿宋" w:hint="eastAsia"/>
                <w:sz w:val="24"/>
              </w:rPr>
              <w:t>分</w:t>
            </w:r>
          </w:p>
        </w:tc>
        <w:tc>
          <w:tcPr>
            <w:tcW w:w="5118" w:type="dxa"/>
            <w:tcBorders>
              <w:top w:val="single" w:sz="4" w:space="0" w:color="000000"/>
              <w:left w:val="single" w:sz="4" w:space="0" w:color="000000"/>
              <w:bottom w:val="single" w:sz="4" w:space="0" w:color="000000"/>
              <w:right w:val="single" w:sz="4" w:space="0" w:color="000000"/>
            </w:tcBorders>
            <w:vAlign w:val="center"/>
          </w:tcPr>
          <w:p w14:paraId="60586C83" w14:textId="367CF8C9" w:rsidR="009C79AB" w:rsidRPr="00D258F4" w:rsidRDefault="00B317F0" w:rsidP="00D733C6">
            <w:pPr>
              <w:spacing w:line="360" w:lineRule="auto"/>
              <w:rPr>
                <w:rFonts w:ascii="仿宋" w:eastAsia="仿宋" w:hAnsi="仿宋"/>
                <w:sz w:val="24"/>
              </w:rPr>
            </w:pPr>
            <w:r>
              <w:rPr>
                <w:rFonts w:ascii="仿宋" w:eastAsia="仿宋" w:hAnsi="仿宋" w:hint="eastAsia"/>
                <w:sz w:val="24"/>
              </w:rPr>
              <w:t>响应</w:t>
            </w:r>
            <w:r>
              <w:rPr>
                <w:rFonts w:ascii="仿宋" w:eastAsia="仿宋" w:hAnsi="仿宋"/>
                <w:sz w:val="24"/>
              </w:rPr>
              <w:t>供应商</w:t>
            </w:r>
            <w:r w:rsidRPr="00B317F0">
              <w:rPr>
                <w:rFonts w:ascii="仿宋" w:eastAsia="仿宋" w:hAnsi="仿宋" w:hint="eastAsia"/>
                <w:sz w:val="24"/>
              </w:rPr>
              <w:t>熟悉本线路运营特点，本地化服务保障，有针对性的制定维保</w:t>
            </w:r>
            <w:r w:rsidR="00536F83">
              <w:rPr>
                <w:rFonts w:ascii="仿宋" w:eastAsia="仿宋" w:hAnsi="仿宋" w:hint="eastAsia"/>
                <w:sz w:val="24"/>
              </w:rPr>
              <w:t>标准</w:t>
            </w:r>
            <w:r w:rsidR="00536F83">
              <w:rPr>
                <w:rFonts w:ascii="仿宋" w:eastAsia="仿宋" w:hAnsi="仿宋"/>
                <w:sz w:val="24"/>
              </w:rPr>
              <w:t>、维保手册</w:t>
            </w:r>
            <w:r w:rsidR="00536F83">
              <w:rPr>
                <w:rFonts w:ascii="仿宋" w:eastAsia="仿宋" w:hAnsi="仿宋" w:hint="eastAsia"/>
                <w:sz w:val="24"/>
              </w:rPr>
              <w:t>、</w:t>
            </w:r>
            <w:r w:rsidRPr="00B317F0">
              <w:rPr>
                <w:rFonts w:ascii="仿宋" w:eastAsia="仿宋" w:hAnsi="仿宋" w:hint="eastAsia"/>
                <w:sz w:val="24"/>
              </w:rPr>
              <w:t>成果质量保障体系和措施，措施是否可行、可靠、具体能切实保障优质服务。</w:t>
            </w:r>
            <w:r w:rsidR="00CA73AF" w:rsidRPr="00D258F4">
              <w:rPr>
                <w:rFonts w:ascii="仿宋" w:eastAsia="仿宋" w:hAnsi="仿宋" w:hint="eastAsia"/>
                <w:sz w:val="24"/>
              </w:rPr>
              <w:t>（</w:t>
            </w:r>
            <w:r w:rsidRPr="00B317F0">
              <w:rPr>
                <w:rFonts w:ascii="仿宋" w:eastAsia="仿宋" w:hAnsi="仿宋" w:hint="eastAsia"/>
                <w:sz w:val="24"/>
              </w:rPr>
              <w:t>优秀：3.4-4分；良好：2.5～3.3；一般：2.4分</w:t>
            </w:r>
            <w:r>
              <w:rPr>
                <w:rFonts w:ascii="仿宋" w:eastAsia="仿宋" w:hAnsi="仿宋" w:hint="eastAsia"/>
                <w:sz w:val="24"/>
              </w:rPr>
              <w:t>）</w:t>
            </w:r>
          </w:p>
        </w:tc>
      </w:tr>
      <w:tr w:rsidR="00B317F0" w14:paraId="39A0026D" w14:textId="77777777" w:rsidTr="00B317F0">
        <w:trPr>
          <w:trHeight w:hRule="exact" w:val="1840"/>
          <w:jc w:val="center"/>
        </w:trPr>
        <w:tc>
          <w:tcPr>
            <w:tcW w:w="2937" w:type="dxa"/>
            <w:tcBorders>
              <w:left w:val="single" w:sz="4" w:space="0" w:color="000000"/>
              <w:right w:val="single" w:sz="4" w:space="0" w:color="000000"/>
            </w:tcBorders>
            <w:vAlign w:val="center"/>
          </w:tcPr>
          <w:p w14:paraId="63ECCE39" w14:textId="7B984FD5" w:rsidR="00B317F0" w:rsidRPr="004A5EAA" w:rsidRDefault="00B317F0" w:rsidP="009C79AB">
            <w:pPr>
              <w:widowControl/>
              <w:spacing w:line="480" w:lineRule="atLeast"/>
              <w:jc w:val="center"/>
              <w:rPr>
                <w:rFonts w:ascii="仿宋" w:eastAsia="仿宋" w:hAnsi="仿宋"/>
                <w:sz w:val="24"/>
              </w:rPr>
            </w:pPr>
            <w:r w:rsidRPr="00B317F0">
              <w:rPr>
                <w:rFonts w:ascii="仿宋" w:eastAsia="仿宋" w:hAnsi="仿宋" w:hint="eastAsia"/>
                <w:sz w:val="24"/>
              </w:rPr>
              <w:t>维修设备工器具、备品备件及材料管理</w:t>
            </w:r>
          </w:p>
        </w:tc>
        <w:tc>
          <w:tcPr>
            <w:tcW w:w="993" w:type="dxa"/>
            <w:tcBorders>
              <w:left w:val="single" w:sz="4" w:space="0" w:color="000000"/>
              <w:right w:val="single" w:sz="4" w:space="0" w:color="000000"/>
            </w:tcBorders>
            <w:vAlign w:val="center"/>
          </w:tcPr>
          <w:p w14:paraId="0EB05E71" w14:textId="7263AA92" w:rsidR="00B317F0" w:rsidRDefault="00B317F0" w:rsidP="009C79AB">
            <w:pPr>
              <w:widowControl/>
              <w:spacing w:line="480" w:lineRule="atLeast"/>
              <w:jc w:val="center"/>
              <w:rPr>
                <w:rFonts w:ascii="仿宋" w:eastAsia="仿宋" w:hAnsi="仿宋"/>
                <w:sz w:val="24"/>
              </w:rPr>
            </w:pPr>
            <w:r>
              <w:rPr>
                <w:rFonts w:ascii="仿宋" w:eastAsia="仿宋" w:hAnsi="仿宋" w:hint="eastAsia"/>
                <w:sz w:val="24"/>
              </w:rPr>
              <w:t>4分</w:t>
            </w:r>
          </w:p>
        </w:tc>
        <w:tc>
          <w:tcPr>
            <w:tcW w:w="5118" w:type="dxa"/>
            <w:tcBorders>
              <w:top w:val="single" w:sz="4" w:space="0" w:color="000000"/>
              <w:left w:val="single" w:sz="4" w:space="0" w:color="000000"/>
              <w:bottom w:val="single" w:sz="4" w:space="0" w:color="000000"/>
              <w:right w:val="single" w:sz="4" w:space="0" w:color="000000"/>
            </w:tcBorders>
            <w:vAlign w:val="center"/>
          </w:tcPr>
          <w:p w14:paraId="1F23C096" w14:textId="4F0639A4" w:rsidR="00B317F0" w:rsidRDefault="00B317F0" w:rsidP="00D733C6">
            <w:pPr>
              <w:spacing w:line="360" w:lineRule="auto"/>
              <w:rPr>
                <w:rFonts w:ascii="仿宋" w:eastAsia="仿宋" w:hAnsi="仿宋"/>
                <w:sz w:val="24"/>
              </w:rPr>
            </w:pPr>
            <w:r>
              <w:rPr>
                <w:rFonts w:ascii="仿宋" w:eastAsia="仿宋" w:hAnsi="仿宋" w:hint="eastAsia"/>
                <w:sz w:val="24"/>
              </w:rPr>
              <w:t>响应供应商</w:t>
            </w:r>
            <w:r w:rsidRPr="00B317F0">
              <w:rPr>
                <w:rFonts w:ascii="仿宋" w:eastAsia="仿宋" w:hAnsi="仿宋" w:hint="eastAsia"/>
                <w:sz w:val="24"/>
              </w:rPr>
              <w:t>需对维修设备工器具、备品备件及材料等的准备情况等进行详细阐述，依据维护站点、备件库设置布局合理性</w:t>
            </w:r>
            <w:r>
              <w:rPr>
                <w:rFonts w:ascii="仿宋" w:eastAsia="仿宋" w:hAnsi="仿宋" w:hint="eastAsia"/>
                <w:sz w:val="24"/>
              </w:rPr>
              <w:t>。（</w:t>
            </w:r>
            <w:r w:rsidRPr="00B317F0">
              <w:rPr>
                <w:rFonts w:ascii="仿宋" w:eastAsia="仿宋" w:hAnsi="仿宋" w:hint="eastAsia"/>
                <w:sz w:val="24"/>
              </w:rPr>
              <w:t>优秀：3.4-4分；良好：2.5～3.3；一般：2.4分</w:t>
            </w:r>
            <w:r>
              <w:rPr>
                <w:rFonts w:ascii="仿宋" w:eastAsia="仿宋" w:hAnsi="仿宋" w:hint="eastAsia"/>
                <w:sz w:val="24"/>
              </w:rPr>
              <w:t>）</w:t>
            </w:r>
          </w:p>
        </w:tc>
      </w:tr>
      <w:tr w:rsidR="00B317F0" w14:paraId="2B0D98B7" w14:textId="77777777" w:rsidTr="00B317F0">
        <w:trPr>
          <w:trHeight w:hRule="exact" w:val="2401"/>
          <w:jc w:val="center"/>
        </w:trPr>
        <w:tc>
          <w:tcPr>
            <w:tcW w:w="2937" w:type="dxa"/>
            <w:tcBorders>
              <w:left w:val="single" w:sz="4" w:space="0" w:color="000000"/>
              <w:right w:val="single" w:sz="4" w:space="0" w:color="000000"/>
            </w:tcBorders>
            <w:vAlign w:val="center"/>
          </w:tcPr>
          <w:p w14:paraId="021A17F6" w14:textId="5689E5C6" w:rsidR="00B317F0" w:rsidRPr="004A5EAA" w:rsidRDefault="00B317F0" w:rsidP="009C79AB">
            <w:pPr>
              <w:widowControl/>
              <w:spacing w:line="480" w:lineRule="atLeast"/>
              <w:jc w:val="center"/>
              <w:rPr>
                <w:rFonts w:ascii="仿宋" w:eastAsia="仿宋" w:hAnsi="仿宋"/>
                <w:sz w:val="24"/>
              </w:rPr>
            </w:pPr>
            <w:r w:rsidRPr="00B317F0">
              <w:rPr>
                <w:rFonts w:ascii="仿宋" w:eastAsia="仿宋" w:hAnsi="仿宋" w:hint="eastAsia"/>
                <w:sz w:val="24"/>
              </w:rPr>
              <w:t>组织架构</w:t>
            </w:r>
          </w:p>
        </w:tc>
        <w:tc>
          <w:tcPr>
            <w:tcW w:w="993" w:type="dxa"/>
            <w:tcBorders>
              <w:left w:val="single" w:sz="4" w:space="0" w:color="000000"/>
              <w:right w:val="single" w:sz="4" w:space="0" w:color="000000"/>
            </w:tcBorders>
            <w:vAlign w:val="center"/>
          </w:tcPr>
          <w:p w14:paraId="3E15FAC1" w14:textId="740A7C79" w:rsidR="00B317F0" w:rsidRDefault="00B317F0" w:rsidP="009C79AB">
            <w:pPr>
              <w:widowControl/>
              <w:spacing w:line="480" w:lineRule="atLeast"/>
              <w:jc w:val="center"/>
              <w:rPr>
                <w:rFonts w:ascii="仿宋" w:eastAsia="仿宋" w:hAnsi="仿宋"/>
                <w:sz w:val="24"/>
              </w:rPr>
            </w:pPr>
            <w:r>
              <w:rPr>
                <w:rFonts w:ascii="仿宋" w:eastAsia="仿宋" w:hAnsi="仿宋" w:hint="eastAsia"/>
                <w:sz w:val="24"/>
              </w:rPr>
              <w:t>4分</w:t>
            </w:r>
          </w:p>
        </w:tc>
        <w:tc>
          <w:tcPr>
            <w:tcW w:w="5118" w:type="dxa"/>
            <w:tcBorders>
              <w:top w:val="single" w:sz="4" w:space="0" w:color="000000"/>
              <w:left w:val="single" w:sz="4" w:space="0" w:color="000000"/>
              <w:bottom w:val="single" w:sz="4" w:space="0" w:color="000000"/>
              <w:right w:val="single" w:sz="4" w:space="0" w:color="000000"/>
            </w:tcBorders>
            <w:vAlign w:val="center"/>
          </w:tcPr>
          <w:p w14:paraId="7682DF76" w14:textId="15C3A988" w:rsidR="00B317F0" w:rsidRPr="00B317F0" w:rsidRDefault="00B317F0" w:rsidP="00B317F0">
            <w:pPr>
              <w:spacing w:line="360" w:lineRule="auto"/>
              <w:rPr>
                <w:rFonts w:ascii="仿宋" w:eastAsia="仿宋" w:hAnsi="仿宋"/>
                <w:sz w:val="24"/>
              </w:rPr>
            </w:pPr>
            <w:r w:rsidRPr="00B317F0">
              <w:rPr>
                <w:rFonts w:ascii="仿宋" w:eastAsia="仿宋" w:hAnsi="仿宋" w:hint="eastAsia"/>
                <w:sz w:val="24"/>
              </w:rPr>
              <w:t>拟</w:t>
            </w:r>
            <w:r w:rsidRPr="00B317F0">
              <w:rPr>
                <w:rFonts w:ascii="仿宋" w:eastAsia="仿宋" w:hAnsi="仿宋"/>
                <w:sz w:val="24"/>
              </w:rPr>
              <w:t>为本项目组人员</w:t>
            </w:r>
            <w:r w:rsidRPr="00B317F0">
              <w:rPr>
                <w:rFonts w:ascii="仿宋" w:eastAsia="仿宋" w:hAnsi="仿宋" w:hint="eastAsia"/>
                <w:sz w:val="24"/>
              </w:rPr>
              <w:t>配置</w:t>
            </w:r>
            <w:r w:rsidRPr="00B317F0">
              <w:rPr>
                <w:rFonts w:ascii="仿宋" w:eastAsia="仿宋" w:hAnsi="仿宋"/>
                <w:sz w:val="24"/>
              </w:rPr>
              <w:t>数量、</w:t>
            </w:r>
            <w:r w:rsidRPr="00B317F0">
              <w:rPr>
                <w:rFonts w:ascii="仿宋" w:eastAsia="仿宋" w:hAnsi="仿宋" w:hint="eastAsia"/>
                <w:sz w:val="24"/>
              </w:rPr>
              <w:t>年龄</w:t>
            </w:r>
            <w:r w:rsidRPr="00B317F0">
              <w:rPr>
                <w:rFonts w:ascii="仿宋" w:eastAsia="仿宋" w:hAnsi="仿宋"/>
                <w:sz w:val="24"/>
              </w:rPr>
              <w:t>结构的搭配，</w:t>
            </w:r>
            <w:r w:rsidRPr="00B317F0">
              <w:rPr>
                <w:rFonts w:ascii="仿宋" w:eastAsia="仿宋" w:hAnsi="仿宋" w:hint="eastAsia"/>
                <w:sz w:val="24"/>
              </w:rPr>
              <w:t>主要</w:t>
            </w:r>
            <w:r w:rsidRPr="00B317F0">
              <w:rPr>
                <w:rFonts w:ascii="仿宋" w:eastAsia="仿宋" w:hAnsi="仿宋"/>
                <w:sz w:val="24"/>
              </w:rPr>
              <w:t>项目组</w:t>
            </w:r>
            <w:r w:rsidRPr="00B317F0">
              <w:rPr>
                <w:rFonts w:ascii="仿宋" w:eastAsia="仿宋" w:hAnsi="仿宋" w:hint="eastAsia"/>
                <w:sz w:val="24"/>
              </w:rPr>
              <w:t>成员</w:t>
            </w:r>
            <w:r w:rsidRPr="00B317F0">
              <w:rPr>
                <w:rFonts w:ascii="仿宋" w:eastAsia="仿宋" w:hAnsi="仿宋"/>
                <w:sz w:val="24"/>
              </w:rPr>
              <w:t>的学历、</w:t>
            </w:r>
            <w:r w:rsidRPr="00B317F0">
              <w:rPr>
                <w:rFonts w:ascii="仿宋" w:eastAsia="仿宋" w:hAnsi="仿宋" w:hint="eastAsia"/>
                <w:sz w:val="24"/>
              </w:rPr>
              <w:t>职称</w:t>
            </w:r>
            <w:r w:rsidRPr="00B317F0">
              <w:rPr>
                <w:rFonts w:ascii="仿宋" w:eastAsia="仿宋" w:hAnsi="仿宋"/>
                <w:sz w:val="24"/>
              </w:rPr>
              <w:t>、</w:t>
            </w:r>
            <w:r w:rsidRPr="00B317F0">
              <w:rPr>
                <w:rFonts w:ascii="仿宋" w:eastAsia="仿宋" w:hAnsi="仿宋" w:hint="eastAsia"/>
                <w:sz w:val="24"/>
              </w:rPr>
              <w:t>专业</w:t>
            </w:r>
            <w:r w:rsidRPr="00B317F0">
              <w:rPr>
                <w:rFonts w:ascii="仿宋" w:eastAsia="仿宋" w:hAnsi="仿宋"/>
                <w:sz w:val="24"/>
              </w:rPr>
              <w:t>、</w:t>
            </w:r>
            <w:r w:rsidRPr="00B317F0">
              <w:rPr>
                <w:rFonts w:ascii="仿宋" w:eastAsia="仿宋" w:hAnsi="仿宋" w:hint="eastAsia"/>
                <w:sz w:val="24"/>
              </w:rPr>
              <w:t>岗位</w:t>
            </w:r>
            <w:r w:rsidRPr="00B317F0">
              <w:rPr>
                <w:rFonts w:ascii="仿宋" w:eastAsia="仿宋" w:hAnsi="仿宋"/>
                <w:sz w:val="24"/>
              </w:rPr>
              <w:t>证书、</w:t>
            </w:r>
            <w:r w:rsidRPr="00B317F0">
              <w:rPr>
                <w:rFonts w:ascii="仿宋" w:eastAsia="仿宋" w:hAnsi="仿宋" w:hint="eastAsia"/>
                <w:sz w:val="24"/>
              </w:rPr>
              <w:t>技术</w:t>
            </w:r>
            <w:r w:rsidRPr="00B317F0">
              <w:rPr>
                <w:rFonts w:ascii="仿宋" w:eastAsia="仿宋" w:hAnsi="仿宋"/>
                <w:sz w:val="24"/>
              </w:rPr>
              <w:t>能力等情况</w:t>
            </w:r>
            <w:r>
              <w:rPr>
                <w:rFonts w:ascii="仿宋" w:eastAsia="仿宋" w:hAnsi="仿宋" w:hint="eastAsia"/>
                <w:sz w:val="24"/>
              </w:rPr>
              <w:t>。（</w:t>
            </w:r>
            <w:r w:rsidRPr="00B317F0">
              <w:rPr>
                <w:rFonts w:ascii="仿宋" w:eastAsia="仿宋" w:hAnsi="仿宋" w:hint="eastAsia"/>
                <w:sz w:val="24"/>
              </w:rPr>
              <w:t>优秀：3.4-4分；良好：2.5～3.3；一般：2.4分</w:t>
            </w:r>
            <w:r>
              <w:rPr>
                <w:rFonts w:ascii="仿宋" w:eastAsia="仿宋" w:hAnsi="仿宋" w:hint="eastAsia"/>
                <w:sz w:val="24"/>
              </w:rPr>
              <w:t>）</w:t>
            </w:r>
          </w:p>
        </w:tc>
      </w:tr>
      <w:tr w:rsidR="00B317F0" w14:paraId="52CFE54E" w14:textId="77777777" w:rsidTr="00B317F0">
        <w:trPr>
          <w:trHeight w:hRule="exact" w:val="2401"/>
          <w:jc w:val="center"/>
        </w:trPr>
        <w:tc>
          <w:tcPr>
            <w:tcW w:w="2937" w:type="dxa"/>
            <w:tcBorders>
              <w:left w:val="single" w:sz="4" w:space="0" w:color="000000"/>
              <w:right w:val="single" w:sz="4" w:space="0" w:color="000000"/>
            </w:tcBorders>
            <w:vAlign w:val="center"/>
          </w:tcPr>
          <w:p w14:paraId="7D914241" w14:textId="1982ADFB" w:rsidR="00B317F0" w:rsidRPr="00B317F0" w:rsidRDefault="00B317F0" w:rsidP="009C79AB">
            <w:pPr>
              <w:widowControl/>
              <w:spacing w:line="480" w:lineRule="atLeast"/>
              <w:jc w:val="center"/>
              <w:rPr>
                <w:rFonts w:ascii="仿宋" w:eastAsia="仿宋" w:hAnsi="仿宋"/>
                <w:sz w:val="24"/>
              </w:rPr>
            </w:pPr>
            <w:r w:rsidRPr="00B317F0">
              <w:rPr>
                <w:rFonts w:ascii="仿宋" w:eastAsia="仿宋" w:hAnsi="仿宋" w:hint="eastAsia"/>
                <w:sz w:val="24"/>
              </w:rPr>
              <w:t>优惠服务承诺</w:t>
            </w:r>
            <w:r w:rsidRPr="00B317F0">
              <w:rPr>
                <w:rFonts w:ascii="仿宋" w:eastAsia="仿宋" w:hAnsi="仿宋"/>
                <w:sz w:val="24"/>
              </w:rPr>
              <w:t>及合理化建议</w:t>
            </w:r>
          </w:p>
        </w:tc>
        <w:tc>
          <w:tcPr>
            <w:tcW w:w="993" w:type="dxa"/>
            <w:tcBorders>
              <w:left w:val="single" w:sz="4" w:space="0" w:color="000000"/>
              <w:right w:val="single" w:sz="4" w:space="0" w:color="000000"/>
            </w:tcBorders>
            <w:vAlign w:val="center"/>
          </w:tcPr>
          <w:p w14:paraId="48A7AF46" w14:textId="0747F4F5" w:rsidR="00B317F0" w:rsidRDefault="00982CB0" w:rsidP="009C79AB">
            <w:pPr>
              <w:widowControl/>
              <w:spacing w:line="480" w:lineRule="atLeast"/>
              <w:jc w:val="center"/>
              <w:rPr>
                <w:rFonts w:ascii="仿宋" w:eastAsia="仿宋" w:hAnsi="仿宋"/>
                <w:sz w:val="24"/>
              </w:rPr>
            </w:pPr>
            <w:r>
              <w:rPr>
                <w:rFonts w:ascii="仿宋" w:eastAsia="仿宋" w:hAnsi="仿宋" w:hint="eastAsia"/>
                <w:sz w:val="24"/>
              </w:rPr>
              <w:t>4分</w:t>
            </w:r>
          </w:p>
        </w:tc>
        <w:tc>
          <w:tcPr>
            <w:tcW w:w="5118" w:type="dxa"/>
            <w:tcBorders>
              <w:top w:val="single" w:sz="4" w:space="0" w:color="000000"/>
              <w:left w:val="single" w:sz="4" w:space="0" w:color="000000"/>
              <w:bottom w:val="single" w:sz="4" w:space="0" w:color="000000"/>
              <w:right w:val="single" w:sz="4" w:space="0" w:color="000000"/>
            </w:tcBorders>
            <w:vAlign w:val="center"/>
          </w:tcPr>
          <w:p w14:paraId="63FBED6A" w14:textId="1204765C" w:rsidR="00B317F0" w:rsidRPr="00B317F0" w:rsidRDefault="00B317F0" w:rsidP="00D733C6">
            <w:pPr>
              <w:spacing w:line="360" w:lineRule="auto"/>
              <w:rPr>
                <w:rFonts w:ascii="仿宋" w:eastAsia="仿宋" w:hAnsi="仿宋"/>
                <w:sz w:val="24"/>
              </w:rPr>
            </w:pPr>
            <w:r w:rsidRPr="00B317F0">
              <w:rPr>
                <w:rFonts w:ascii="仿宋" w:eastAsia="仿宋" w:hAnsi="仿宋" w:hint="eastAsia"/>
                <w:sz w:val="24"/>
              </w:rPr>
              <w:t>根据维保服务承诺及优惠措施的可行性和保证措施</w:t>
            </w:r>
            <w:r>
              <w:rPr>
                <w:rFonts w:ascii="仿宋" w:eastAsia="仿宋" w:hAnsi="仿宋" w:hint="eastAsia"/>
                <w:sz w:val="24"/>
              </w:rPr>
              <w:t>情况。（</w:t>
            </w:r>
            <w:r w:rsidRPr="00B317F0">
              <w:rPr>
                <w:rFonts w:ascii="仿宋" w:eastAsia="仿宋" w:hAnsi="仿宋" w:hint="eastAsia"/>
                <w:sz w:val="24"/>
              </w:rPr>
              <w:t>优秀：3.4-4分；良好：2.5～3.3；一般：2.4分</w:t>
            </w:r>
            <w:r>
              <w:rPr>
                <w:rFonts w:ascii="仿宋" w:eastAsia="仿宋" w:hAnsi="仿宋" w:hint="eastAsia"/>
                <w:sz w:val="24"/>
              </w:rPr>
              <w:t>）</w:t>
            </w:r>
          </w:p>
        </w:tc>
      </w:tr>
    </w:tbl>
    <w:p w14:paraId="29FC8E21" w14:textId="77777777" w:rsidR="00651552" w:rsidRDefault="008463DF">
      <w:pPr>
        <w:adjustRightInd w:val="0"/>
        <w:snapToGrid w:val="0"/>
        <w:spacing w:line="480" w:lineRule="atLeast"/>
        <w:ind w:firstLineChars="200" w:firstLine="482"/>
        <w:rPr>
          <w:rFonts w:ascii="仿宋" w:eastAsia="仿宋" w:hAnsi="仿宋"/>
          <w:b/>
          <w:kern w:val="0"/>
          <w:sz w:val="24"/>
        </w:rPr>
      </w:pPr>
      <w:r>
        <w:rPr>
          <w:rFonts w:ascii="仿宋" w:eastAsia="仿宋" w:hAnsi="仿宋"/>
          <w:b/>
          <w:kern w:val="0"/>
          <w:sz w:val="24"/>
        </w:rPr>
        <w:t>（</w:t>
      </w:r>
      <w:r>
        <w:rPr>
          <w:rFonts w:ascii="仿宋" w:eastAsia="仿宋" w:hAnsi="仿宋" w:hint="eastAsia"/>
          <w:b/>
          <w:kern w:val="0"/>
          <w:sz w:val="24"/>
        </w:rPr>
        <w:t>三</w:t>
      </w:r>
      <w:r>
        <w:rPr>
          <w:rFonts w:ascii="仿宋" w:eastAsia="仿宋" w:hAnsi="仿宋"/>
          <w:b/>
          <w:kern w:val="0"/>
          <w:sz w:val="24"/>
        </w:rPr>
        <w:t>）响应文件的报价评审</w:t>
      </w:r>
    </w:p>
    <w:p w14:paraId="58E5485A"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1、由评审专家全体成员对响应文件的报价进行评审。评审专家应对报价的范围、数量、单价、费用组成和总价等进行全面审阅和对比分析，找出报价差异的原因及存在的问题。</w:t>
      </w:r>
    </w:p>
    <w:p w14:paraId="6F157FA8"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2、</w:t>
      </w:r>
      <w:r>
        <w:rPr>
          <w:rFonts w:ascii="仿宋" w:eastAsia="仿宋" w:hAnsi="仿宋" w:hint="eastAsia"/>
          <w:sz w:val="24"/>
        </w:rPr>
        <w:t>错误的修正</w:t>
      </w:r>
    </w:p>
    <w:p w14:paraId="26CF3D81"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hint="eastAsia"/>
          <w:sz w:val="24"/>
        </w:rPr>
        <w:t>响应文件报价中用数字表示的数额与用文字表示的数额以及响应文件总价与各清单项目报价合计不一致时，一律以响应文件函中用文字表示的响应文件总价为评审价，计算报价分时不作调整。</w:t>
      </w:r>
    </w:p>
    <w:p w14:paraId="77773FDF"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hint="eastAsia"/>
          <w:sz w:val="24"/>
        </w:rPr>
        <w:t>当响应文件报价有算术错误时，评审专家按</w:t>
      </w:r>
      <w:r>
        <w:rPr>
          <w:rFonts w:ascii="仿宋" w:eastAsia="仿宋" w:hAnsi="仿宋" w:hint="eastAsia"/>
          <w:b/>
          <w:sz w:val="24"/>
        </w:rPr>
        <w:t>有利于采购人的原则</w:t>
      </w:r>
      <w:r>
        <w:rPr>
          <w:rFonts w:ascii="仿宋" w:eastAsia="仿宋" w:hAnsi="仿宋" w:hint="eastAsia"/>
          <w:sz w:val="24"/>
        </w:rPr>
        <w:t>对响应文件报价进行修正，响应供应商必须书面确认修正价格，承诺如中选接受修正价格为合同签约价。响应供应商不接受修正价格的，其响应文件作否决处理。</w:t>
      </w:r>
    </w:p>
    <w:p w14:paraId="34DA4F30"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3、评审基准价由评审专家依据下述方法计算，除计算差错外，确认后的评审基准价在本次</w:t>
      </w:r>
      <w:r>
        <w:rPr>
          <w:rFonts w:ascii="仿宋" w:eastAsia="仿宋" w:hAnsi="仿宋" w:hint="eastAsia"/>
          <w:sz w:val="24"/>
        </w:rPr>
        <w:t>采购</w:t>
      </w:r>
      <w:r>
        <w:rPr>
          <w:rFonts w:ascii="仿宋" w:eastAsia="仿宋" w:hAnsi="仿宋"/>
          <w:sz w:val="24"/>
        </w:rPr>
        <w:t>期间保持不变。</w:t>
      </w:r>
    </w:p>
    <w:p w14:paraId="361CC3F9"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计算差错，仅限于以下两种情况：（1）纯算术性四则运算差错；（2）未按约定的计算方法，多计或者少计响应供应商报价的。</w:t>
      </w:r>
    </w:p>
    <w:p w14:paraId="0896F1A4" w14:textId="76B9AC13" w:rsidR="00651552" w:rsidRDefault="008463DF">
      <w:pPr>
        <w:numPr>
          <w:ilvl w:val="0"/>
          <w:numId w:val="4"/>
        </w:numPr>
        <w:adjustRightInd w:val="0"/>
        <w:snapToGrid w:val="0"/>
        <w:spacing w:line="480" w:lineRule="atLeast"/>
        <w:ind w:firstLineChars="200" w:firstLine="482"/>
        <w:rPr>
          <w:rFonts w:ascii="仿宋" w:eastAsia="仿宋" w:hAnsi="仿宋"/>
          <w:sz w:val="24"/>
        </w:rPr>
      </w:pPr>
      <w:r>
        <w:rPr>
          <w:rFonts w:ascii="仿宋" w:eastAsia="仿宋" w:hAnsi="仿宋"/>
          <w:b/>
          <w:sz w:val="24"/>
        </w:rPr>
        <w:t>报价评分</w:t>
      </w:r>
      <w:r>
        <w:rPr>
          <w:rFonts w:ascii="仿宋" w:eastAsia="仿宋" w:hAnsi="仿宋" w:hint="eastAsia"/>
          <w:sz w:val="24"/>
        </w:rPr>
        <w:t>(</w:t>
      </w:r>
      <w:r w:rsidR="00381F9E">
        <w:rPr>
          <w:rFonts w:ascii="仿宋" w:eastAsia="仿宋" w:hAnsi="仿宋"/>
          <w:sz w:val="24"/>
        </w:rPr>
        <w:t>50</w:t>
      </w:r>
      <w:r>
        <w:rPr>
          <w:rFonts w:ascii="仿宋" w:eastAsia="仿宋" w:hAnsi="仿宋" w:hint="eastAsia"/>
          <w:sz w:val="24"/>
        </w:rPr>
        <w:t>分)</w:t>
      </w:r>
    </w:p>
    <w:p w14:paraId="21C0CD50"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（1）评分范围：通过</w:t>
      </w:r>
      <w:r>
        <w:rPr>
          <w:rFonts w:ascii="仿宋" w:eastAsia="仿宋" w:hAnsi="仿宋" w:hint="eastAsia"/>
          <w:sz w:val="24"/>
        </w:rPr>
        <w:t>初步评审</w:t>
      </w:r>
      <w:r>
        <w:rPr>
          <w:rFonts w:ascii="仿宋" w:eastAsia="仿宋" w:hAnsi="仿宋"/>
          <w:sz w:val="24"/>
        </w:rPr>
        <w:t>的所有响应文件进入评分范围。</w:t>
      </w:r>
    </w:p>
    <w:p w14:paraId="7C913A65"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（2）评审基准价</w:t>
      </w:r>
    </w:p>
    <w:p w14:paraId="6A7A27B4"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hint="eastAsia"/>
          <w:sz w:val="24"/>
        </w:rPr>
        <w:t>所有通过初步评审的响应供应商</w:t>
      </w:r>
      <w:r>
        <w:rPr>
          <w:rFonts w:ascii="仿宋" w:eastAsia="仿宋" w:hAnsi="仿宋"/>
          <w:sz w:val="24"/>
        </w:rPr>
        <w:t>的</w:t>
      </w:r>
      <w:r>
        <w:rPr>
          <w:rFonts w:ascii="仿宋" w:eastAsia="仿宋" w:hAnsi="仿宋" w:hint="eastAsia"/>
          <w:sz w:val="24"/>
        </w:rPr>
        <w:t>响应文件报价（下称“计算报价”）</w:t>
      </w:r>
      <w:r>
        <w:rPr>
          <w:rFonts w:ascii="仿宋" w:eastAsia="仿宋" w:hAnsi="仿宋"/>
          <w:sz w:val="24"/>
        </w:rPr>
        <w:t>的算术平均值为评审基准价（</w:t>
      </w:r>
      <w:r>
        <w:rPr>
          <w:rFonts w:ascii="仿宋" w:eastAsia="仿宋" w:hAnsi="仿宋" w:hint="eastAsia"/>
          <w:sz w:val="24"/>
        </w:rPr>
        <w:t>计算报价</w:t>
      </w:r>
      <w:r>
        <w:rPr>
          <w:rFonts w:ascii="仿宋" w:eastAsia="仿宋" w:hAnsi="仿宋"/>
          <w:sz w:val="24"/>
        </w:rPr>
        <w:t>在5个及以上时，去除一个最高价和一个最低价）。</w:t>
      </w:r>
    </w:p>
    <w:p w14:paraId="6B521DB2" w14:textId="77777777" w:rsidR="00651552" w:rsidRDefault="008463DF">
      <w:pPr>
        <w:tabs>
          <w:tab w:val="left" w:pos="1273"/>
        </w:tabs>
        <w:adjustRightInd w:val="0"/>
        <w:snapToGrid w:val="0"/>
        <w:spacing w:line="480" w:lineRule="atLeast"/>
        <w:ind w:firstLineChars="200" w:firstLine="480"/>
        <w:rPr>
          <w:rFonts w:ascii="仿宋" w:eastAsia="仿宋" w:hAnsi="仿宋"/>
          <w:sz w:val="24"/>
        </w:rPr>
      </w:pPr>
      <w:r>
        <w:rPr>
          <w:rFonts w:ascii="仿宋" w:eastAsia="仿宋" w:hAnsi="仿宋"/>
          <w:sz w:val="24"/>
        </w:rPr>
        <w:t>（3）根据响应文件的响应文件</w:t>
      </w:r>
      <w:r>
        <w:rPr>
          <w:rFonts w:ascii="仿宋" w:eastAsia="仿宋" w:hAnsi="仿宋" w:hint="eastAsia"/>
          <w:sz w:val="24"/>
        </w:rPr>
        <w:t>报</w:t>
      </w:r>
      <w:r>
        <w:rPr>
          <w:rFonts w:ascii="仿宋" w:eastAsia="仿宋" w:hAnsi="仿宋"/>
          <w:sz w:val="24"/>
        </w:rPr>
        <w:t>价与评审基准价对比，计算响应供应商的报价的得分值。即：</w:t>
      </w:r>
    </w:p>
    <w:p w14:paraId="484A38CA" w14:textId="7FCD80C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a.响应文件</w:t>
      </w:r>
      <w:r>
        <w:rPr>
          <w:rFonts w:ascii="仿宋" w:eastAsia="仿宋" w:hAnsi="仿宋" w:hint="eastAsia"/>
          <w:sz w:val="24"/>
        </w:rPr>
        <w:t>报</w:t>
      </w:r>
      <w:r>
        <w:rPr>
          <w:rFonts w:ascii="仿宋" w:eastAsia="仿宋" w:hAnsi="仿宋"/>
          <w:sz w:val="24"/>
        </w:rPr>
        <w:t>价等于评审基准价时，得</w:t>
      </w:r>
      <w:r>
        <w:rPr>
          <w:rFonts w:ascii="仿宋" w:eastAsia="仿宋" w:hAnsi="仿宋" w:hint="eastAsia"/>
          <w:sz w:val="24"/>
          <w:u w:val="single"/>
        </w:rPr>
        <w:t xml:space="preserve"> </w:t>
      </w:r>
      <w:r w:rsidR="00BB1684">
        <w:rPr>
          <w:rFonts w:ascii="仿宋" w:eastAsia="仿宋" w:hAnsi="仿宋"/>
          <w:sz w:val="24"/>
          <w:u w:val="single"/>
        </w:rPr>
        <w:t>50</w:t>
      </w:r>
      <w:r>
        <w:rPr>
          <w:rFonts w:ascii="仿宋" w:eastAsia="仿宋" w:hAnsi="仿宋" w:hint="eastAsia"/>
          <w:sz w:val="24"/>
          <w:u w:val="single"/>
        </w:rPr>
        <w:t xml:space="preserve"> </w:t>
      </w:r>
      <w:r>
        <w:rPr>
          <w:rFonts w:ascii="仿宋" w:eastAsia="仿宋" w:hAnsi="仿宋"/>
          <w:sz w:val="24"/>
        </w:rPr>
        <w:t>分；</w:t>
      </w:r>
    </w:p>
    <w:p w14:paraId="6271726D" w14:textId="68DDC45A"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b.响应文件</w:t>
      </w:r>
      <w:r>
        <w:rPr>
          <w:rFonts w:ascii="仿宋" w:eastAsia="仿宋" w:hAnsi="仿宋" w:hint="eastAsia"/>
          <w:sz w:val="24"/>
        </w:rPr>
        <w:t>报</w:t>
      </w:r>
      <w:r>
        <w:rPr>
          <w:rFonts w:ascii="仿宋" w:eastAsia="仿宋" w:hAnsi="仿宋"/>
          <w:sz w:val="24"/>
        </w:rPr>
        <w:t>价每低于评审基准价1个百分点，扣</w:t>
      </w:r>
      <w:r w:rsidR="002C2BA9">
        <w:rPr>
          <w:rFonts w:ascii="仿宋" w:eastAsia="仿宋" w:hAnsi="仿宋"/>
          <w:sz w:val="24"/>
          <w:u w:val="single"/>
        </w:rPr>
        <w:t>1</w:t>
      </w:r>
      <w:r>
        <w:rPr>
          <w:rFonts w:ascii="仿宋" w:eastAsia="仿宋" w:hAnsi="仿宋"/>
          <w:sz w:val="24"/>
        </w:rPr>
        <w:t>分；</w:t>
      </w:r>
    </w:p>
    <w:p w14:paraId="353F9FA8" w14:textId="29C66A2F"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c.响应文件</w:t>
      </w:r>
      <w:r>
        <w:rPr>
          <w:rFonts w:ascii="仿宋" w:eastAsia="仿宋" w:hAnsi="仿宋" w:hint="eastAsia"/>
          <w:sz w:val="24"/>
        </w:rPr>
        <w:t>报</w:t>
      </w:r>
      <w:r>
        <w:rPr>
          <w:rFonts w:ascii="仿宋" w:eastAsia="仿宋" w:hAnsi="仿宋"/>
          <w:sz w:val="24"/>
        </w:rPr>
        <w:t>价每高于评审基准价1个百分点，扣</w:t>
      </w:r>
      <w:r w:rsidR="002C2BA9">
        <w:rPr>
          <w:rFonts w:ascii="仿宋" w:eastAsia="仿宋" w:hAnsi="仿宋"/>
          <w:sz w:val="24"/>
          <w:u w:val="single"/>
        </w:rPr>
        <w:t>2</w:t>
      </w:r>
      <w:r>
        <w:rPr>
          <w:rFonts w:ascii="仿宋" w:eastAsia="仿宋" w:hAnsi="仿宋"/>
          <w:sz w:val="24"/>
        </w:rPr>
        <w:t>分。</w:t>
      </w:r>
    </w:p>
    <w:p w14:paraId="64DCC4A0"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以上报价得分不足一个百分点时，使用直线插入法计算，保留小数2位。</w:t>
      </w:r>
    </w:p>
    <w:p w14:paraId="04700ABE" w14:textId="77777777" w:rsidR="00651552" w:rsidRDefault="008463DF">
      <w:pPr>
        <w:adjustRightInd w:val="0"/>
        <w:snapToGrid w:val="0"/>
        <w:spacing w:line="480" w:lineRule="atLeast"/>
        <w:ind w:firstLineChars="200" w:firstLine="482"/>
        <w:rPr>
          <w:rFonts w:ascii="仿宋" w:eastAsia="仿宋" w:hAnsi="仿宋"/>
          <w:sz w:val="24"/>
        </w:rPr>
      </w:pPr>
      <w:r>
        <w:rPr>
          <w:rFonts w:ascii="仿宋" w:eastAsia="仿宋" w:hAnsi="仿宋"/>
          <w:b/>
          <w:sz w:val="24"/>
        </w:rPr>
        <w:t>（</w:t>
      </w:r>
      <w:r>
        <w:rPr>
          <w:rFonts w:ascii="仿宋" w:eastAsia="仿宋" w:hAnsi="仿宋" w:hint="eastAsia"/>
          <w:b/>
          <w:sz w:val="24"/>
        </w:rPr>
        <w:t>四</w:t>
      </w:r>
      <w:r>
        <w:rPr>
          <w:rFonts w:ascii="仿宋" w:eastAsia="仿宋" w:hAnsi="仿宋"/>
          <w:b/>
          <w:sz w:val="24"/>
        </w:rPr>
        <w:t>）响应文件的综合评分：</w:t>
      </w:r>
      <w:r>
        <w:rPr>
          <w:rFonts w:ascii="仿宋" w:eastAsia="仿宋" w:hAnsi="仿宋" w:hint="eastAsia"/>
          <w:sz w:val="24"/>
        </w:rPr>
        <w:t>响应文件的商务得分、技术得分、报价得分的总和。</w:t>
      </w:r>
    </w:p>
    <w:p w14:paraId="5958BB9E" w14:textId="77777777" w:rsidR="00651552" w:rsidRDefault="008463DF">
      <w:pPr>
        <w:adjustRightInd w:val="0"/>
        <w:snapToGrid w:val="0"/>
        <w:spacing w:line="400" w:lineRule="exact"/>
        <w:ind w:firstLineChars="200" w:firstLine="482"/>
        <w:rPr>
          <w:rFonts w:ascii="仿宋" w:eastAsia="仿宋" w:hAnsi="仿宋"/>
          <w:b/>
          <w:bCs/>
          <w:sz w:val="24"/>
        </w:rPr>
      </w:pPr>
      <w:r>
        <w:rPr>
          <w:rFonts w:ascii="仿宋" w:eastAsia="仿宋" w:hAnsi="仿宋"/>
          <w:b/>
          <w:bCs/>
          <w:sz w:val="24"/>
        </w:rPr>
        <w:t>（</w:t>
      </w:r>
      <w:r>
        <w:rPr>
          <w:rFonts w:ascii="仿宋" w:eastAsia="仿宋" w:hAnsi="仿宋" w:hint="eastAsia"/>
          <w:b/>
          <w:bCs/>
          <w:sz w:val="24"/>
        </w:rPr>
        <w:t>五</w:t>
      </w:r>
      <w:r>
        <w:rPr>
          <w:rFonts w:ascii="仿宋" w:eastAsia="仿宋" w:hAnsi="仿宋"/>
          <w:b/>
          <w:bCs/>
          <w:sz w:val="24"/>
        </w:rPr>
        <w:t>）对响应人进行排序，推荐中选候选人</w:t>
      </w:r>
    </w:p>
    <w:p w14:paraId="3C2276C3"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1、评审小组根据综合评分对进入</w:t>
      </w:r>
      <w:r>
        <w:rPr>
          <w:rFonts w:ascii="仿宋" w:eastAsia="仿宋" w:hAnsi="仿宋" w:hint="eastAsia"/>
          <w:sz w:val="24"/>
        </w:rPr>
        <w:t>详细评审</w:t>
      </w:r>
      <w:r>
        <w:rPr>
          <w:rFonts w:ascii="仿宋" w:eastAsia="仿宋" w:hAnsi="仿宋"/>
          <w:sz w:val="24"/>
        </w:rPr>
        <w:t>范围的响应文件按最终得分由高到低进行排序</w:t>
      </w:r>
      <w:r>
        <w:rPr>
          <w:rFonts w:ascii="仿宋" w:eastAsia="仿宋" w:hAnsi="仿宋" w:hint="eastAsia"/>
          <w:sz w:val="24"/>
        </w:rPr>
        <w:t>：</w:t>
      </w:r>
      <w:r>
        <w:rPr>
          <w:rFonts w:ascii="仿宋" w:eastAsia="仿宋" w:hAnsi="仿宋"/>
          <w:sz w:val="24"/>
        </w:rPr>
        <w:t xml:space="preserve"> </w:t>
      </w:r>
    </w:p>
    <w:p w14:paraId="1132F2EE" w14:textId="70F91A13"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2、评审小组根据规定，推荐中选候选人。</w:t>
      </w:r>
    </w:p>
    <w:p w14:paraId="6A9E5100" w14:textId="77777777" w:rsidR="00651552" w:rsidRDefault="008463DF">
      <w:pPr>
        <w:adjustRightInd w:val="0"/>
        <w:snapToGrid w:val="0"/>
        <w:spacing w:line="400" w:lineRule="exact"/>
        <w:ind w:firstLineChars="200" w:firstLine="482"/>
        <w:rPr>
          <w:rFonts w:ascii="仿宋" w:eastAsia="仿宋" w:hAnsi="仿宋"/>
          <w:b/>
          <w:bCs/>
          <w:sz w:val="24"/>
        </w:rPr>
      </w:pPr>
      <w:r>
        <w:rPr>
          <w:rFonts w:ascii="仿宋" w:eastAsia="仿宋" w:hAnsi="仿宋"/>
          <w:b/>
          <w:bCs/>
          <w:sz w:val="24"/>
        </w:rPr>
        <w:t>五、完成评审报告</w:t>
      </w:r>
    </w:p>
    <w:p w14:paraId="56966436" w14:textId="77777777" w:rsidR="00651552" w:rsidRDefault="008463DF">
      <w:pPr>
        <w:adjustRightInd w:val="0"/>
        <w:snapToGrid w:val="0"/>
        <w:spacing w:line="400" w:lineRule="exact"/>
        <w:ind w:firstLineChars="200" w:firstLine="482"/>
        <w:rPr>
          <w:rFonts w:ascii="仿宋" w:eastAsia="仿宋" w:hAnsi="仿宋"/>
          <w:sz w:val="24"/>
        </w:rPr>
      </w:pPr>
      <w:r>
        <w:rPr>
          <w:rFonts w:ascii="仿宋" w:eastAsia="仿宋" w:hAnsi="仿宋"/>
          <w:b/>
          <w:sz w:val="24"/>
        </w:rPr>
        <w:t>（一）评审小组应当向采购人提交书面评审报告。</w:t>
      </w:r>
      <w:r>
        <w:rPr>
          <w:rFonts w:ascii="仿宋" w:eastAsia="仿宋" w:hAnsi="仿宋"/>
          <w:sz w:val="24"/>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14:paraId="628F4514" w14:textId="77777777" w:rsidR="00651552" w:rsidRDefault="008463DF">
      <w:pPr>
        <w:adjustRightInd w:val="0"/>
        <w:snapToGrid w:val="0"/>
        <w:spacing w:line="400" w:lineRule="exact"/>
        <w:ind w:firstLineChars="200" w:firstLine="482"/>
        <w:rPr>
          <w:rFonts w:ascii="仿宋" w:eastAsia="仿宋" w:hAnsi="仿宋"/>
          <w:b/>
          <w:bCs/>
          <w:sz w:val="24"/>
        </w:rPr>
      </w:pPr>
      <w:r>
        <w:rPr>
          <w:rFonts w:ascii="仿宋" w:eastAsia="仿宋" w:hAnsi="仿宋"/>
          <w:b/>
          <w:bCs/>
          <w:sz w:val="24"/>
        </w:rPr>
        <w:t>（二）评审报告应包括以下内容：</w:t>
      </w:r>
    </w:p>
    <w:p w14:paraId="2D5A0BD3"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1、评审记录；</w:t>
      </w:r>
    </w:p>
    <w:p w14:paraId="72846548"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2、评审内容、过程和结果；</w:t>
      </w:r>
    </w:p>
    <w:p w14:paraId="5C2E6DDF"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3、</w:t>
      </w:r>
      <w:r>
        <w:rPr>
          <w:rFonts w:ascii="仿宋" w:eastAsia="仿宋" w:hAnsi="仿宋" w:hint="eastAsia"/>
          <w:sz w:val="24"/>
        </w:rPr>
        <w:t>评审</w:t>
      </w:r>
      <w:r>
        <w:rPr>
          <w:rFonts w:ascii="仿宋" w:eastAsia="仿宋" w:hAnsi="仿宋"/>
          <w:sz w:val="24"/>
        </w:rPr>
        <w:t>澄清纪要；</w:t>
      </w:r>
    </w:p>
    <w:p w14:paraId="7C39E172"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4、否决响应文件情况说明及依据；</w:t>
      </w:r>
    </w:p>
    <w:p w14:paraId="538ABFA9"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5、推荐中选候选人；</w:t>
      </w:r>
    </w:p>
    <w:p w14:paraId="6FFDD147" w14:textId="77777777" w:rsidR="00651552" w:rsidRDefault="008463DF">
      <w:pPr>
        <w:adjustRightInd w:val="0"/>
        <w:snapToGrid w:val="0"/>
        <w:spacing w:line="400" w:lineRule="exact"/>
        <w:ind w:firstLineChars="200" w:firstLine="480"/>
        <w:rPr>
          <w:rFonts w:ascii="仿宋" w:eastAsia="仿宋" w:hAnsi="仿宋"/>
          <w:sz w:val="24"/>
        </w:rPr>
        <w:sectPr w:rsidR="00651552" w:rsidSect="00F37B80">
          <w:footerReference w:type="even" r:id="rId12"/>
          <w:footerReference w:type="default" r:id="rId13"/>
          <w:pgSz w:w="11907" w:h="16840"/>
          <w:pgMar w:top="1361" w:right="1474" w:bottom="568" w:left="1588" w:header="680" w:footer="680" w:gutter="0"/>
          <w:cols w:space="720"/>
          <w:titlePg/>
          <w:docGrid w:type="lines" w:linePitch="312"/>
        </w:sectPr>
      </w:pPr>
      <w:r>
        <w:rPr>
          <w:rFonts w:ascii="仿宋" w:eastAsia="仿宋" w:hAnsi="仿宋" w:hint="eastAsia"/>
          <w:sz w:val="24"/>
        </w:rPr>
        <w:t>6</w:t>
      </w:r>
      <w:r>
        <w:rPr>
          <w:rFonts w:ascii="仿宋" w:eastAsia="仿宋" w:hAnsi="仿宋"/>
          <w:sz w:val="24"/>
        </w:rPr>
        <w:t>、其他建议。</w:t>
      </w:r>
    </w:p>
    <w:p w14:paraId="4701266F" w14:textId="6968F94D" w:rsidR="00381F9E" w:rsidRPr="00B670A4" w:rsidRDefault="00B670A4" w:rsidP="00B670A4">
      <w:pPr>
        <w:widowControl/>
        <w:spacing w:line="440" w:lineRule="exact"/>
        <w:ind w:firstLineChars="200" w:firstLine="640"/>
        <w:jc w:val="center"/>
        <w:outlineLvl w:val="0"/>
        <w:rPr>
          <w:rFonts w:ascii="方正小标宋简体" w:eastAsia="方正小标宋简体" w:hAnsi="黑体"/>
          <w:sz w:val="32"/>
          <w:szCs w:val="32"/>
        </w:rPr>
      </w:pPr>
      <w:bookmarkStart w:id="1" w:name="_Toc152045772"/>
      <w:bookmarkStart w:id="2" w:name="_Toc144974834"/>
      <w:bookmarkStart w:id="3" w:name="_Toc152042554"/>
      <w:bookmarkStart w:id="4" w:name="_Toc229646775"/>
      <w:bookmarkStart w:id="5" w:name="_Toc392345964"/>
      <w:bookmarkStart w:id="6" w:name="_Toc493513020"/>
      <w:bookmarkStart w:id="7" w:name="_Toc7296"/>
      <w:bookmarkStart w:id="8" w:name="_Toc29560"/>
      <w:r w:rsidRPr="00B670A4">
        <w:rPr>
          <w:rFonts w:ascii="方正小标宋简体" w:eastAsia="方正小标宋简体" w:hAnsi="黑体" w:hint="eastAsia"/>
          <w:sz w:val="32"/>
          <w:szCs w:val="32"/>
        </w:rPr>
        <w:t>四</w:t>
      </w:r>
      <w:r w:rsidR="00381F9E" w:rsidRPr="00B670A4">
        <w:rPr>
          <w:rFonts w:ascii="方正小标宋简体" w:eastAsia="方正小标宋简体" w:hAnsi="黑体" w:hint="eastAsia"/>
          <w:sz w:val="32"/>
          <w:szCs w:val="32"/>
        </w:rPr>
        <w:t xml:space="preserve">  </w:t>
      </w:r>
      <w:bookmarkEnd w:id="1"/>
      <w:bookmarkEnd w:id="2"/>
      <w:bookmarkEnd w:id="3"/>
      <w:bookmarkEnd w:id="4"/>
      <w:bookmarkEnd w:id="5"/>
      <w:bookmarkEnd w:id="6"/>
      <w:r w:rsidR="00381F9E" w:rsidRPr="00B670A4">
        <w:rPr>
          <w:rFonts w:ascii="方正小标宋简体" w:eastAsia="方正小标宋简体" w:hAnsi="黑体" w:hint="eastAsia"/>
          <w:sz w:val="32"/>
          <w:szCs w:val="32"/>
        </w:rPr>
        <w:t>合同条款及格式</w:t>
      </w:r>
      <w:bookmarkEnd w:id="7"/>
      <w:bookmarkEnd w:id="8"/>
    </w:p>
    <w:p w14:paraId="122C53C2" w14:textId="77777777" w:rsidR="00381F9E" w:rsidRDefault="00381F9E" w:rsidP="00381F9E">
      <w:pPr>
        <w:adjustRightInd w:val="0"/>
        <w:snapToGrid w:val="0"/>
        <w:spacing w:line="360" w:lineRule="auto"/>
        <w:rPr>
          <w:rFonts w:ascii="宋体" w:hAnsi="宋体"/>
          <w:bCs/>
          <w:kern w:val="0"/>
          <w:sz w:val="40"/>
          <w:szCs w:val="44"/>
        </w:rPr>
      </w:pPr>
    </w:p>
    <w:p w14:paraId="4995EE60" w14:textId="77777777" w:rsidR="00381F9E" w:rsidRDefault="00381F9E" w:rsidP="00381F9E">
      <w:pPr>
        <w:autoSpaceDE w:val="0"/>
        <w:autoSpaceDN w:val="0"/>
        <w:adjustRightInd w:val="0"/>
        <w:spacing w:beforeLines="50" w:before="156" w:afterLines="50" w:after="156" w:line="360" w:lineRule="auto"/>
        <w:jc w:val="center"/>
        <w:rPr>
          <w:rFonts w:ascii="宋体" w:hAnsi="宋体"/>
          <w:bCs/>
          <w:kern w:val="0"/>
          <w:sz w:val="40"/>
          <w:szCs w:val="44"/>
        </w:rPr>
      </w:pPr>
      <w:r>
        <w:rPr>
          <w:rFonts w:ascii="宋体" w:hAnsi="宋体" w:hint="eastAsia"/>
          <w:bCs/>
          <w:kern w:val="0"/>
          <w:sz w:val="40"/>
          <w:szCs w:val="44"/>
        </w:rPr>
        <w:t>温州市域轨道交通S1线安检设备委外维保项目</w:t>
      </w:r>
    </w:p>
    <w:p w14:paraId="17E6BBDC" w14:textId="77777777" w:rsidR="00381F9E" w:rsidRDefault="00381F9E" w:rsidP="00381F9E">
      <w:pPr>
        <w:autoSpaceDE w:val="0"/>
        <w:autoSpaceDN w:val="0"/>
        <w:adjustRightInd w:val="0"/>
        <w:spacing w:beforeLines="50" w:before="156" w:afterLines="50" w:after="156" w:line="360" w:lineRule="auto"/>
        <w:ind w:firstLineChars="47" w:firstLine="99"/>
        <w:rPr>
          <w:rFonts w:ascii="宋体" w:hAnsi="宋体"/>
          <w:bCs/>
          <w:kern w:val="0"/>
          <w:szCs w:val="21"/>
        </w:rPr>
      </w:pPr>
    </w:p>
    <w:p w14:paraId="09C19861" w14:textId="77777777" w:rsidR="00381F9E" w:rsidRDefault="00381F9E" w:rsidP="00381F9E">
      <w:pPr>
        <w:autoSpaceDE w:val="0"/>
        <w:autoSpaceDN w:val="0"/>
        <w:adjustRightInd w:val="0"/>
        <w:spacing w:beforeLines="50" w:before="156" w:afterLines="50" w:after="156" w:line="360" w:lineRule="auto"/>
        <w:ind w:firstLineChars="47" w:firstLine="99"/>
        <w:rPr>
          <w:rFonts w:ascii="宋体" w:hAnsi="宋体"/>
          <w:bCs/>
          <w:kern w:val="0"/>
          <w:szCs w:val="21"/>
        </w:rPr>
      </w:pPr>
    </w:p>
    <w:p w14:paraId="62FF7037" w14:textId="77777777" w:rsidR="00381F9E" w:rsidRDefault="00381F9E" w:rsidP="00381F9E">
      <w:pPr>
        <w:autoSpaceDE w:val="0"/>
        <w:autoSpaceDN w:val="0"/>
        <w:adjustRightInd w:val="0"/>
        <w:spacing w:beforeLines="50" w:before="156" w:afterLines="50" w:after="156" w:line="360" w:lineRule="auto"/>
        <w:ind w:firstLineChars="47" w:firstLine="99"/>
        <w:rPr>
          <w:rFonts w:ascii="宋体" w:hAnsi="宋体"/>
          <w:bCs/>
          <w:kern w:val="0"/>
          <w:szCs w:val="21"/>
        </w:rPr>
      </w:pPr>
    </w:p>
    <w:p w14:paraId="7C80E9E9" w14:textId="77777777" w:rsidR="00381F9E" w:rsidRDefault="00381F9E" w:rsidP="00381F9E">
      <w:pPr>
        <w:autoSpaceDE w:val="0"/>
        <w:autoSpaceDN w:val="0"/>
        <w:adjustRightInd w:val="0"/>
        <w:spacing w:beforeLines="50" w:before="156" w:afterLines="50" w:after="156" w:line="360" w:lineRule="auto"/>
        <w:ind w:firstLineChars="47" w:firstLine="99"/>
        <w:rPr>
          <w:rFonts w:ascii="宋体" w:hAnsi="宋体"/>
          <w:bCs/>
          <w:kern w:val="0"/>
          <w:szCs w:val="21"/>
        </w:rPr>
      </w:pPr>
    </w:p>
    <w:p w14:paraId="789A7A1D" w14:textId="77777777" w:rsidR="00381F9E" w:rsidRDefault="00381F9E" w:rsidP="00381F9E">
      <w:pPr>
        <w:autoSpaceDE w:val="0"/>
        <w:autoSpaceDN w:val="0"/>
        <w:adjustRightInd w:val="0"/>
        <w:spacing w:beforeLines="50" w:before="156" w:afterLines="50" w:after="156" w:line="360" w:lineRule="auto"/>
        <w:ind w:firstLineChars="47" w:firstLine="99"/>
        <w:rPr>
          <w:rFonts w:ascii="宋体" w:hAnsi="宋体"/>
          <w:bCs/>
          <w:kern w:val="0"/>
          <w:szCs w:val="21"/>
        </w:rPr>
      </w:pPr>
    </w:p>
    <w:p w14:paraId="594BAF15" w14:textId="77777777" w:rsidR="00381F9E" w:rsidRDefault="00381F9E" w:rsidP="00381F9E">
      <w:pPr>
        <w:autoSpaceDE w:val="0"/>
        <w:autoSpaceDN w:val="0"/>
        <w:adjustRightInd w:val="0"/>
        <w:spacing w:beforeLines="50" w:before="156" w:afterLines="50" w:after="156" w:line="360" w:lineRule="auto"/>
        <w:ind w:firstLineChars="47" w:firstLine="451"/>
        <w:jc w:val="center"/>
        <w:rPr>
          <w:rFonts w:ascii="宋体" w:hAnsi="宋体"/>
          <w:bCs/>
          <w:kern w:val="0"/>
          <w:sz w:val="96"/>
          <w:szCs w:val="21"/>
        </w:rPr>
      </w:pPr>
      <w:r>
        <w:rPr>
          <w:rFonts w:ascii="宋体" w:hAnsi="宋体" w:hint="eastAsia"/>
          <w:bCs/>
          <w:kern w:val="0"/>
          <w:sz w:val="96"/>
          <w:szCs w:val="21"/>
        </w:rPr>
        <w:t>服 务 合 同</w:t>
      </w:r>
    </w:p>
    <w:p w14:paraId="47889EE8" w14:textId="15F2492C" w:rsidR="00381F9E" w:rsidRDefault="00381F9E" w:rsidP="003819DA">
      <w:pPr>
        <w:autoSpaceDE w:val="0"/>
        <w:autoSpaceDN w:val="0"/>
        <w:adjustRightInd w:val="0"/>
        <w:spacing w:beforeLines="50" w:before="156" w:afterLines="50" w:after="156" w:line="360" w:lineRule="auto"/>
        <w:ind w:firstLineChars="650" w:firstLine="2088"/>
        <w:rPr>
          <w:rFonts w:ascii="宋体" w:hAnsi="宋体"/>
          <w:b/>
          <w:bCs/>
          <w:kern w:val="0"/>
          <w:sz w:val="32"/>
          <w:szCs w:val="32"/>
        </w:rPr>
      </w:pPr>
      <w:r>
        <w:rPr>
          <w:rFonts w:ascii="宋体" w:hAnsi="宋体" w:hint="eastAsia"/>
          <w:b/>
          <w:bCs/>
          <w:kern w:val="0"/>
          <w:sz w:val="32"/>
          <w:szCs w:val="32"/>
        </w:rPr>
        <w:t>合同编号：</w:t>
      </w:r>
      <w:r w:rsidR="003819DA" w:rsidRPr="003819DA">
        <w:rPr>
          <w:rFonts w:ascii="宋体" w:hAnsi="宋体"/>
          <w:b/>
          <w:bCs/>
          <w:kern w:val="0"/>
          <w:sz w:val="32"/>
          <w:szCs w:val="32"/>
        </w:rPr>
        <w:t>XFGD-FZB-FW-</w:t>
      </w:r>
      <w:r w:rsidR="003819DA" w:rsidRPr="003819DA">
        <w:rPr>
          <w:rFonts w:ascii="宋体" w:hAnsi="宋体" w:hint="eastAsia"/>
          <w:b/>
          <w:bCs/>
          <w:kern w:val="0"/>
          <w:sz w:val="32"/>
          <w:szCs w:val="32"/>
        </w:rPr>
        <w:t>20054</w:t>
      </w:r>
    </w:p>
    <w:p w14:paraId="5F4501CC" w14:textId="77777777" w:rsidR="00381F9E" w:rsidRDefault="00381F9E" w:rsidP="00381F9E">
      <w:pPr>
        <w:autoSpaceDE w:val="0"/>
        <w:autoSpaceDN w:val="0"/>
        <w:adjustRightInd w:val="0"/>
        <w:spacing w:beforeLines="50" w:before="156" w:afterLines="50" w:after="156" w:line="360" w:lineRule="auto"/>
        <w:ind w:firstLine="210"/>
        <w:jc w:val="center"/>
        <w:rPr>
          <w:rFonts w:ascii="宋体" w:hAnsi="宋体"/>
          <w:bCs/>
          <w:kern w:val="0"/>
          <w:szCs w:val="21"/>
        </w:rPr>
      </w:pPr>
    </w:p>
    <w:p w14:paraId="7562CEF1" w14:textId="77777777" w:rsidR="00381F9E" w:rsidRDefault="00381F9E" w:rsidP="00381F9E">
      <w:pPr>
        <w:autoSpaceDE w:val="0"/>
        <w:autoSpaceDN w:val="0"/>
        <w:adjustRightInd w:val="0"/>
        <w:spacing w:beforeLines="50" w:before="156" w:afterLines="50" w:after="156" w:line="360" w:lineRule="auto"/>
        <w:ind w:firstLine="210"/>
        <w:rPr>
          <w:rFonts w:ascii="宋体" w:hAnsi="宋体"/>
          <w:bCs/>
          <w:kern w:val="0"/>
          <w:szCs w:val="21"/>
        </w:rPr>
      </w:pPr>
    </w:p>
    <w:p w14:paraId="6AA9D99A" w14:textId="77777777" w:rsidR="00381F9E" w:rsidRDefault="00381F9E" w:rsidP="00381F9E">
      <w:pPr>
        <w:autoSpaceDE w:val="0"/>
        <w:autoSpaceDN w:val="0"/>
        <w:adjustRightInd w:val="0"/>
        <w:spacing w:beforeLines="50" w:before="156" w:afterLines="50" w:after="156" w:line="360" w:lineRule="auto"/>
        <w:ind w:firstLine="210"/>
        <w:rPr>
          <w:rFonts w:ascii="宋体" w:hAnsi="宋体"/>
          <w:bCs/>
          <w:kern w:val="0"/>
          <w:szCs w:val="21"/>
        </w:rPr>
      </w:pPr>
    </w:p>
    <w:p w14:paraId="110DD213" w14:textId="77777777" w:rsidR="00381F9E" w:rsidRDefault="00381F9E" w:rsidP="00381F9E">
      <w:pPr>
        <w:autoSpaceDE w:val="0"/>
        <w:autoSpaceDN w:val="0"/>
        <w:adjustRightInd w:val="0"/>
        <w:spacing w:beforeLines="50" w:before="156" w:afterLines="50" w:after="156" w:line="360" w:lineRule="auto"/>
        <w:ind w:firstLine="210"/>
        <w:rPr>
          <w:rFonts w:ascii="宋体" w:hAnsi="宋体"/>
          <w:bCs/>
          <w:kern w:val="0"/>
          <w:szCs w:val="21"/>
        </w:rPr>
      </w:pPr>
    </w:p>
    <w:p w14:paraId="5A40D04F" w14:textId="77777777" w:rsidR="00381F9E" w:rsidRDefault="00381F9E" w:rsidP="00381F9E">
      <w:pPr>
        <w:autoSpaceDE w:val="0"/>
        <w:autoSpaceDN w:val="0"/>
        <w:adjustRightInd w:val="0"/>
        <w:spacing w:beforeLines="50" w:before="156" w:afterLines="50" w:after="156" w:line="360" w:lineRule="auto"/>
        <w:ind w:firstLine="210"/>
        <w:rPr>
          <w:rFonts w:ascii="宋体" w:hAnsi="宋体"/>
          <w:bCs/>
          <w:kern w:val="0"/>
          <w:szCs w:val="21"/>
        </w:rPr>
      </w:pPr>
    </w:p>
    <w:p w14:paraId="03844364" w14:textId="04147CD2" w:rsidR="00381F9E" w:rsidRDefault="00381F9E" w:rsidP="00381F9E">
      <w:pPr>
        <w:autoSpaceDE w:val="0"/>
        <w:autoSpaceDN w:val="0"/>
        <w:adjustRightInd w:val="0"/>
        <w:spacing w:beforeLines="50" w:before="156" w:afterLines="50" w:after="156" w:line="360" w:lineRule="auto"/>
        <w:ind w:firstLineChars="900" w:firstLine="2160"/>
        <w:rPr>
          <w:rFonts w:ascii="宋体" w:hAnsi="宋体"/>
          <w:bCs/>
          <w:kern w:val="0"/>
          <w:sz w:val="24"/>
          <w:szCs w:val="21"/>
        </w:rPr>
      </w:pPr>
      <w:r>
        <w:rPr>
          <w:rFonts w:ascii="宋体" w:hAnsi="宋体" w:hint="eastAsia"/>
          <w:bCs/>
          <w:kern w:val="0"/>
          <w:sz w:val="24"/>
          <w:szCs w:val="21"/>
        </w:rPr>
        <w:t>甲 方：</w:t>
      </w:r>
      <w:r>
        <w:rPr>
          <w:rFonts w:ascii="宋体" w:hAnsi="宋体"/>
          <w:bCs/>
          <w:kern w:val="0"/>
          <w:sz w:val="24"/>
          <w:szCs w:val="21"/>
        </w:rPr>
        <w:t xml:space="preserve"> </w:t>
      </w:r>
      <w:r w:rsidR="00D45300">
        <w:rPr>
          <w:rFonts w:ascii="宋体" w:hAnsi="宋体" w:hint="eastAsia"/>
          <w:bCs/>
          <w:kern w:val="0"/>
          <w:sz w:val="24"/>
          <w:szCs w:val="21"/>
        </w:rPr>
        <w:t>浙江</w:t>
      </w:r>
      <w:r w:rsidR="00D45300">
        <w:rPr>
          <w:rFonts w:ascii="宋体" w:hAnsi="宋体"/>
          <w:bCs/>
          <w:kern w:val="0"/>
          <w:sz w:val="24"/>
          <w:szCs w:val="21"/>
        </w:rPr>
        <w:t>幸福轨道交通运营管理有限公司</w:t>
      </w:r>
    </w:p>
    <w:p w14:paraId="0419FAE5" w14:textId="77777777" w:rsidR="00381F9E" w:rsidRDefault="00381F9E" w:rsidP="00381F9E">
      <w:pPr>
        <w:autoSpaceDE w:val="0"/>
        <w:autoSpaceDN w:val="0"/>
        <w:adjustRightInd w:val="0"/>
        <w:spacing w:beforeLines="50" w:before="156" w:afterLines="50" w:after="156" w:line="360" w:lineRule="auto"/>
        <w:ind w:firstLineChars="900" w:firstLine="2160"/>
        <w:rPr>
          <w:rFonts w:ascii="宋体" w:hAnsi="宋体"/>
          <w:bCs/>
          <w:kern w:val="0"/>
          <w:sz w:val="24"/>
          <w:szCs w:val="21"/>
        </w:rPr>
      </w:pPr>
      <w:r>
        <w:rPr>
          <w:rFonts w:ascii="宋体" w:hAnsi="宋体" w:hint="eastAsia"/>
          <w:bCs/>
          <w:kern w:val="0"/>
          <w:sz w:val="24"/>
          <w:szCs w:val="21"/>
        </w:rPr>
        <w:t>乙 方：</w:t>
      </w:r>
    </w:p>
    <w:p w14:paraId="73BAD311" w14:textId="77777777" w:rsidR="00381F9E" w:rsidRDefault="00381F9E" w:rsidP="00381F9E">
      <w:pPr>
        <w:autoSpaceDE w:val="0"/>
        <w:autoSpaceDN w:val="0"/>
        <w:adjustRightInd w:val="0"/>
        <w:spacing w:beforeLines="50" w:before="156" w:afterLines="50" w:after="156" w:line="360" w:lineRule="auto"/>
        <w:ind w:firstLineChars="900" w:firstLine="2160"/>
        <w:rPr>
          <w:rFonts w:ascii="宋体" w:hAnsi="宋体"/>
          <w:bCs/>
          <w:kern w:val="0"/>
          <w:sz w:val="24"/>
          <w:szCs w:val="21"/>
        </w:rPr>
      </w:pPr>
      <w:r>
        <w:rPr>
          <w:rFonts w:ascii="宋体" w:hAnsi="宋体" w:hint="eastAsia"/>
          <w:bCs/>
          <w:kern w:val="0"/>
          <w:sz w:val="24"/>
          <w:szCs w:val="21"/>
        </w:rPr>
        <w:t>签订时间：</w:t>
      </w:r>
    </w:p>
    <w:p w14:paraId="61403600" w14:textId="77777777" w:rsidR="00381F9E" w:rsidRDefault="00381F9E" w:rsidP="00381F9E">
      <w:pPr>
        <w:widowControl/>
        <w:ind w:firstLine="301"/>
        <w:jc w:val="left"/>
        <w:rPr>
          <w:rFonts w:ascii="宋体" w:hAnsi="宋体"/>
          <w:b/>
          <w:bCs/>
          <w:kern w:val="0"/>
          <w:sz w:val="30"/>
          <w:szCs w:val="30"/>
        </w:rPr>
      </w:pPr>
      <w:r>
        <w:rPr>
          <w:rFonts w:ascii="宋体" w:hAnsi="宋体"/>
          <w:b/>
          <w:bCs/>
          <w:kern w:val="0"/>
          <w:sz w:val="30"/>
          <w:szCs w:val="30"/>
        </w:rPr>
        <w:br w:type="page"/>
      </w:r>
    </w:p>
    <w:p w14:paraId="312093C9" w14:textId="77777777" w:rsidR="00381F9E" w:rsidRDefault="00381F9E" w:rsidP="008C606E">
      <w:pPr>
        <w:jc w:val="center"/>
        <w:rPr>
          <w:rFonts w:ascii="宋体" w:hAnsi="宋体"/>
          <w:b/>
          <w:sz w:val="30"/>
          <w:szCs w:val="30"/>
        </w:rPr>
      </w:pPr>
      <w:r>
        <w:rPr>
          <w:rFonts w:ascii="宋体" w:hAnsi="宋体" w:hint="eastAsia"/>
          <w:b/>
          <w:sz w:val="30"/>
          <w:szCs w:val="30"/>
        </w:rPr>
        <w:t>第一章 合同协议书</w:t>
      </w:r>
    </w:p>
    <w:p w14:paraId="49D26601" w14:textId="77777777" w:rsidR="00381F9E" w:rsidRDefault="00381F9E" w:rsidP="00381F9E">
      <w:pPr>
        <w:spacing w:beforeLines="50" w:before="156" w:afterLines="50" w:after="156" w:line="360" w:lineRule="auto"/>
        <w:ind w:firstLineChars="202" w:firstLine="424"/>
        <w:jc w:val="left"/>
        <w:rPr>
          <w:rFonts w:ascii="宋体" w:hAnsi="宋体"/>
          <w:szCs w:val="21"/>
        </w:rPr>
      </w:pPr>
      <w:r>
        <w:rPr>
          <w:rFonts w:ascii="宋体" w:hAnsi="宋体" w:hint="eastAsia"/>
          <w:szCs w:val="21"/>
        </w:rPr>
        <w:t>根据《中华人民共和国合同法》及有关法律规定，遵循平等、自愿、公平和诚实信用的原则，双方就乙方向甲方提供服务及有关事项友好协商一致，共同达成本合同。本合同及相关附件是本合同的有效组成部分。</w:t>
      </w:r>
    </w:p>
    <w:p w14:paraId="27A001FE" w14:textId="77777777" w:rsidR="00381F9E" w:rsidRDefault="00381F9E" w:rsidP="00381F9E">
      <w:pPr>
        <w:spacing w:beforeLines="50" w:before="156" w:afterLines="50" w:after="156" w:line="360" w:lineRule="auto"/>
        <w:ind w:firstLineChars="47" w:firstLine="99"/>
        <w:jc w:val="left"/>
        <w:rPr>
          <w:rFonts w:ascii="宋体" w:hAnsi="宋体"/>
          <w:szCs w:val="21"/>
        </w:rPr>
      </w:pPr>
      <w:r>
        <w:rPr>
          <w:rFonts w:ascii="宋体" w:hAnsi="宋体" w:hint="eastAsia"/>
          <w:b/>
          <w:szCs w:val="21"/>
        </w:rPr>
        <w:t>一、项目名称：</w:t>
      </w:r>
      <w:r>
        <w:rPr>
          <w:rFonts w:ascii="宋体" w:hAnsi="宋体" w:hint="eastAsia"/>
          <w:szCs w:val="21"/>
          <w:u w:val="single"/>
        </w:rPr>
        <w:t>温州市域轨道交通S1线安检设备委外维保项目</w:t>
      </w:r>
    </w:p>
    <w:p w14:paraId="407927A5" w14:textId="77777777" w:rsidR="00381F9E" w:rsidRDefault="00381F9E" w:rsidP="00381F9E">
      <w:pPr>
        <w:spacing w:beforeLines="50" w:before="156" w:afterLines="50" w:after="156" w:line="360" w:lineRule="auto"/>
        <w:ind w:firstLineChars="47" w:firstLine="99"/>
        <w:jc w:val="left"/>
        <w:rPr>
          <w:rFonts w:ascii="宋体" w:hAnsi="宋体"/>
          <w:b/>
          <w:szCs w:val="21"/>
        </w:rPr>
      </w:pPr>
      <w:r>
        <w:rPr>
          <w:rFonts w:ascii="宋体" w:hAnsi="宋体" w:hint="eastAsia"/>
          <w:b/>
          <w:szCs w:val="21"/>
        </w:rPr>
        <w:t>二、服务内容：</w:t>
      </w:r>
    </w:p>
    <w:p w14:paraId="02F2AB87" w14:textId="6786C131" w:rsidR="00381F9E" w:rsidRDefault="00381F9E" w:rsidP="00381F9E">
      <w:pPr>
        <w:spacing w:beforeLines="50" w:before="156" w:afterLines="50" w:after="156" w:line="360" w:lineRule="auto"/>
        <w:ind w:firstLineChars="202" w:firstLine="424"/>
        <w:jc w:val="left"/>
        <w:rPr>
          <w:rFonts w:ascii="宋体" w:hAnsi="宋体"/>
          <w:szCs w:val="21"/>
          <w:u w:val="single"/>
        </w:rPr>
      </w:pPr>
      <w:r>
        <w:rPr>
          <w:rFonts w:ascii="宋体" w:hAnsi="宋体"/>
          <w:szCs w:val="21"/>
        </w:rPr>
        <w:t>1</w:t>
      </w:r>
      <w:r>
        <w:rPr>
          <w:rFonts w:ascii="宋体" w:hAnsi="宋体" w:hint="eastAsia"/>
          <w:szCs w:val="21"/>
        </w:rPr>
        <w:t>、服务范围：</w:t>
      </w:r>
      <w:r>
        <w:rPr>
          <w:rFonts w:ascii="宋体" w:hAnsi="宋体" w:hint="eastAsia"/>
          <w:szCs w:val="21"/>
          <w:u w:val="single"/>
        </w:rPr>
        <w:t>包括温州S1线全线18座车站的安检设备</w:t>
      </w:r>
      <w:r>
        <w:rPr>
          <w:rFonts w:ascii="宋体" w:hAnsi="宋体"/>
          <w:szCs w:val="21"/>
          <w:u w:val="single"/>
        </w:rPr>
        <w:t>(</w:t>
      </w:r>
      <w:r>
        <w:rPr>
          <w:rFonts w:ascii="宋体" w:hAnsi="宋体" w:hint="eastAsia"/>
          <w:szCs w:val="21"/>
          <w:u w:val="single"/>
        </w:rPr>
        <w:t>通道式X光射线行李安检机、宽通道式X光射线行李安检机、台式液体检查仪、便携式液体检查仪、便携式爆炸物探测器、手持金属探测器、防爆球、防爆毯、危险物品储物罐、扩音器、导流带及指示牌、多功能插排、安检设备柜、开包操作台、通过式金属探测门、</w:t>
      </w:r>
      <w:r>
        <w:rPr>
          <w:rFonts w:ascii="宋体" w:hAnsi="宋体"/>
          <w:szCs w:val="21"/>
          <w:u w:val="single"/>
        </w:rPr>
        <w:t>摄像</w:t>
      </w:r>
      <w:r>
        <w:rPr>
          <w:rFonts w:ascii="宋体" w:hAnsi="宋体" w:hint="eastAsia"/>
          <w:szCs w:val="21"/>
          <w:u w:val="single"/>
        </w:rPr>
        <w:t>头</w:t>
      </w:r>
      <w:r>
        <w:rPr>
          <w:rFonts w:ascii="宋体" w:hAnsi="宋体"/>
          <w:szCs w:val="21"/>
          <w:u w:val="single"/>
        </w:rPr>
        <w:t>、显示器</w:t>
      </w:r>
      <w:r>
        <w:rPr>
          <w:rFonts w:ascii="宋体" w:hAnsi="宋体" w:hint="eastAsia"/>
          <w:szCs w:val="21"/>
          <w:u w:val="single"/>
        </w:rPr>
        <w:t>等</w:t>
      </w:r>
      <w:r>
        <w:rPr>
          <w:rFonts w:ascii="宋体" w:hAnsi="宋体"/>
          <w:szCs w:val="21"/>
          <w:u w:val="single"/>
        </w:rPr>
        <w:t>配套</w:t>
      </w:r>
      <w:r>
        <w:rPr>
          <w:rFonts w:ascii="宋体" w:hAnsi="宋体" w:hint="eastAsia"/>
          <w:szCs w:val="21"/>
          <w:u w:val="single"/>
        </w:rPr>
        <w:t>及附属</w:t>
      </w:r>
      <w:r>
        <w:rPr>
          <w:rFonts w:ascii="宋体" w:hAnsi="宋体"/>
          <w:szCs w:val="21"/>
          <w:u w:val="single"/>
        </w:rPr>
        <w:t>设备设施)</w:t>
      </w:r>
      <w:r>
        <w:rPr>
          <w:rFonts w:ascii="宋体" w:hAnsi="宋体" w:hint="eastAsia"/>
          <w:szCs w:val="21"/>
          <w:u w:val="single"/>
        </w:rPr>
        <w:t>维保，详见</w:t>
      </w:r>
      <w:r w:rsidR="00D35EC8">
        <w:rPr>
          <w:rFonts w:ascii="宋体" w:hAnsi="宋体" w:hint="eastAsia"/>
          <w:szCs w:val="21"/>
          <w:u w:val="single"/>
        </w:rPr>
        <w:t>采购</w:t>
      </w:r>
      <w:r w:rsidR="00FB0A09">
        <w:rPr>
          <w:rFonts w:ascii="宋体" w:hAnsi="宋体" w:hint="eastAsia"/>
          <w:szCs w:val="21"/>
          <w:u w:val="single"/>
        </w:rPr>
        <w:t>文件第四</w:t>
      </w:r>
      <w:r>
        <w:rPr>
          <w:rFonts w:ascii="宋体" w:hAnsi="宋体" w:hint="eastAsia"/>
          <w:szCs w:val="21"/>
          <w:u w:val="single"/>
        </w:rPr>
        <w:t>章；</w:t>
      </w:r>
    </w:p>
    <w:p w14:paraId="32AB1191" w14:textId="56B46019" w:rsidR="00381F9E" w:rsidRDefault="00381F9E" w:rsidP="008C606E">
      <w:pPr>
        <w:spacing w:beforeLines="50" w:before="156" w:afterLines="50" w:after="156" w:line="360" w:lineRule="auto"/>
        <w:ind w:firstLineChars="202" w:firstLine="424"/>
        <w:jc w:val="left"/>
        <w:rPr>
          <w:rFonts w:ascii="宋体" w:hAnsi="宋体"/>
          <w:szCs w:val="21"/>
          <w:u w:val="single"/>
        </w:rPr>
      </w:pPr>
      <w:r>
        <w:rPr>
          <w:rFonts w:ascii="宋体" w:hAnsi="宋体" w:hint="eastAsia"/>
          <w:szCs w:val="21"/>
        </w:rPr>
        <w:t>2、服务期：</w:t>
      </w:r>
      <w:r w:rsidR="008C606E" w:rsidRPr="008C606E">
        <w:rPr>
          <w:rFonts w:ascii="宋体" w:hAnsi="宋体" w:hint="eastAsia"/>
          <w:szCs w:val="21"/>
          <w:u w:val="single"/>
        </w:rPr>
        <w:t>温州S1线一期西段：12个月，预计进驻时间为2021年1月24日- 2022年1月23</w:t>
      </w:r>
      <w:r w:rsidR="008C606E">
        <w:rPr>
          <w:rFonts w:ascii="宋体" w:hAnsi="宋体" w:hint="eastAsia"/>
          <w:szCs w:val="21"/>
          <w:u w:val="single"/>
        </w:rPr>
        <w:t>日</w:t>
      </w:r>
      <w:r>
        <w:rPr>
          <w:rFonts w:ascii="宋体" w:hAnsi="宋体" w:hint="eastAsia"/>
          <w:szCs w:val="21"/>
          <w:u w:val="single"/>
        </w:rPr>
        <w:t>；</w:t>
      </w:r>
      <w:r w:rsidR="008C606E" w:rsidRPr="008C606E">
        <w:rPr>
          <w:rFonts w:ascii="宋体" w:hAnsi="宋体" w:hint="eastAsia"/>
          <w:szCs w:val="21"/>
          <w:u w:val="single"/>
        </w:rPr>
        <w:t>温州S1线一期东段：3个月25天，预计进驻时间为2021年9月29日-2022年1月23日</w:t>
      </w:r>
      <w:r>
        <w:rPr>
          <w:rFonts w:ascii="宋体" w:hAnsi="宋体" w:hint="eastAsia"/>
          <w:szCs w:val="21"/>
          <w:u w:val="single"/>
        </w:rPr>
        <w:t>；具体以甲方最终通知时间为准；</w:t>
      </w:r>
    </w:p>
    <w:p w14:paraId="19A2FBF2" w14:textId="77777777" w:rsidR="00DB35F5" w:rsidRDefault="00381F9E" w:rsidP="00DB35F5">
      <w:pPr>
        <w:spacing w:beforeLines="50" w:before="156" w:afterLines="50" w:after="156" w:line="360" w:lineRule="auto"/>
        <w:ind w:firstLineChars="202" w:firstLine="424"/>
        <w:jc w:val="left"/>
        <w:rPr>
          <w:rFonts w:ascii="宋体" w:hAnsi="宋体"/>
          <w:szCs w:val="21"/>
        </w:rPr>
      </w:pPr>
      <w:r>
        <w:rPr>
          <w:rFonts w:ascii="宋体" w:hAnsi="宋体" w:hint="eastAsia"/>
          <w:szCs w:val="21"/>
        </w:rPr>
        <w:t>3、</w:t>
      </w:r>
      <w:r w:rsidR="00DB35F5" w:rsidRPr="00DB35F5">
        <w:rPr>
          <w:rFonts w:ascii="宋体" w:hAnsi="宋体" w:hint="eastAsia"/>
          <w:szCs w:val="21"/>
        </w:rPr>
        <w:t>合同总价（含税）：大写：</w:t>
      </w:r>
      <w:r w:rsidR="00DB35F5" w:rsidRPr="00DB35F5">
        <w:rPr>
          <w:rFonts w:ascii="宋体" w:hAnsi="宋体" w:hint="eastAsia"/>
          <w:szCs w:val="21"/>
          <w:u w:val="single"/>
        </w:rPr>
        <w:t xml:space="preserve">         </w:t>
      </w:r>
      <w:r w:rsidR="00DB35F5" w:rsidRPr="00DB35F5">
        <w:rPr>
          <w:rFonts w:ascii="宋体" w:hAnsi="宋体" w:hint="eastAsia"/>
          <w:szCs w:val="21"/>
        </w:rPr>
        <w:t>小写：</w:t>
      </w:r>
      <w:r w:rsidR="00DB35F5" w:rsidRPr="00DB35F5">
        <w:rPr>
          <w:rFonts w:ascii="宋体" w:hAnsi="宋体" w:hint="eastAsia"/>
          <w:szCs w:val="21"/>
          <w:u w:val="single"/>
        </w:rPr>
        <w:t xml:space="preserve">     </w:t>
      </w:r>
      <w:r w:rsidR="00DB35F5" w:rsidRPr="00DB35F5">
        <w:rPr>
          <w:rFonts w:ascii="宋体" w:hAnsi="宋体" w:hint="eastAsia"/>
          <w:szCs w:val="21"/>
        </w:rPr>
        <w:t>；其中不含税价为大写：</w:t>
      </w:r>
      <w:r w:rsidR="00DB35F5" w:rsidRPr="00DB35F5">
        <w:rPr>
          <w:rFonts w:ascii="宋体" w:hAnsi="宋体" w:hint="eastAsia"/>
          <w:szCs w:val="21"/>
          <w:u w:val="single"/>
        </w:rPr>
        <w:t xml:space="preserve">        </w:t>
      </w:r>
      <w:r w:rsidR="00DB35F5" w:rsidRPr="00DB35F5">
        <w:rPr>
          <w:rFonts w:ascii="宋体" w:hAnsi="宋体" w:hint="eastAsia"/>
          <w:szCs w:val="21"/>
        </w:rPr>
        <w:t xml:space="preserve"> 小写：</w:t>
      </w:r>
      <w:r w:rsidR="00DB35F5" w:rsidRPr="00DB35F5">
        <w:rPr>
          <w:rFonts w:ascii="宋体" w:hAnsi="宋体" w:hint="eastAsia"/>
          <w:szCs w:val="21"/>
          <w:u w:val="single"/>
        </w:rPr>
        <w:t xml:space="preserve">  </w:t>
      </w:r>
      <w:r w:rsidR="00DB35F5" w:rsidRPr="00DB35F5">
        <w:rPr>
          <w:rFonts w:ascii="宋体" w:hAnsi="宋体"/>
          <w:szCs w:val="21"/>
          <w:u w:val="single"/>
        </w:rPr>
        <w:t xml:space="preserve">  </w:t>
      </w:r>
      <w:r w:rsidR="00DB35F5" w:rsidRPr="00DB35F5">
        <w:rPr>
          <w:rFonts w:ascii="宋体" w:hAnsi="宋体" w:hint="eastAsia"/>
          <w:szCs w:val="21"/>
          <w:u w:val="single"/>
        </w:rPr>
        <w:t xml:space="preserve">   </w:t>
      </w:r>
      <w:r w:rsidR="00DB35F5" w:rsidRPr="00DB35F5">
        <w:rPr>
          <w:rFonts w:ascii="宋体" w:hAnsi="宋体" w:hint="eastAsia"/>
          <w:szCs w:val="21"/>
        </w:rPr>
        <w:t>。最终结算金额按照实际提供的服务数量和合同单价（含增值税）据实结算。</w:t>
      </w:r>
    </w:p>
    <w:p w14:paraId="5932C866" w14:textId="69888020" w:rsidR="00381F9E" w:rsidRDefault="00381F9E" w:rsidP="00DB35F5">
      <w:pPr>
        <w:spacing w:beforeLines="50" w:before="156" w:afterLines="50" w:after="156" w:line="360" w:lineRule="auto"/>
        <w:ind w:firstLineChars="202" w:firstLine="424"/>
        <w:jc w:val="left"/>
        <w:rPr>
          <w:rFonts w:ascii="宋体" w:hAnsi="宋体"/>
          <w:szCs w:val="21"/>
        </w:rPr>
      </w:pPr>
      <w:r>
        <w:rPr>
          <w:rFonts w:ascii="宋体" w:hAnsi="宋体" w:hint="eastAsia"/>
          <w:szCs w:val="21"/>
        </w:rPr>
        <w:t>合同总价</w:t>
      </w:r>
      <w:r>
        <w:rPr>
          <w:rFonts w:ascii="宋体" w:hAnsi="宋体"/>
          <w:szCs w:val="21"/>
        </w:rPr>
        <w:t>包括</w:t>
      </w:r>
      <w:r>
        <w:rPr>
          <w:rFonts w:ascii="宋体" w:hAnsi="宋体" w:hint="eastAsia"/>
          <w:szCs w:val="21"/>
        </w:rPr>
        <w:t>但不限于故障处理费用、日常维修费用、培训费用、备品备件及易损易耗件费用、</w:t>
      </w:r>
      <w:r w:rsidR="00DB35F5">
        <w:rPr>
          <w:rFonts w:ascii="宋体" w:hAnsi="宋体" w:hint="eastAsia"/>
          <w:szCs w:val="21"/>
        </w:rPr>
        <w:t>专利费用、</w:t>
      </w:r>
      <w:r>
        <w:rPr>
          <w:rFonts w:ascii="宋体" w:hAnsi="宋体" w:hint="eastAsia"/>
          <w:szCs w:val="21"/>
        </w:rPr>
        <w:t>第三方检测费用、交通差旅费用、管理费、税费、合理利润、服务周期内人员工资以及国家规定的各类社会保障费用等乙方为完成</w:t>
      </w:r>
      <w:r w:rsidR="00D35EC8">
        <w:rPr>
          <w:rFonts w:ascii="宋体" w:hAnsi="宋体" w:hint="eastAsia"/>
          <w:szCs w:val="21"/>
        </w:rPr>
        <w:t>采购</w:t>
      </w:r>
      <w:r w:rsidR="00DB35F5">
        <w:rPr>
          <w:rFonts w:ascii="宋体" w:hAnsi="宋体" w:hint="eastAsia"/>
          <w:szCs w:val="21"/>
        </w:rPr>
        <w:t>文件《用户需求书》所要求的全部服务内容所需的所有费用.</w:t>
      </w:r>
    </w:p>
    <w:p w14:paraId="0C3ECA73" w14:textId="439E7042" w:rsidR="00381F9E" w:rsidRDefault="00381F9E" w:rsidP="00381F9E">
      <w:pPr>
        <w:spacing w:beforeLines="50" w:before="156" w:afterLines="50" w:after="156" w:line="360" w:lineRule="auto"/>
        <w:ind w:firstLineChars="202" w:firstLine="424"/>
        <w:jc w:val="left"/>
        <w:rPr>
          <w:rFonts w:ascii="宋体" w:hAnsi="宋体"/>
          <w:szCs w:val="21"/>
        </w:rPr>
      </w:pPr>
      <w:r>
        <w:rPr>
          <w:rFonts w:ascii="宋体" w:hAnsi="宋体" w:hint="eastAsia"/>
          <w:szCs w:val="21"/>
        </w:rPr>
        <w:t>本项目为单价合同，</w:t>
      </w:r>
      <w:r w:rsidR="00D35EC8">
        <w:rPr>
          <w:rFonts w:ascii="宋体" w:hAnsi="宋体" w:hint="eastAsia"/>
          <w:szCs w:val="21"/>
        </w:rPr>
        <w:t>响应</w:t>
      </w:r>
      <w:r>
        <w:rPr>
          <w:rFonts w:ascii="宋体" w:hAnsi="宋体" w:hint="eastAsia"/>
          <w:szCs w:val="21"/>
        </w:rPr>
        <w:t>文件中的清单和价格是甲乙双方签订合同及甲方向乙方支付的唯一标准，且报价已包含乙方根据</w:t>
      </w:r>
      <w:r w:rsidR="00D35EC8">
        <w:rPr>
          <w:rFonts w:ascii="宋体" w:hAnsi="宋体" w:hint="eastAsia"/>
          <w:szCs w:val="21"/>
        </w:rPr>
        <w:t>采购</w:t>
      </w:r>
      <w:r>
        <w:rPr>
          <w:rFonts w:ascii="宋体" w:hAnsi="宋体" w:hint="eastAsia"/>
          <w:szCs w:val="21"/>
        </w:rPr>
        <w:t>文件及本合同义务所需的全部费用，未经甲方书面同意乙方不得以任何理由加收任何额外的费用。</w:t>
      </w:r>
    </w:p>
    <w:p w14:paraId="5FE945A3" w14:textId="77777777" w:rsidR="00381F9E" w:rsidRDefault="00381F9E" w:rsidP="00381F9E">
      <w:pPr>
        <w:spacing w:beforeLines="50" w:before="156" w:afterLines="50" w:after="156" w:line="360" w:lineRule="auto"/>
        <w:ind w:firstLineChars="202" w:firstLine="424"/>
        <w:jc w:val="left"/>
        <w:rPr>
          <w:rFonts w:ascii="宋体" w:hAnsi="宋体"/>
          <w:szCs w:val="21"/>
        </w:rPr>
      </w:pPr>
      <w:r>
        <w:rPr>
          <w:rFonts w:ascii="宋体" w:hAnsi="宋体" w:hint="eastAsia"/>
          <w:szCs w:val="21"/>
        </w:rPr>
        <w:t>本合同约定的不含税价格部分不因国家税率变化而变化，若在合同履行期间，如遇国家税率调整，含税单价进行相应调整，调整后含税单价=【调整前含税单价/（1+调整前税率）】*（1+调整后税率），以开具发票的时间为准。</w:t>
      </w:r>
    </w:p>
    <w:p w14:paraId="13217055" w14:textId="77777777" w:rsidR="00381F9E" w:rsidRDefault="00381F9E" w:rsidP="00381F9E">
      <w:pPr>
        <w:spacing w:beforeLines="50" w:before="156" w:afterLines="50" w:after="156" w:line="360" w:lineRule="auto"/>
        <w:ind w:firstLine="211"/>
        <w:rPr>
          <w:rFonts w:ascii="宋体" w:hAnsi="宋体"/>
          <w:b/>
          <w:szCs w:val="21"/>
        </w:rPr>
      </w:pPr>
      <w:r>
        <w:rPr>
          <w:rFonts w:ascii="宋体" w:hAnsi="宋体" w:cs="Arial" w:hint="eastAsia"/>
          <w:b/>
          <w:szCs w:val="21"/>
          <w:shd w:val="clear" w:color="auto" w:fill="FFFFFF"/>
        </w:rPr>
        <w:t>三、</w:t>
      </w:r>
      <w:r>
        <w:rPr>
          <w:rFonts w:ascii="宋体" w:hAnsi="宋体" w:hint="eastAsia"/>
          <w:b/>
          <w:szCs w:val="21"/>
        </w:rPr>
        <w:t>验收标准</w:t>
      </w:r>
    </w:p>
    <w:p w14:paraId="04DF38DC" w14:textId="1E5DDC03" w:rsidR="00381F9E" w:rsidRDefault="00381F9E" w:rsidP="00381F9E">
      <w:pPr>
        <w:spacing w:beforeLines="50" w:before="156" w:afterLines="50" w:after="156" w:line="360" w:lineRule="auto"/>
        <w:ind w:firstLineChars="202" w:firstLine="424"/>
        <w:jc w:val="left"/>
        <w:rPr>
          <w:rFonts w:ascii="宋体" w:hAnsi="宋体"/>
          <w:szCs w:val="21"/>
        </w:rPr>
      </w:pPr>
      <w:r>
        <w:rPr>
          <w:rFonts w:ascii="宋体" w:hAnsi="宋体"/>
          <w:szCs w:val="21"/>
        </w:rPr>
        <w:t>本合同采用以下</w:t>
      </w:r>
      <w:r>
        <w:rPr>
          <w:rFonts w:ascii="宋体" w:hAnsi="宋体" w:hint="eastAsia"/>
          <w:szCs w:val="21"/>
        </w:rPr>
        <w:t>验收标准：</w:t>
      </w:r>
      <w:r>
        <w:rPr>
          <w:rFonts w:ascii="宋体" w:hAnsi="宋体"/>
          <w:szCs w:val="21"/>
        </w:rPr>
        <w:t>标准</w:t>
      </w:r>
      <w:r>
        <w:rPr>
          <w:rFonts w:ascii="宋体" w:hAnsi="宋体" w:hint="eastAsia"/>
          <w:szCs w:val="21"/>
        </w:rPr>
        <w:t>具体</w:t>
      </w:r>
      <w:r>
        <w:rPr>
          <w:rFonts w:ascii="宋体" w:hAnsi="宋体"/>
          <w:szCs w:val="21"/>
        </w:rPr>
        <w:t>详见本</w:t>
      </w:r>
      <w:r w:rsidR="001B16FD">
        <w:rPr>
          <w:rFonts w:ascii="宋体" w:hAnsi="宋体" w:hint="eastAsia"/>
          <w:szCs w:val="21"/>
        </w:rPr>
        <w:t>合同条款</w:t>
      </w:r>
      <w:r w:rsidR="00D508E3">
        <w:rPr>
          <w:rFonts w:ascii="宋体" w:hAnsi="宋体" w:hint="eastAsia"/>
          <w:szCs w:val="21"/>
        </w:rPr>
        <w:t>。</w:t>
      </w:r>
    </w:p>
    <w:p w14:paraId="02950A72" w14:textId="77777777" w:rsidR="00381F9E" w:rsidRDefault="00381F9E" w:rsidP="00381F9E">
      <w:pPr>
        <w:spacing w:beforeLines="50" w:before="156" w:afterLines="50" w:after="156" w:line="360" w:lineRule="auto"/>
        <w:ind w:firstLine="211"/>
        <w:rPr>
          <w:rFonts w:ascii="宋体" w:hAnsi="宋体"/>
          <w:b/>
          <w:szCs w:val="21"/>
        </w:rPr>
      </w:pPr>
      <w:r>
        <w:rPr>
          <w:rFonts w:ascii="宋体" w:hAnsi="宋体" w:hint="eastAsia"/>
          <w:b/>
          <w:szCs w:val="21"/>
        </w:rPr>
        <w:t>四、支付条件</w:t>
      </w:r>
    </w:p>
    <w:p w14:paraId="2ABE6592" w14:textId="5AE3F177" w:rsidR="00381F9E" w:rsidRPr="00B9696E" w:rsidRDefault="00B9696E" w:rsidP="00381F9E">
      <w:pPr>
        <w:spacing w:beforeLines="50" w:before="156" w:afterLines="50" w:after="156" w:line="360" w:lineRule="auto"/>
        <w:ind w:firstLineChars="202" w:firstLine="424"/>
        <w:jc w:val="left"/>
        <w:rPr>
          <w:rFonts w:ascii="宋体" w:hAnsi="宋体"/>
          <w:szCs w:val="21"/>
        </w:rPr>
      </w:pPr>
      <w:r w:rsidRPr="00B9696E">
        <w:rPr>
          <w:rFonts w:ascii="宋体" w:hAnsi="宋体" w:hint="eastAsia"/>
          <w:szCs w:val="21"/>
        </w:rPr>
        <w:t>4</w:t>
      </w:r>
      <w:r w:rsidR="008C606E" w:rsidRPr="00B9696E">
        <w:rPr>
          <w:rFonts w:ascii="宋体" w:hAnsi="宋体" w:hint="eastAsia"/>
          <w:szCs w:val="21"/>
        </w:rPr>
        <w:t>.</w:t>
      </w:r>
      <w:r w:rsidRPr="00B9696E">
        <w:rPr>
          <w:rFonts w:ascii="宋体" w:hAnsi="宋体"/>
          <w:szCs w:val="21"/>
        </w:rPr>
        <w:t>1</w:t>
      </w:r>
      <w:r w:rsidR="00381F9E" w:rsidRPr="00B9696E">
        <w:rPr>
          <w:rFonts w:ascii="宋体" w:hAnsi="宋体" w:hint="eastAsia"/>
          <w:szCs w:val="21"/>
        </w:rPr>
        <w:t>支付方式：</w:t>
      </w:r>
    </w:p>
    <w:p w14:paraId="7CC0E121" w14:textId="35BCBAFE" w:rsidR="00AE2479" w:rsidRPr="00AE2479" w:rsidRDefault="008C606E" w:rsidP="00AE2479">
      <w:pPr>
        <w:spacing w:beforeLines="50" w:before="156" w:afterLines="50" w:after="156" w:line="360" w:lineRule="auto"/>
        <w:ind w:firstLineChars="202" w:firstLine="424"/>
        <w:jc w:val="left"/>
        <w:rPr>
          <w:rFonts w:ascii="宋体" w:hAnsi="宋体"/>
          <w:szCs w:val="21"/>
        </w:rPr>
      </w:pPr>
      <w:r w:rsidRPr="00B9696E">
        <w:rPr>
          <w:rFonts w:ascii="宋体" w:hAnsi="宋体"/>
          <w:szCs w:val="21"/>
        </w:rPr>
        <w:t>4.1</w:t>
      </w:r>
      <w:r w:rsidR="00AE2479">
        <w:rPr>
          <w:rFonts w:ascii="宋体" w:hAnsi="宋体"/>
          <w:szCs w:val="21"/>
        </w:rPr>
        <w:t>.1</w:t>
      </w:r>
      <w:r w:rsidR="00AE2479" w:rsidRPr="00AE2479">
        <w:rPr>
          <w:rFonts w:ascii="宋体" w:hAnsi="宋体" w:hint="eastAsia"/>
          <w:szCs w:val="21"/>
        </w:rPr>
        <w:t>合同总价款的90%分4次支付，从进场之日起每3个月支付（支付金额根据当次</w:t>
      </w:r>
      <w:r w:rsidR="00AE2479" w:rsidRPr="00AE2479">
        <w:rPr>
          <w:rFonts w:ascii="宋体" w:hAnsi="宋体"/>
          <w:szCs w:val="21"/>
        </w:rPr>
        <w:t>维保量</w:t>
      </w:r>
      <w:r w:rsidR="00AE2479" w:rsidRPr="00AE2479">
        <w:rPr>
          <w:rFonts w:ascii="宋体" w:hAnsi="宋体" w:hint="eastAsia"/>
          <w:szCs w:val="21"/>
        </w:rPr>
        <w:t>据实结算），由响应人提出支付申请，并附上当次考核报告、当次服务费100%的增值税专用发票及相关证明材料，经甲方审核无误后30天内办理支付手续，支付时扣除当次响应人应支付的违约金和月度考核金。</w:t>
      </w:r>
      <w:r w:rsidR="00AE2479" w:rsidRPr="00D00851">
        <w:rPr>
          <w:rFonts w:ascii="宋体" w:hAnsi="宋体" w:hint="eastAsia"/>
          <w:szCs w:val="21"/>
        </w:rPr>
        <w:t>见附件3</w:t>
      </w:r>
      <w:r w:rsidR="00AE2479">
        <w:rPr>
          <w:rFonts w:ascii="宋体" w:hAnsi="宋体" w:hint="eastAsia"/>
          <w:szCs w:val="21"/>
        </w:rPr>
        <w:t>《违约情况处理措施表》和</w:t>
      </w:r>
      <w:r w:rsidR="00AE2479" w:rsidRPr="00D00851">
        <w:rPr>
          <w:rFonts w:ascii="宋体" w:hAnsi="宋体" w:hint="eastAsia"/>
          <w:szCs w:val="21"/>
        </w:rPr>
        <w:t>附件4</w:t>
      </w:r>
      <w:r w:rsidR="00AE2479">
        <w:rPr>
          <w:rFonts w:ascii="宋体" w:hAnsi="宋体" w:hint="eastAsia"/>
          <w:szCs w:val="21"/>
        </w:rPr>
        <w:t>《月度考核表》</w:t>
      </w:r>
      <w:r w:rsidR="00AE2479" w:rsidRPr="00D00851">
        <w:rPr>
          <w:rFonts w:ascii="宋体" w:hAnsi="宋体" w:hint="eastAsia"/>
          <w:szCs w:val="21"/>
        </w:rPr>
        <w:t>。</w:t>
      </w:r>
    </w:p>
    <w:p w14:paraId="4ABFB206" w14:textId="245E76A5" w:rsidR="008C606E" w:rsidRPr="00B9696E" w:rsidRDefault="00AE2479" w:rsidP="00AE2479">
      <w:pPr>
        <w:spacing w:beforeLines="50" w:before="156" w:afterLines="50" w:after="156" w:line="360" w:lineRule="auto"/>
        <w:ind w:firstLineChars="202" w:firstLine="424"/>
        <w:jc w:val="left"/>
        <w:rPr>
          <w:rFonts w:ascii="宋体" w:hAnsi="宋体"/>
          <w:szCs w:val="21"/>
        </w:rPr>
      </w:pPr>
      <w:r>
        <w:rPr>
          <w:rFonts w:ascii="宋体" w:hAnsi="宋体"/>
          <w:szCs w:val="21"/>
        </w:rPr>
        <w:t>4.1.</w:t>
      </w:r>
      <w:r w:rsidRPr="00AE2479">
        <w:rPr>
          <w:rFonts w:ascii="宋体" w:hAnsi="宋体" w:hint="eastAsia"/>
          <w:szCs w:val="21"/>
        </w:rPr>
        <w:t>2最后一次服务费支付前，</w:t>
      </w:r>
      <w:r w:rsidRPr="00AE2479">
        <w:rPr>
          <w:rFonts w:ascii="宋体" w:hAnsi="宋体"/>
          <w:szCs w:val="21"/>
        </w:rPr>
        <w:t>响应人需提供剩余</w:t>
      </w:r>
      <w:r w:rsidRPr="00AE2479">
        <w:rPr>
          <w:rFonts w:ascii="宋体" w:hAnsi="宋体" w:hint="eastAsia"/>
          <w:szCs w:val="21"/>
        </w:rPr>
        <w:t>全部价款</w:t>
      </w:r>
      <w:r w:rsidRPr="00AE2479">
        <w:rPr>
          <w:rFonts w:ascii="宋体" w:hAnsi="宋体"/>
          <w:szCs w:val="21"/>
        </w:rPr>
        <w:t>的</w:t>
      </w:r>
      <w:r w:rsidRPr="00AE2479">
        <w:rPr>
          <w:rFonts w:ascii="宋体" w:hAnsi="宋体" w:hint="eastAsia"/>
          <w:szCs w:val="21"/>
        </w:rPr>
        <w:t>增值税专用发票，剩余合同总价款的10%至服务期满后30天内支付。</w:t>
      </w:r>
    </w:p>
    <w:p w14:paraId="18D586A8" w14:textId="4DC24A9E" w:rsidR="00381F9E" w:rsidRPr="00B9696E" w:rsidRDefault="00B9696E" w:rsidP="00381F9E">
      <w:pPr>
        <w:spacing w:beforeLines="50" w:before="156" w:afterLines="50" w:after="156" w:line="360" w:lineRule="auto"/>
        <w:ind w:firstLineChars="202" w:firstLine="424"/>
        <w:jc w:val="left"/>
        <w:rPr>
          <w:rFonts w:ascii="宋体" w:hAnsi="宋体"/>
          <w:szCs w:val="21"/>
        </w:rPr>
      </w:pPr>
      <w:r w:rsidRPr="00B9696E">
        <w:rPr>
          <w:rFonts w:ascii="宋体" w:hAnsi="宋体"/>
          <w:szCs w:val="21"/>
        </w:rPr>
        <w:t>4.2</w:t>
      </w:r>
      <w:r w:rsidR="00381F9E" w:rsidRPr="00B9696E">
        <w:rPr>
          <w:rFonts w:ascii="宋体" w:hAnsi="宋体"/>
          <w:szCs w:val="21"/>
        </w:rPr>
        <w:t>乙方</w:t>
      </w:r>
      <w:r w:rsidR="00381F9E" w:rsidRPr="00B9696E">
        <w:rPr>
          <w:rFonts w:ascii="宋体" w:hAnsi="宋体" w:hint="eastAsia"/>
          <w:szCs w:val="21"/>
        </w:rPr>
        <w:t>提交以下材料并经甲方核对</w:t>
      </w:r>
      <w:r w:rsidR="00381F9E" w:rsidRPr="00B9696E">
        <w:rPr>
          <w:rFonts w:ascii="宋体" w:hAnsi="宋体"/>
          <w:szCs w:val="21"/>
        </w:rPr>
        <w:t>无误后</w:t>
      </w:r>
      <w:r w:rsidR="00DB35F5">
        <w:rPr>
          <w:rFonts w:ascii="宋体" w:hAnsi="宋体" w:hint="eastAsia"/>
          <w:szCs w:val="21"/>
        </w:rPr>
        <w:t>支付:</w:t>
      </w:r>
    </w:p>
    <w:p w14:paraId="7E60D8EF" w14:textId="77777777" w:rsidR="00DB35F5" w:rsidRPr="00B9696E" w:rsidRDefault="00DB35F5" w:rsidP="00DB35F5">
      <w:pPr>
        <w:spacing w:beforeLines="50" w:before="156" w:afterLines="50" w:after="156" w:line="360" w:lineRule="auto"/>
        <w:ind w:firstLineChars="202" w:firstLine="424"/>
        <w:jc w:val="left"/>
        <w:rPr>
          <w:rFonts w:ascii="宋体" w:hAnsi="宋体"/>
          <w:szCs w:val="21"/>
        </w:rPr>
      </w:pPr>
      <w:r>
        <w:rPr>
          <w:rFonts w:ascii="宋体" w:hAnsi="宋体" w:hint="eastAsia"/>
          <w:szCs w:val="21"/>
        </w:rPr>
        <w:t>（1）</w:t>
      </w:r>
      <w:r w:rsidRPr="00B9696E">
        <w:rPr>
          <w:rFonts w:ascii="宋体" w:hAnsi="宋体" w:hint="eastAsia"/>
          <w:szCs w:val="21"/>
        </w:rPr>
        <w:t>支付申请书；</w:t>
      </w:r>
    </w:p>
    <w:p w14:paraId="646F4893" w14:textId="77777777" w:rsidR="00DB35F5" w:rsidRPr="00B9696E" w:rsidRDefault="00DB35F5" w:rsidP="00DB35F5">
      <w:pPr>
        <w:spacing w:beforeLines="50" w:before="156" w:afterLines="50" w:after="156" w:line="360" w:lineRule="auto"/>
        <w:ind w:firstLineChars="202" w:firstLine="424"/>
        <w:jc w:val="left"/>
        <w:rPr>
          <w:rFonts w:ascii="宋体" w:hAnsi="宋体"/>
          <w:szCs w:val="21"/>
        </w:rPr>
      </w:pPr>
      <w:r>
        <w:rPr>
          <w:rFonts w:ascii="宋体" w:hAnsi="宋体" w:hint="eastAsia"/>
          <w:szCs w:val="21"/>
        </w:rPr>
        <w:t>（2）</w:t>
      </w:r>
      <w:r w:rsidRPr="00B9696E">
        <w:rPr>
          <w:rFonts w:ascii="宋体" w:hAnsi="宋体" w:hint="eastAsia"/>
          <w:szCs w:val="21"/>
        </w:rPr>
        <w:t>等额增值税专用发票；</w:t>
      </w:r>
    </w:p>
    <w:p w14:paraId="1C402411" w14:textId="77777777" w:rsidR="00DB35F5" w:rsidRDefault="00DB35F5" w:rsidP="00DB35F5">
      <w:pPr>
        <w:spacing w:beforeLines="50" w:before="156" w:afterLines="50" w:after="156" w:line="360" w:lineRule="auto"/>
        <w:ind w:firstLineChars="202" w:firstLine="424"/>
        <w:jc w:val="left"/>
        <w:rPr>
          <w:rFonts w:ascii="宋体" w:hAnsi="宋体"/>
          <w:szCs w:val="21"/>
        </w:rPr>
      </w:pPr>
      <w:r>
        <w:rPr>
          <w:rFonts w:ascii="宋体" w:hAnsi="宋体" w:hint="eastAsia"/>
          <w:szCs w:val="21"/>
        </w:rPr>
        <w:t>（3）</w:t>
      </w:r>
      <w:r w:rsidRPr="00B9696E">
        <w:rPr>
          <w:rFonts w:ascii="宋体" w:hAnsi="宋体" w:hint="eastAsia"/>
          <w:szCs w:val="21"/>
        </w:rPr>
        <w:t>当期所有月度的考核表及验收资料。</w:t>
      </w:r>
    </w:p>
    <w:p w14:paraId="35328FA5" w14:textId="7B0B1DCF" w:rsidR="00381F9E" w:rsidRDefault="00B9696E" w:rsidP="00381F9E">
      <w:pPr>
        <w:spacing w:beforeLines="50" w:before="156" w:afterLines="50" w:after="156" w:line="360" w:lineRule="auto"/>
        <w:ind w:firstLine="211"/>
        <w:jc w:val="left"/>
        <w:rPr>
          <w:rFonts w:ascii="宋体" w:hAnsi="宋体"/>
          <w:b/>
          <w:szCs w:val="21"/>
        </w:rPr>
      </w:pPr>
      <w:r>
        <w:rPr>
          <w:rFonts w:ascii="宋体" w:hAnsi="宋体" w:hint="eastAsia"/>
          <w:b/>
          <w:szCs w:val="21"/>
        </w:rPr>
        <w:t>五</w:t>
      </w:r>
      <w:r w:rsidR="00381F9E">
        <w:rPr>
          <w:rFonts w:ascii="宋体" w:hAnsi="宋体" w:hint="eastAsia"/>
          <w:b/>
          <w:szCs w:val="21"/>
        </w:rPr>
        <w:t>、合同重要</w:t>
      </w:r>
      <w:r w:rsidR="00381F9E">
        <w:rPr>
          <w:rFonts w:ascii="宋体" w:hAnsi="宋体"/>
          <w:b/>
          <w:szCs w:val="21"/>
        </w:rPr>
        <w:t>资料及文件</w:t>
      </w:r>
    </w:p>
    <w:p w14:paraId="6FBD72D9" w14:textId="77777777" w:rsidR="00381F9E" w:rsidRDefault="00381F9E" w:rsidP="00381F9E">
      <w:pPr>
        <w:spacing w:beforeLines="50" w:before="156" w:afterLines="50" w:after="156" w:line="360" w:lineRule="auto"/>
        <w:ind w:firstLineChars="202" w:firstLine="424"/>
        <w:jc w:val="left"/>
        <w:rPr>
          <w:rFonts w:ascii="宋体" w:hAnsi="宋体"/>
          <w:b/>
          <w:szCs w:val="21"/>
        </w:rPr>
      </w:pPr>
      <w:r>
        <w:rPr>
          <w:rFonts w:ascii="宋体" w:hAnsi="宋体"/>
          <w:szCs w:val="21"/>
        </w:rPr>
        <w:t>本合约涉及所有产品均</w:t>
      </w:r>
      <w:r>
        <w:rPr>
          <w:rFonts w:ascii="宋体" w:hAnsi="宋体" w:hint="eastAsia"/>
          <w:szCs w:val="21"/>
        </w:rPr>
        <w:t>应提供以下附属资料及其他文件</w:t>
      </w:r>
      <w:r>
        <w:rPr>
          <w:rFonts w:ascii="宋体" w:hAnsi="宋体" w:hint="eastAsia"/>
          <w:szCs w:val="21"/>
          <w:u w:val="single"/>
        </w:rPr>
        <w:t>包括但不限于合格证、使用说明、出厂检验证书、检测报告</w:t>
      </w:r>
      <w:r>
        <w:rPr>
          <w:rFonts w:ascii="宋体" w:hAnsi="宋体" w:hint="eastAsia"/>
          <w:szCs w:val="21"/>
        </w:rPr>
        <w:t>。乙方未按照合同要求及时提供，或者在合同未约定期限的情况下经甲方书面催告给定的期限内未及时提供的，视为未完全履行合同交付义务，甲方有权利不予验收。给甲方造成损失的，应承担相应的赔偿责任。</w:t>
      </w:r>
    </w:p>
    <w:p w14:paraId="287B170D" w14:textId="7290FE7A" w:rsidR="00381F9E" w:rsidRDefault="00B9696E" w:rsidP="00381F9E">
      <w:pPr>
        <w:spacing w:beforeLines="50" w:before="156" w:afterLines="50" w:after="156" w:line="360" w:lineRule="auto"/>
        <w:ind w:firstLine="211"/>
        <w:jc w:val="left"/>
        <w:rPr>
          <w:rFonts w:ascii="宋体" w:hAnsi="宋体"/>
          <w:b/>
          <w:szCs w:val="21"/>
        </w:rPr>
      </w:pPr>
      <w:r>
        <w:rPr>
          <w:rFonts w:ascii="宋体" w:hAnsi="宋体" w:hint="eastAsia"/>
          <w:b/>
          <w:szCs w:val="21"/>
        </w:rPr>
        <w:t>六</w:t>
      </w:r>
      <w:r w:rsidR="00381F9E">
        <w:rPr>
          <w:rFonts w:ascii="宋体" w:hAnsi="宋体" w:hint="eastAsia"/>
          <w:b/>
          <w:szCs w:val="21"/>
        </w:rPr>
        <w:t>、质量保证</w:t>
      </w:r>
    </w:p>
    <w:p w14:paraId="153008B2" w14:textId="5E016DBA" w:rsidR="00381F9E" w:rsidRDefault="00381F9E" w:rsidP="00381F9E">
      <w:pPr>
        <w:spacing w:beforeLines="50" w:before="156" w:afterLines="50" w:after="156" w:line="360" w:lineRule="auto"/>
        <w:ind w:firstLineChars="202" w:firstLine="424"/>
        <w:jc w:val="left"/>
        <w:rPr>
          <w:rFonts w:ascii="宋体" w:hAnsi="宋体"/>
          <w:szCs w:val="21"/>
        </w:rPr>
      </w:pPr>
      <w:r>
        <w:rPr>
          <w:rFonts w:ascii="宋体" w:hAnsi="宋体"/>
          <w:szCs w:val="21"/>
        </w:rPr>
        <w:t>8.</w:t>
      </w:r>
      <w:r>
        <w:rPr>
          <w:rFonts w:ascii="宋体" w:hAnsi="宋体" w:hint="eastAsia"/>
          <w:szCs w:val="21"/>
        </w:rPr>
        <w:t>1乙方</w:t>
      </w:r>
      <w:r>
        <w:rPr>
          <w:rFonts w:ascii="宋体" w:hAnsi="宋体"/>
          <w:szCs w:val="21"/>
        </w:rPr>
        <w:t>承诺</w:t>
      </w:r>
      <w:r>
        <w:rPr>
          <w:rFonts w:ascii="宋体" w:hAnsi="宋体" w:hint="eastAsia"/>
          <w:szCs w:val="21"/>
        </w:rPr>
        <w:t>对其所提供的维修维保服务或服务附带货物提供免费</w:t>
      </w:r>
      <w:r w:rsidR="00D00851">
        <w:rPr>
          <w:rFonts w:ascii="宋体" w:hAnsi="宋体" w:hint="eastAsia"/>
          <w:szCs w:val="21"/>
        </w:rPr>
        <w:t>服务期</w:t>
      </w:r>
      <w:r>
        <w:rPr>
          <w:rFonts w:ascii="宋体" w:hAnsi="宋体" w:hint="eastAsia"/>
          <w:szCs w:val="21"/>
        </w:rPr>
        <w:t>，</w:t>
      </w:r>
      <w:r w:rsidR="00D00851">
        <w:rPr>
          <w:rFonts w:ascii="宋体" w:hAnsi="宋体" w:hint="eastAsia"/>
          <w:szCs w:val="21"/>
        </w:rPr>
        <w:t>服务期</w:t>
      </w:r>
      <w:r>
        <w:rPr>
          <w:rFonts w:ascii="宋体" w:hAnsi="宋体" w:hint="eastAsia"/>
          <w:szCs w:val="21"/>
        </w:rPr>
        <w:t>自甲方最终验收合格之日起开始计算，在</w:t>
      </w:r>
      <w:r>
        <w:rPr>
          <w:rFonts w:ascii="宋体" w:hAnsi="宋体" w:hint="eastAsia"/>
          <w:szCs w:val="21"/>
          <w:u w:val="single"/>
        </w:rPr>
        <w:t>本合同约定</w:t>
      </w:r>
      <w:r>
        <w:rPr>
          <w:rFonts w:ascii="宋体" w:hAnsi="宋体"/>
          <w:szCs w:val="21"/>
          <w:u w:val="single"/>
        </w:rPr>
        <w:t>的免费</w:t>
      </w:r>
      <w:r w:rsidR="00D00851">
        <w:rPr>
          <w:rFonts w:ascii="宋体" w:hAnsi="宋体"/>
          <w:szCs w:val="21"/>
          <w:u w:val="single"/>
        </w:rPr>
        <w:t>服务期</w:t>
      </w:r>
      <w:r>
        <w:rPr>
          <w:rFonts w:ascii="宋体" w:hAnsi="宋体" w:hint="eastAsia"/>
          <w:szCs w:val="21"/>
        </w:rPr>
        <w:t>内，可免费维修或更换。</w:t>
      </w:r>
    </w:p>
    <w:p w14:paraId="6ECA4644" w14:textId="3902DD9F" w:rsidR="00381F9E" w:rsidRDefault="00381F9E" w:rsidP="00381F9E">
      <w:pPr>
        <w:spacing w:beforeLines="50" w:before="156" w:afterLines="50" w:after="156" w:line="360" w:lineRule="auto"/>
        <w:ind w:firstLineChars="202" w:firstLine="424"/>
        <w:jc w:val="left"/>
        <w:rPr>
          <w:rFonts w:ascii="宋体" w:hAnsi="宋体"/>
          <w:szCs w:val="21"/>
        </w:rPr>
      </w:pPr>
      <w:r>
        <w:rPr>
          <w:rFonts w:ascii="宋体" w:hAnsi="宋体"/>
          <w:szCs w:val="21"/>
        </w:rPr>
        <w:t>8</w:t>
      </w:r>
      <w:r>
        <w:rPr>
          <w:rFonts w:ascii="宋体" w:hAnsi="宋体" w:hint="eastAsia"/>
          <w:szCs w:val="21"/>
        </w:rPr>
        <w:t>.2</w:t>
      </w:r>
      <w:r w:rsidR="00D00851">
        <w:rPr>
          <w:rFonts w:ascii="宋体" w:hAnsi="宋体" w:hint="eastAsia"/>
          <w:szCs w:val="21"/>
        </w:rPr>
        <w:t>服务期</w:t>
      </w:r>
      <w:r>
        <w:rPr>
          <w:rFonts w:ascii="宋体" w:hAnsi="宋体" w:hint="eastAsia"/>
          <w:szCs w:val="21"/>
        </w:rPr>
        <w:t>内维修维保服务或服务附带货物发生故障</w:t>
      </w:r>
      <w:r>
        <w:rPr>
          <w:rFonts w:ascii="宋体" w:hAnsi="宋体"/>
          <w:szCs w:val="21"/>
        </w:rPr>
        <w:t>需要</w:t>
      </w:r>
      <w:r>
        <w:rPr>
          <w:rFonts w:ascii="宋体" w:hAnsi="宋体" w:hint="eastAsia"/>
          <w:szCs w:val="21"/>
        </w:rPr>
        <w:t>维修时，乙方</w:t>
      </w:r>
      <w:r>
        <w:rPr>
          <w:rFonts w:ascii="宋体" w:hAnsi="宋体"/>
          <w:szCs w:val="21"/>
        </w:rPr>
        <w:t>保证已修复的故障部件及产品不存在</w:t>
      </w:r>
      <w:r>
        <w:rPr>
          <w:rFonts w:ascii="宋体" w:hAnsi="宋体" w:hint="eastAsia"/>
          <w:szCs w:val="21"/>
        </w:rPr>
        <w:t>材料</w:t>
      </w:r>
      <w:r>
        <w:rPr>
          <w:rFonts w:ascii="宋体" w:hAnsi="宋体"/>
          <w:szCs w:val="21"/>
        </w:rPr>
        <w:t>或工艺方面的缺陷</w:t>
      </w:r>
      <w:r>
        <w:rPr>
          <w:rFonts w:ascii="宋体" w:hAnsi="宋体" w:hint="eastAsia"/>
          <w:szCs w:val="21"/>
        </w:rPr>
        <w:t>。</w:t>
      </w:r>
    </w:p>
    <w:p w14:paraId="60F681FB" w14:textId="2A87DAE6" w:rsidR="00381F9E" w:rsidRDefault="00381F9E" w:rsidP="00381F9E">
      <w:pPr>
        <w:spacing w:beforeLines="50" w:before="156" w:afterLines="50" w:after="156" w:line="360" w:lineRule="auto"/>
        <w:ind w:firstLineChars="202" w:firstLine="424"/>
        <w:jc w:val="left"/>
        <w:rPr>
          <w:rFonts w:ascii="宋体" w:hAnsi="宋体"/>
          <w:szCs w:val="21"/>
        </w:rPr>
      </w:pPr>
      <w:r>
        <w:rPr>
          <w:rFonts w:ascii="宋体" w:hAnsi="宋体"/>
          <w:szCs w:val="21"/>
        </w:rPr>
        <w:t>8</w:t>
      </w:r>
      <w:r>
        <w:rPr>
          <w:rFonts w:ascii="宋体" w:hAnsi="宋体" w:hint="eastAsia"/>
          <w:szCs w:val="21"/>
        </w:rPr>
        <w:t>.3对</w:t>
      </w:r>
      <w:r w:rsidR="00D00851">
        <w:rPr>
          <w:rFonts w:ascii="宋体" w:hAnsi="宋体" w:hint="eastAsia"/>
          <w:szCs w:val="21"/>
        </w:rPr>
        <w:t>服务期</w:t>
      </w:r>
      <w:r>
        <w:rPr>
          <w:rFonts w:ascii="宋体" w:hAnsi="宋体"/>
          <w:szCs w:val="21"/>
        </w:rPr>
        <w:t>内</w:t>
      </w:r>
      <w:r>
        <w:rPr>
          <w:rFonts w:ascii="宋体" w:hAnsi="宋体" w:hint="eastAsia"/>
          <w:szCs w:val="21"/>
        </w:rPr>
        <w:t>维修维保服务或服务附带货物因发生同</w:t>
      </w:r>
      <w:r>
        <w:rPr>
          <w:rFonts w:ascii="宋体" w:hAnsi="宋体"/>
          <w:szCs w:val="21"/>
        </w:rPr>
        <w:t>一故障再次</w:t>
      </w:r>
      <w:r>
        <w:rPr>
          <w:rFonts w:ascii="宋体" w:hAnsi="宋体" w:hint="eastAsia"/>
          <w:szCs w:val="21"/>
        </w:rPr>
        <w:t>维</w:t>
      </w:r>
      <w:r>
        <w:rPr>
          <w:rFonts w:ascii="宋体" w:hAnsi="宋体"/>
          <w:szCs w:val="21"/>
        </w:rPr>
        <w:t>修的，乙方予以免费维修并承担再次维修所</w:t>
      </w:r>
      <w:r>
        <w:rPr>
          <w:rFonts w:ascii="宋体" w:hAnsi="宋体" w:hint="eastAsia"/>
          <w:szCs w:val="21"/>
        </w:rPr>
        <w:t>发生</w:t>
      </w:r>
      <w:r>
        <w:rPr>
          <w:rFonts w:ascii="宋体" w:hAnsi="宋体"/>
          <w:szCs w:val="21"/>
        </w:rPr>
        <w:t>的所有费用（</w:t>
      </w:r>
      <w:r>
        <w:rPr>
          <w:rFonts w:ascii="宋体" w:hAnsi="宋体" w:hint="eastAsia"/>
          <w:szCs w:val="21"/>
        </w:rPr>
        <w:t>包含</w:t>
      </w:r>
      <w:r>
        <w:rPr>
          <w:rFonts w:ascii="宋体" w:hAnsi="宋体"/>
          <w:szCs w:val="21"/>
        </w:rPr>
        <w:t>但不限于</w:t>
      </w:r>
      <w:r>
        <w:rPr>
          <w:rFonts w:ascii="宋体" w:hAnsi="宋体" w:hint="eastAsia"/>
          <w:szCs w:val="21"/>
        </w:rPr>
        <w:t>人员差旅</w:t>
      </w:r>
      <w:r>
        <w:rPr>
          <w:rFonts w:ascii="宋体" w:hAnsi="宋体"/>
          <w:szCs w:val="21"/>
        </w:rPr>
        <w:t>、服务、</w:t>
      </w:r>
      <w:r>
        <w:rPr>
          <w:rFonts w:ascii="宋体" w:hAnsi="宋体" w:hint="eastAsia"/>
          <w:szCs w:val="21"/>
        </w:rPr>
        <w:t>双程</w:t>
      </w:r>
      <w:r>
        <w:rPr>
          <w:rFonts w:ascii="宋体" w:hAnsi="宋体"/>
          <w:szCs w:val="21"/>
        </w:rPr>
        <w:t>运费、保险</w:t>
      </w:r>
      <w:r>
        <w:rPr>
          <w:rFonts w:ascii="宋体" w:hAnsi="宋体" w:hint="eastAsia"/>
          <w:szCs w:val="21"/>
        </w:rPr>
        <w:t>及</w:t>
      </w:r>
      <w:r>
        <w:rPr>
          <w:rFonts w:ascii="宋体" w:hAnsi="宋体"/>
          <w:szCs w:val="21"/>
        </w:rPr>
        <w:t>相关</w:t>
      </w:r>
      <w:r>
        <w:rPr>
          <w:rFonts w:ascii="宋体" w:hAnsi="宋体" w:hint="eastAsia"/>
          <w:szCs w:val="21"/>
        </w:rPr>
        <w:t>税费</w:t>
      </w:r>
      <w:r>
        <w:rPr>
          <w:rFonts w:ascii="宋体" w:hAnsi="宋体"/>
          <w:szCs w:val="21"/>
        </w:rPr>
        <w:t>）</w:t>
      </w:r>
      <w:r>
        <w:rPr>
          <w:rFonts w:ascii="宋体" w:hAnsi="宋体" w:hint="eastAsia"/>
          <w:szCs w:val="21"/>
        </w:rPr>
        <w:t>；同一维修维保服务或服务附带货物同一</w:t>
      </w:r>
      <w:r>
        <w:rPr>
          <w:rFonts w:ascii="宋体" w:hAnsi="宋体"/>
          <w:szCs w:val="21"/>
        </w:rPr>
        <w:t>故障发生</w:t>
      </w:r>
      <w:r>
        <w:rPr>
          <w:rFonts w:ascii="宋体" w:hAnsi="宋体" w:hint="eastAsia"/>
          <w:szCs w:val="21"/>
        </w:rPr>
        <w:t>超过两次</w:t>
      </w:r>
      <w:r>
        <w:rPr>
          <w:rFonts w:ascii="宋体" w:hAnsi="宋体"/>
          <w:szCs w:val="21"/>
        </w:rPr>
        <w:t>的，乙方直接提供全新</w:t>
      </w:r>
      <w:r>
        <w:rPr>
          <w:rFonts w:ascii="宋体" w:hAnsi="宋体" w:hint="eastAsia"/>
          <w:szCs w:val="21"/>
        </w:rPr>
        <w:t>产品予以</w:t>
      </w:r>
      <w:r>
        <w:rPr>
          <w:rFonts w:ascii="宋体" w:hAnsi="宋体"/>
          <w:szCs w:val="21"/>
        </w:rPr>
        <w:t>替换</w:t>
      </w:r>
      <w:r>
        <w:rPr>
          <w:rFonts w:ascii="宋体" w:hAnsi="宋体" w:hint="eastAsia"/>
          <w:szCs w:val="21"/>
        </w:rPr>
        <w:t>，且不收取甲方任何费用。</w:t>
      </w:r>
    </w:p>
    <w:p w14:paraId="6BE56DF2" w14:textId="1A8E87CF" w:rsidR="00381F9E" w:rsidRDefault="00B9696E" w:rsidP="00381F9E">
      <w:pPr>
        <w:spacing w:before="120" w:after="120" w:line="360" w:lineRule="auto"/>
        <w:ind w:firstLine="211"/>
        <w:rPr>
          <w:rFonts w:ascii="宋体" w:hAnsi="宋体"/>
          <w:b/>
          <w:szCs w:val="21"/>
        </w:rPr>
      </w:pPr>
      <w:r>
        <w:rPr>
          <w:rFonts w:ascii="宋体" w:hAnsi="宋体" w:hint="eastAsia"/>
          <w:b/>
          <w:szCs w:val="21"/>
        </w:rPr>
        <w:t>七</w:t>
      </w:r>
      <w:r w:rsidR="00381F9E">
        <w:rPr>
          <w:rFonts w:ascii="宋体" w:hAnsi="宋体" w:hint="eastAsia"/>
          <w:b/>
          <w:szCs w:val="21"/>
        </w:rPr>
        <w:t>、争议解决</w:t>
      </w:r>
    </w:p>
    <w:p w14:paraId="5BB7CF1A" w14:textId="77777777" w:rsidR="00381F9E" w:rsidRDefault="00381F9E" w:rsidP="00381F9E">
      <w:pPr>
        <w:spacing w:beforeLines="50" w:before="156" w:afterLines="50" w:after="156" w:line="360" w:lineRule="auto"/>
        <w:ind w:firstLineChars="202" w:firstLine="424"/>
        <w:jc w:val="left"/>
        <w:rPr>
          <w:rFonts w:ascii="宋体" w:hAnsi="宋体"/>
          <w:b/>
          <w:szCs w:val="21"/>
        </w:rPr>
      </w:pPr>
      <w:r>
        <w:rPr>
          <w:rFonts w:ascii="宋体" w:hAnsi="宋体" w:hint="eastAsia"/>
          <w:szCs w:val="21"/>
        </w:rPr>
        <w:t>合同双方在履行合同中发生争议的，应当协商解决。如协商不成的，向甲方所在地有</w:t>
      </w:r>
      <w:r>
        <w:rPr>
          <w:rFonts w:ascii="宋体" w:hAnsi="宋体"/>
          <w:szCs w:val="21"/>
        </w:rPr>
        <w:t>管辖权的</w:t>
      </w:r>
      <w:r>
        <w:rPr>
          <w:rFonts w:ascii="宋体" w:hAnsi="宋体" w:hint="eastAsia"/>
          <w:szCs w:val="21"/>
        </w:rPr>
        <w:t>人民法院</w:t>
      </w:r>
      <w:r>
        <w:rPr>
          <w:rFonts w:ascii="宋体" w:hAnsi="宋体"/>
          <w:szCs w:val="21"/>
        </w:rPr>
        <w:t>提</w:t>
      </w:r>
      <w:r>
        <w:rPr>
          <w:rFonts w:ascii="宋体" w:hAnsi="宋体" w:hint="eastAsia"/>
          <w:szCs w:val="21"/>
        </w:rPr>
        <w:t>起</w:t>
      </w:r>
      <w:r>
        <w:rPr>
          <w:rFonts w:ascii="宋体" w:hAnsi="宋体"/>
          <w:szCs w:val="21"/>
        </w:rPr>
        <w:t>诉讼</w:t>
      </w:r>
      <w:r>
        <w:rPr>
          <w:rFonts w:ascii="宋体" w:hAnsi="宋体" w:hint="eastAsia"/>
          <w:szCs w:val="21"/>
        </w:rPr>
        <w:t>。</w:t>
      </w:r>
    </w:p>
    <w:p w14:paraId="1962F5E1" w14:textId="5BAB26A9" w:rsidR="00381F9E" w:rsidRDefault="00B9696E" w:rsidP="00381F9E">
      <w:pPr>
        <w:spacing w:beforeLines="50" w:before="156" w:afterLines="50" w:after="156" w:line="360" w:lineRule="auto"/>
        <w:ind w:firstLine="211"/>
        <w:jc w:val="left"/>
        <w:rPr>
          <w:rFonts w:ascii="宋体" w:hAnsi="宋体"/>
          <w:b/>
          <w:szCs w:val="21"/>
        </w:rPr>
      </w:pPr>
      <w:r>
        <w:rPr>
          <w:rFonts w:ascii="宋体" w:hAnsi="宋体" w:hint="eastAsia"/>
          <w:b/>
          <w:szCs w:val="21"/>
        </w:rPr>
        <w:t>八</w:t>
      </w:r>
      <w:r w:rsidR="00381F9E">
        <w:rPr>
          <w:rFonts w:ascii="宋体" w:hAnsi="宋体" w:hint="eastAsia"/>
          <w:b/>
          <w:szCs w:val="21"/>
        </w:rPr>
        <w:t>、其它</w:t>
      </w:r>
    </w:p>
    <w:p w14:paraId="047F6746" w14:textId="63B472E5" w:rsidR="00381F9E" w:rsidRDefault="00381F9E" w:rsidP="00381F9E">
      <w:pPr>
        <w:spacing w:beforeLines="50" w:before="156" w:afterLines="50" w:after="156" w:line="360" w:lineRule="auto"/>
        <w:ind w:firstLineChars="202" w:firstLine="424"/>
        <w:jc w:val="left"/>
        <w:rPr>
          <w:rFonts w:ascii="宋体" w:hAnsi="宋体"/>
          <w:szCs w:val="21"/>
        </w:rPr>
      </w:pPr>
      <w:r>
        <w:rPr>
          <w:rFonts w:ascii="宋体" w:hAnsi="宋体" w:hint="eastAsia"/>
          <w:szCs w:val="21"/>
        </w:rPr>
        <w:t>本合同一式【拾】</w:t>
      </w:r>
      <w:r>
        <w:rPr>
          <w:rFonts w:ascii="宋体" w:hAnsi="宋体"/>
          <w:szCs w:val="21"/>
        </w:rPr>
        <w:t>份，</w:t>
      </w:r>
      <w:r>
        <w:rPr>
          <w:rFonts w:ascii="宋体" w:hAnsi="宋体" w:hint="eastAsia"/>
          <w:szCs w:val="21"/>
        </w:rPr>
        <w:t>甲</w:t>
      </w:r>
      <w:r>
        <w:rPr>
          <w:rFonts w:ascii="宋体" w:hAnsi="宋体"/>
          <w:szCs w:val="21"/>
        </w:rPr>
        <w:t>方</w:t>
      </w:r>
      <w:r w:rsidR="00DB35F5">
        <w:rPr>
          <w:rFonts w:ascii="宋体" w:hAnsi="宋体" w:hint="eastAsia"/>
          <w:szCs w:val="21"/>
        </w:rPr>
        <w:t>执</w:t>
      </w:r>
      <w:r>
        <w:rPr>
          <w:rFonts w:ascii="宋体" w:hAnsi="宋体" w:hint="eastAsia"/>
          <w:szCs w:val="21"/>
        </w:rPr>
        <w:t>【捌】</w:t>
      </w:r>
      <w:r>
        <w:rPr>
          <w:rFonts w:ascii="宋体" w:hAnsi="宋体"/>
          <w:szCs w:val="21"/>
        </w:rPr>
        <w:t>份，</w:t>
      </w:r>
      <w:r>
        <w:rPr>
          <w:rFonts w:ascii="宋体" w:hAnsi="宋体" w:hint="eastAsia"/>
          <w:szCs w:val="21"/>
        </w:rPr>
        <w:t>乙</w:t>
      </w:r>
      <w:r>
        <w:rPr>
          <w:rFonts w:ascii="宋体" w:hAnsi="宋体"/>
          <w:szCs w:val="21"/>
        </w:rPr>
        <w:t>方执</w:t>
      </w:r>
      <w:r>
        <w:rPr>
          <w:rFonts w:ascii="宋体" w:hAnsi="宋体" w:hint="eastAsia"/>
          <w:szCs w:val="21"/>
        </w:rPr>
        <w:t>【贰】份，自双方盖章以及法定代表人或授权代表签字/盖章之日起生效。</w:t>
      </w:r>
    </w:p>
    <w:p w14:paraId="26A99431" w14:textId="77777777" w:rsidR="00381F9E" w:rsidRDefault="00381F9E" w:rsidP="00381F9E">
      <w:pPr>
        <w:spacing w:beforeLines="50" w:before="156" w:afterLines="50" w:after="156" w:line="360" w:lineRule="auto"/>
        <w:ind w:leftChars="200" w:left="420" w:firstLineChars="50" w:firstLine="105"/>
        <w:jc w:val="left"/>
        <w:rPr>
          <w:rFonts w:ascii="宋体" w:hAnsi="宋体"/>
          <w:szCs w:val="21"/>
        </w:rPr>
      </w:pPr>
    </w:p>
    <w:tbl>
      <w:tblPr>
        <w:tblW w:w="8522" w:type="dxa"/>
        <w:tblLayout w:type="fixed"/>
        <w:tblLook w:val="0000" w:firstRow="0" w:lastRow="0" w:firstColumn="0" w:lastColumn="0" w:noHBand="0" w:noVBand="0"/>
      </w:tblPr>
      <w:tblGrid>
        <w:gridCol w:w="4261"/>
        <w:gridCol w:w="4261"/>
      </w:tblGrid>
      <w:tr w:rsidR="00381F9E" w14:paraId="25CE4240" w14:textId="77777777" w:rsidTr="00257E20">
        <w:trPr>
          <w:trHeight w:val="454"/>
        </w:trPr>
        <w:tc>
          <w:tcPr>
            <w:tcW w:w="4261" w:type="dxa"/>
            <w:vAlign w:val="center"/>
          </w:tcPr>
          <w:p w14:paraId="52A6D246" w14:textId="77777777" w:rsidR="00381F9E" w:rsidRDefault="00381F9E" w:rsidP="00135536">
            <w:pPr>
              <w:spacing w:beforeLines="50" w:before="156" w:afterLines="50" w:after="156" w:line="360" w:lineRule="auto"/>
              <w:jc w:val="left"/>
              <w:rPr>
                <w:rFonts w:ascii="宋体" w:hAnsi="宋体"/>
                <w:szCs w:val="21"/>
              </w:rPr>
            </w:pPr>
            <w:r>
              <w:rPr>
                <w:rFonts w:ascii="宋体" w:hAnsi="宋体" w:hint="eastAsia"/>
                <w:szCs w:val="21"/>
              </w:rPr>
              <w:t>甲方</w:t>
            </w:r>
            <w:r>
              <w:rPr>
                <w:rFonts w:ascii="宋体" w:hAnsi="宋体"/>
                <w:szCs w:val="21"/>
              </w:rPr>
              <w:t>（盖章）：</w:t>
            </w:r>
          </w:p>
        </w:tc>
        <w:tc>
          <w:tcPr>
            <w:tcW w:w="4261" w:type="dxa"/>
            <w:vAlign w:val="center"/>
          </w:tcPr>
          <w:p w14:paraId="64DDA34A" w14:textId="77777777" w:rsidR="00381F9E" w:rsidRDefault="00381F9E" w:rsidP="00135536">
            <w:pPr>
              <w:spacing w:beforeLines="50" w:before="156" w:afterLines="50" w:after="156" w:line="360" w:lineRule="auto"/>
              <w:jc w:val="left"/>
              <w:rPr>
                <w:rFonts w:ascii="宋体" w:hAnsi="宋体"/>
                <w:szCs w:val="21"/>
              </w:rPr>
            </w:pPr>
            <w:r>
              <w:rPr>
                <w:rFonts w:ascii="宋体" w:hAnsi="宋体" w:hint="eastAsia"/>
                <w:szCs w:val="21"/>
              </w:rPr>
              <w:t>乙方</w:t>
            </w:r>
            <w:r>
              <w:rPr>
                <w:rFonts w:ascii="宋体" w:hAnsi="宋体"/>
                <w:szCs w:val="21"/>
              </w:rPr>
              <w:t>（盖章）：</w:t>
            </w:r>
          </w:p>
        </w:tc>
      </w:tr>
      <w:tr w:rsidR="00381F9E" w14:paraId="1B3E7212" w14:textId="77777777" w:rsidTr="00257E20">
        <w:trPr>
          <w:trHeight w:val="454"/>
        </w:trPr>
        <w:tc>
          <w:tcPr>
            <w:tcW w:w="4261" w:type="dxa"/>
            <w:vAlign w:val="center"/>
          </w:tcPr>
          <w:p w14:paraId="74D04818" w14:textId="77777777" w:rsidR="00381F9E" w:rsidRDefault="00381F9E" w:rsidP="00135536">
            <w:pPr>
              <w:spacing w:beforeLines="50" w:before="156" w:afterLines="50" w:after="156" w:line="360" w:lineRule="auto"/>
              <w:jc w:val="left"/>
              <w:rPr>
                <w:rFonts w:ascii="宋体" w:hAnsi="宋体"/>
                <w:szCs w:val="21"/>
              </w:rPr>
            </w:pPr>
            <w:r>
              <w:rPr>
                <w:rFonts w:ascii="宋体" w:hAnsi="宋体"/>
                <w:szCs w:val="21"/>
              </w:rPr>
              <w:t>法定代表人或授权代表（签字或盖章）：</w:t>
            </w:r>
          </w:p>
        </w:tc>
        <w:tc>
          <w:tcPr>
            <w:tcW w:w="4261" w:type="dxa"/>
            <w:vAlign w:val="center"/>
          </w:tcPr>
          <w:p w14:paraId="756ABF6B" w14:textId="77777777" w:rsidR="00381F9E" w:rsidRDefault="00381F9E" w:rsidP="00135536">
            <w:pPr>
              <w:spacing w:beforeLines="50" w:before="156" w:afterLines="50" w:after="156" w:line="360" w:lineRule="auto"/>
              <w:jc w:val="left"/>
              <w:rPr>
                <w:rFonts w:ascii="宋体" w:hAnsi="宋体"/>
                <w:szCs w:val="21"/>
              </w:rPr>
            </w:pPr>
            <w:r>
              <w:rPr>
                <w:rFonts w:ascii="宋体" w:hAnsi="宋体"/>
                <w:szCs w:val="21"/>
              </w:rPr>
              <w:t>法定代表人或授权代表（签字或盖章）：</w:t>
            </w:r>
          </w:p>
        </w:tc>
      </w:tr>
      <w:tr w:rsidR="00381F9E" w14:paraId="109CAA16" w14:textId="77777777" w:rsidTr="00257E20">
        <w:trPr>
          <w:trHeight w:val="454"/>
        </w:trPr>
        <w:tc>
          <w:tcPr>
            <w:tcW w:w="4261" w:type="dxa"/>
            <w:vAlign w:val="center"/>
          </w:tcPr>
          <w:p w14:paraId="45AADC4E" w14:textId="77777777" w:rsidR="00381F9E" w:rsidRDefault="00381F9E" w:rsidP="00135536">
            <w:pPr>
              <w:spacing w:beforeLines="50" w:before="156" w:afterLines="50" w:after="156" w:line="360" w:lineRule="auto"/>
              <w:jc w:val="left"/>
              <w:rPr>
                <w:rFonts w:ascii="宋体" w:hAnsi="宋体"/>
                <w:szCs w:val="21"/>
              </w:rPr>
            </w:pPr>
            <w:r>
              <w:rPr>
                <w:rFonts w:ascii="宋体" w:hAnsi="宋体"/>
                <w:szCs w:val="21"/>
              </w:rPr>
              <w:t xml:space="preserve">地址： </w:t>
            </w:r>
          </w:p>
        </w:tc>
        <w:tc>
          <w:tcPr>
            <w:tcW w:w="4261" w:type="dxa"/>
            <w:vAlign w:val="center"/>
          </w:tcPr>
          <w:p w14:paraId="46D265EA" w14:textId="77777777" w:rsidR="00381F9E" w:rsidRDefault="00381F9E" w:rsidP="00135536">
            <w:pPr>
              <w:spacing w:beforeLines="50" w:before="156" w:afterLines="50" w:after="156" w:line="360" w:lineRule="auto"/>
              <w:jc w:val="left"/>
              <w:rPr>
                <w:rFonts w:ascii="宋体" w:hAnsi="宋体"/>
                <w:szCs w:val="21"/>
              </w:rPr>
            </w:pPr>
            <w:r>
              <w:rPr>
                <w:rFonts w:ascii="宋体" w:hAnsi="宋体"/>
                <w:szCs w:val="21"/>
              </w:rPr>
              <w:t xml:space="preserve">地址： </w:t>
            </w:r>
          </w:p>
        </w:tc>
      </w:tr>
      <w:tr w:rsidR="00381F9E" w14:paraId="157C555E" w14:textId="77777777" w:rsidTr="00257E20">
        <w:trPr>
          <w:trHeight w:val="454"/>
        </w:trPr>
        <w:tc>
          <w:tcPr>
            <w:tcW w:w="4261" w:type="dxa"/>
            <w:vAlign w:val="center"/>
          </w:tcPr>
          <w:p w14:paraId="6535CCEE" w14:textId="77777777" w:rsidR="00381F9E" w:rsidRDefault="00381F9E" w:rsidP="00135536">
            <w:pPr>
              <w:spacing w:beforeLines="50" w:before="156" w:afterLines="50" w:after="156" w:line="360" w:lineRule="auto"/>
              <w:jc w:val="left"/>
              <w:rPr>
                <w:rFonts w:ascii="宋体" w:hAnsi="宋体"/>
                <w:szCs w:val="21"/>
              </w:rPr>
            </w:pPr>
            <w:r>
              <w:rPr>
                <w:rFonts w:ascii="宋体" w:hAnsi="宋体"/>
                <w:szCs w:val="21"/>
              </w:rPr>
              <w:t>电话：</w:t>
            </w:r>
          </w:p>
        </w:tc>
        <w:tc>
          <w:tcPr>
            <w:tcW w:w="4261" w:type="dxa"/>
            <w:vAlign w:val="center"/>
          </w:tcPr>
          <w:p w14:paraId="5C03B67A" w14:textId="77777777" w:rsidR="00381F9E" w:rsidRDefault="00381F9E" w:rsidP="00135536">
            <w:pPr>
              <w:spacing w:beforeLines="50" w:before="156" w:afterLines="50" w:after="156" w:line="360" w:lineRule="auto"/>
              <w:jc w:val="left"/>
              <w:rPr>
                <w:rFonts w:ascii="宋体" w:hAnsi="宋体"/>
                <w:szCs w:val="21"/>
              </w:rPr>
            </w:pPr>
            <w:r>
              <w:rPr>
                <w:rFonts w:ascii="宋体" w:hAnsi="宋体"/>
                <w:szCs w:val="21"/>
              </w:rPr>
              <w:t>电话：</w:t>
            </w:r>
          </w:p>
        </w:tc>
      </w:tr>
      <w:tr w:rsidR="00381F9E" w14:paraId="0A425186" w14:textId="77777777" w:rsidTr="00257E20">
        <w:trPr>
          <w:trHeight w:val="454"/>
        </w:trPr>
        <w:tc>
          <w:tcPr>
            <w:tcW w:w="4261" w:type="dxa"/>
            <w:vAlign w:val="center"/>
          </w:tcPr>
          <w:p w14:paraId="53333D71" w14:textId="640A95F1" w:rsidR="00381F9E" w:rsidRDefault="00381F9E" w:rsidP="004E3A07">
            <w:pPr>
              <w:spacing w:beforeLines="50" w:before="156" w:afterLines="50" w:after="156" w:line="360" w:lineRule="auto"/>
              <w:jc w:val="left"/>
              <w:rPr>
                <w:rFonts w:ascii="宋体" w:hAnsi="宋体"/>
                <w:szCs w:val="21"/>
              </w:rPr>
            </w:pPr>
            <w:r>
              <w:rPr>
                <w:rFonts w:ascii="宋体" w:hAnsi="宋体" w:hint="eastAsia"/>
                <w:szCs w:val="21"/>
              </w:rPr>
              <w:t>签订时间：</w:t>
            </w:r>
            <w:r w:rsidR="004E3A07">
              <w:rPr>
                <w:rFonts w:ascii="宋体" w:hAnsi="宋体"/>
                <w:szCs w:val="21"/>
              </w:rPr>
              <w:t xml:space="preserve">    </w:t>
            </w:r>
            <w:r>
              <w:rPr>
                <w:rFonts w:ascii="宋体" w:hAnsi="宋体" w:hint="eastAsia"/>
                <w:szCs w:val="21"/>
              </w:rPr>
              <w:t>年   月   日</w:t>
            </w:r>
          </w:p>
        </w:tc>
        <w:tc>
          <w:tcPr>
            <w:tcW w:w="4261" w:type="dxa"/>
            <w:vAlign w:val="center"/>
          </w:tcPr>
          <w:p w14:paraId="6FC8ED3E" w14:textId="2EC91083" w:rsidR="00381F9E" w:rsidRDefault="00381F9E" w:rsidP="004E3A07">
            <w:pPr>
              <w:spacing w:beforeLines="50" w:before="156" w:afterLines="50" w:after="156" w:line="360" w:lineRule="auto"/>
              <w:jc w:val="left"/>
              <w:rPr>
                <w:rFonts w:ascii="宋体" w:hAnsi="宋体"/>
                <w:szCs w:val="21"/>
              </w:rPr>
            </w:pPr>
            <w:r>
              <w:rPr>
                <w:rFonts w:ascii="宋体" w:hAnsi="宋体" w:hint="eastAsia"/>
                <w:szCs w:val="21"/>
              </w:rPr>
              <w:t>签订</w:t>
            </w:r>
            <w:r w:rsidR="00B9696E">
              <w:rPr>
                <w:rFonts w:ascii="宋体" w:hAnsi="宋体" w:hint="eastAsia"/>
                <w:szCs w:val="21"/>
              </w:rPr>
              <w:t>时间</w:t>
            </w:r>
            <w:r>
              <w:rPr>
                <w:rFonts w:ascii="宋体" w:hAnsi="宋体" w:hint="eastAsia"/>
                <w:szCs w:val="21"/>
              </w:rPr>
              <w:t>：</w:t>
            </w:r>
            <w:r w:rsidR="004E3A07">
              <w:rPr>
                <w:rFonts w:ascii="宋体" w:hAnsi="宋体"/>
                <w:szCs w:val="21"/>
              </w:rPr>
              <w:t xml:space="preserve">    </w:t>
            </w:r>
            <w:r w:rsidR="00B9696E">
              <w:rPr>
                <w:rFonts w:ascii="宋体" w:hAnsi="宋体" w:hint="eastAsia"/>
                <w:szCs w:val="21"/>
              </w:rPr>
              <w:t>年   月   日</w:t>
            </w:r>
          </w:p>
        </w:tc>
      </w:tr>
    </w:tbl>
    <w:p w14:paraId="4484A87B" w14:textId="77777777" w:rsidR="00381F9E" w:rsidRDefault="00381F9E" w:rsidP="00B670A4">
      <w:pPr>
        <w:spacing w:beforeLines="50" w:before="156" w:afterLines="50" w:after="156" w:line="360" w:lineRule="auto"/>
        <w:jc w:val="left"/>
        <w:rPr>
          <w:rFonts w:ascii="宋体" w:hAnsi="宋体"/>
          <w:szCs w:val="21"/>
        </w:rPr>
        <w:sectPr w:rsidR="00381F9E">
          <w:footerReference w:type="default" r:id="rId14"/>
          <w:pgSz w:w="11906" w:h="16838"/>
          <w:pgMar w:top="1440" w:right="1800" w:bottom="1440" w:left="1800" w:header="851" w:footer="992" w:gutter="0"/>
          <w:pgNumType w:start="43"/>
          <w:cols w:space="720"/>
          <w:docGrid w:type="lines" w:linePitch="312"/>
        </w:sectPr>
      </w:pPr>
    </w:p>
    <w:p w14:paraId="50457FE0" w14:textId="79C372CF" w:rsidR="00381F9E" w:rsidRDefault="00B9696E" w:rsidP="00B9696E">
      <w:pPr>
        <w:spacing w:beforeLines="50" w:before="156" w:afterLines="50" w:after="156" w:line="360" w:lineRule="auto"/>
        <w:jc w:val="center"/>
        <w:rPr>
          <w:rFonts w:ascii="宋体" w:hAnsi="宋体"/>
          <w:b/>
          <w:sz w:val="30"/>
          <w:szCs w:val="30"/>
        </w:rPr>
      </w:pPr>
      <w:r>
        <w:rPr>
          <w:rFonts w:ascii="宋体" w:hAnsi="宋体" w:hint="eastAsia"/>
          <w:b/>
          <w:sz w:val="30"/>
          <w:szCs w:val="30"/>
        </w:rPr>
        <w:t>第</w:t>
      </w:r>
      <w:r>
        <w:rPr>
          <w:rFonts w:ascii="宋体" w:hAnsi="宋体"/>
          <w:b/>
          <w:sz w:val="30"/>
          <w:szCs w:val="30"/>
        </w:rPr>
        <w:t>二</w:t>
      </w:r>
      <w:r w:rsidR="00381F9E">
        <w:rPr>
          <w:rFonts w:ascii="宋体" w:hAnsi="宋体" w:hint="eastAsia"/>
          <w:b/>
          <w:sz w:val="30"/>
          <w:szCs w:val="30"/>
        </w:rPr>
        <w:t>章 合同条款</w:t>
      </w:r>
    </w:p>
    <w:p w14:paraId="15479D5A" w14:textId="77777777" w:rsidR="00381F9E" w:rsidRDefault="00381F9E" w:rsidP="00381F9E">
      <w:pPr>
        <w:numPr>
          <w:ilvl w:val="0"/>
          <w:numId w:val="15"/>
        </w:numPr>
        <w:adjustRightInd w:val="0"/>
        <w:snapToGrid w:val="0"/>
        <w:spacing w:beforeLines="50" w:before="156" w:afterLines="50" w:after="156" w:line="360" w:lineRule="auto"/>
        <w:ind w:hanging="218"/>
        <w:rPr>
          <w:rFonts w:ascii="宋体" w:hAnsi="宋体"/>
          <w:b/>
          <w:szCs w:val="21"/>
        </w:rPr>
      </w:pPr>
      <w:r>
        <w:rPr>
          <w:rFonts w:ascii="宋体" w:hAnsi="宋体" w:hint="eastAsia"/>
          <w:b/>
          <w:szCs w:val="21"/>
        </w:rPr>
        <w:t>合同构成及效力顺序</w:t>
      </w:r>
    </w:p>
    <w:p w14:paraId="776C4B87"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1.1下列文件一起构成完整合同文件</w:t>
      </w:r>
      <w:r>
        <w:rPr>
          <w:rFonts w:ascii="宋体" w:hAnsi="宋体" w:cs="Arial" w:hint="eastAsia"/>
          <w:bCs/>
          <w:szCs w:val="21"/>
        </w:rPr>
        <w:t>：</w:t>
      </w:r>
    </w:p>
    <w:p w14:paraId="109A5EF9"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 补充协议；</w:t>
      </w:r>
    </w:p>
    <w:p w14:paraId="0D3A43B6"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 合同协议书；</w:t>
      </w:r>
    </w:p>
    <w:p w14:paraId="4C6436EA" w14:textId="71BA9D7F"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w:t>
      </w:r>
      <w:r w:rsidR="00B9696E">
        <w:rPr>
          <w:rFonts w:ascii="宋体" w:hAnsi="宋体"/>
          <w:szCs w:val="21"/>
        </w:rPr>
        <w:t>3</w:t>
      </w:r>
      <w:r>
        <w:rPr>
          <w:rFonts w:ascii="宋体" w:hAnsi="宋体" w:hint="eastAsia"/>
          <w:szCs w:val="21"/>
        </w:rPr>
        <w:t>) 合同条款；</w:t>
      </w:r>
    </w:p>
    <w:p w14:paraId="3B9B8B05" w14:textId="6BFEE0E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w:t>
      </w:r>
      <w:r w:rsidR="00B9696E">
        <w:rPr>
          <w:rFonts w:ascii="宋体" w:hAnsi="宋体"/>
          <w:szCs w:val="21"/>
        </w:rPr>
        <w:t>4</w:t>
      </w:r>
      <w:r>
        <w:rPr>
          <w:rFonts w:ascii="宋体" w:hAnsi="宋体" w:hint="eastAsia"/>
          <w:szCs w:val="21"/>
        </w:rPr>
        <w:t xml:space="preserve">) </w:t>
      </w:r>
      <w:r w:rsidR="009B3A21">
        <w:rPr>
          <w:rFonts w:ascii="宋体" w:hAnsi="宋体" w:hint="eastAsia"/>
          <w:szCs w:val="21"/>
        </w:rPr>
        <w:t>响应</w:t>
      </w:r>
      <w:r>
        <w:rPr>
          <w:rFonts w:ascii="宋体" w:hAnsi="宋体" w:hint="eastAsia"/>
          <w:szCs w:val="21"/>
        </w:rPr>
        <w:t>文件</w:t>
      </w:r>
    </w:p>
    <w:p w14:paraId="59311AC1" w14:textId="22896602"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w:t>
      </w:r>
      <w:r w:rsidR="00B9696E">
        <w:rPr>
          <w:rFonts w:ascii="宋体" w:hAnsi="宋体"/>
          <w:szCs w:val="21"/>
        </w:rPr>
        <w:t>5</w:t>
      </w:r>
      <w:r>
        <w:rPr>
          <w:rFonts w:ascii="宋体" w:hAnsi="宋体" w:hint="eastAsia"/>
          <w:szCs w:val="21"/>
        </w:rPr>
        <w:t xml:space="preserve">) </w:t>
      </w:r>
      <w:r w:rsidR="009B3A21">
        <w:rPr>
          <w:rFonts w:ascii="宋体" w:hAnsi="宋体" w:hint="eastAsia"/>
          <w:szCs w:val="21"/>
        </w:rPr>
        <w:t>采购</w:t>
      </w:r>
      <w:r>
        <w:rPr>
          <w:rFonts w:ascii="宋体" w:hAnsi="宋体" w:hint="eastAsia"/>
          <w:szCs w:val="21"/>
        </w:rPr>
        <w:t>文件；</w:t>
      </w:r>
    </w:p>
    <w:p w14:paraId="4BDC3315" w14:textId="0960A000"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w:t>
      </w:r>
      <w:r w:rsidR="00B9696E">
        <w:rPr>
          <w:rFonts w:ascii="宋体" w:hAnsi="宋体"/>
          <w:szCs w:val="21"/>
        </w:rPr>
        <w:t>6</w:t>
      </w:r>
      <w:r>
        <w:rPr>
          <w:rFonts w:ascii="宋体" w:hAnsi="宋体" w:hint="eastAsia"/>
          <w:szCs w:val="21"/>
        </w:rPr>
        <w:t>) 合同附件；</w:t>
      </w:r>
    </w:p>
    <w:p w14:paraId="59A085B8" w14:textId="6437A1E5"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w:t>
      </w:r>
      <w:r w:rsidR="00B9696E">
        <w:rPr>
          <w:rFonts w:ascii="宋体" w:hAnsi="宋体"/>
          <w:szCs w:val="21"/>
        </w:rPr>
        <w:t>7</w:t>
      </w:r>
      <w:r>
        <w:rPr>
          <w:rFonts w:ascii="宋体" w:hAnsi="宋体" w:hint="eastAsia"/>
          <w:szCs w:val="21"/>
        </w:rPr>
        <w:t>) 双方表示一致的其他文件；</w:t>
      </w:r>
    </w:p>
    <w:p w14:paraId="7E36BC8E"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以上某一类文件的缺失，不影响其他文件构成合同文件。</w:t>
      </w:r>
    </w:p>
    <w:p w14:paraId="14EC9630"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1.2合同效力顺序</w:t>
      </w:r>
    </w:p>
    <w:p w14:paraId="534A79FE"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1.2.1上述合同文件互相补充和解释，如有冲突，以自上而下为优先顺序。</w:t>
      </w:r>
    </w:p>
    <w:p w14:paraId="6B36D4D8"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1.2.2上述合同文件属于同一类种类的文件，应以最新签署的为准。</w:t>
      </w:r>
    </w:p>
    <w:p w14:paraId="31905EED" w14:textId="77777777" w:rsidR="00381F9E" w:rsidRDefault="00381F9E" w:rsidP="00381F9E">
      <w:pPr>
        <w:numPr>
          <w:ilvl w:val="0"/>
          <w:numId w:val="15"/>
        </w:numPr>
        <w:adjustRightInd w:val="0"/>
        <w:snapToGrid w:val="0"/>
        <w:spacing w:beforeLines="50" w:before="156" w:afterLines="50" w:after="156" w:line="360" w:lineRule="auto"/>
        <w:ind w:hanging="218"/>
        <w:rPr>
          <w:rFonts w:ascii="宋体" w:hAnsi="宋体"/>
          <w:b/>
          <w:szCs w:val="21"/>
        </w:rPr>
      </w:pPr>
      <w:r>
        <w:rPr>
          <w:rFonts w:ascii="宋体" w:hAnsi="宋体" w:hint="eastAsia"/>
          <w:b/>
          <w:szCs w:val="21"/>
        </w:rPr>
        <w:t>定义及解释</w:t>
      </w:r>
    </w:p>
    <w:p w14:paraId="0A9678B3"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本合同各构成文件中的用语具有相同的含义与解释。</w:t>
      </w:r>
    </w:p>
    <w:p w14:paraId="49A13342" w14:textId="5ADE4AAC"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2.1甲方（又称买方/</w:t>
      </w:r>
      <w:r w:rsidR="00D35EC8">
        <w:rPr>
          <w:rFonts w:ascii="宋体" w:hAnsi="宋体" w:hint="eastAsia"/>
          <w:szCs w:val="21"/>
        </w:rPr>
        <w:t>采购</w:t>
      </w:r>
      <w:r>
        <w:rPr>
          <w:rFonts w:ascii="宋体" w:hAnsi="宋体" w:hint="eastAsia"/>
          <w:szCs w:val="21"/>
        </w:rPr>
        <w:t>人/委托人）：指接受货物、服务，并支付价款的一方或其合法继承人或受让人。</w:t>
      </w:r>
    </w:p>
    <w:p w14:paraId="483848B6" w14:textId="76A1C091"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2.2乙方（又称卖方/</w:t>
      </w:r>
      <w:r w:rsidR="00D35EC8">
        <w:rPr>
          <w:rFonts w:ascii="宋体" w:hAnsi="宋体" w:hint="eastAsia"/>
          <w:szCs w:val="21"/>
        </w:rPr>
        <w:t>响应</w:t>
      </w:r>
      <w:r>
        <w:rPr>
          <w:rFonts w:ascii="宋体" w:hAnsi="宋体" w:hint="eastAsia"/>
          <w:szCs w:val="21"/>
        </w:rPr>
        <w:t>人/受托人）：指提供货物、服务，并接受价款的一方或其合法继承人或受让人。</w:t>
      </w:r>
    </w:p>
    <w:p w14:paraId="324A50E0"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2.3货物：指乙方按合同约定须向甲方提供的产品，包括但不限于设备、备品备件、零部件和主要电气元件、专用工具、仪器仪表、软件及有关技术文件、产品质量合格证书、质量保证书、维修保养手册、培训、安装、调试等伴随服务和其他相关资料。</w:t>
      </w:r>
    </w:p>
    <w:p w14:paraId="680D6449"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4 服务：指乙方根据合同约定所提供的劳动以及与供货有关的辅助服务，包括但不限于方案、设计、联络、加工、制造、装配、试验、测试、检验、包装、运输、仓储、保险、人员培训、维修保养、出具报告、人员管理、提供技术指导和支持等。</w:t>
      </w:r>
    </w:p>
    <w:p w14:paraId="64CD2639"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w:t>
      </w:r>
      <w:r>
        <w:rPr>
          <w:rFonts w:ascii="宋体" w:hAnsi="宋体"/>
          <w:szCs w:val="21"/>
        </w:rPr>
        <w:t>5</w:t>
      </w:r>
      <w:r>
        <w:rPr>
          <w:rFonts w:ascii="宋体" w:hAnsi="宋体" w:hint="eastAsia"/>
          <w:szCs w:val="21"/>
        </w:rPr>
        <w:t>订单：指甲方根据合同约定签发给乙方的，要求乙方按照订单中的内容提供服务/货物的书面凭证。</w:t>
      </w:r>
    </w:p>
    <w:p w14:paraId="2D405384"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w:t>
      </w:r>
      <w:r>
        <w:rPr>
          <w:rFonts w:ascii="宋体" w:hAnsi="宋体"/>
          <w:szCs w:val="21"/>
        </w:rPr>
        <w:t>6</w:t>
      </w:r>
      <w:r>
        <w:rPr>
          <w:rFonts w:ascii="宋体" w:hAnsi="宋体" w:hint="eastAsia"/>
          <w:szCs w:val="21"/>
        </w:rPr>
        <w:t>验收单：</w:t>
      </w:r>
      <w:r>
        <w:rPr>
          <w:rFonts w:ascii="宋体" w:hAnsi="宋体"/>
          <w:szCs w:val="21"/>
        </w:rPr>
        <w:t>系指</w:t>
      </w:r>
      <w:r>
        <w:rPr>
          <w:rFonts w:ascii="宋体" w:hAnsi="宋体" w:hint="eastAsia"/>
          <w:szCs w:val="21"/>
        </w:rPr>
        <w:t>由甲方为验收乙方提供的</w:t>
      </w:r>
      <w:r>
        <w:rPr>
          <w:rFonts w:ascii="宋体" w:hAnsi="宋体"/>
          <w:szCs w:val="21"/>
        </w:rPr>
        <w:t>货物或服务</w:t>
      </w:r>
      <w:r>
        <w:rPr>
          <w:rFonts w:ascii="宋体" w:hAnsi="宋体" w:hint="eastAsia"/>
          <w:szCs w:val="21"/>
        </w:rPr>
        <w:t>所编制的书面</w:t>
      </w:r>
      <w:r>
        <w:rPr>
          <w:rFonts w:ascii="宋体" w:hAnsi="宋体"/>
          <w:szCs w:val="21"/>
        </w:rPr>
        <w:t>单据</w:t>
      </w:r>
      <w:r>
        <w:rPr>
          <w:rFonts w:ascii="宋体" w:hAnsi="宋体" w:hint="eastAsia"/>
          <w:szCs w:val="21"/>
        </w:rPr>
        <w:t>，并作为甲方支付合同款项的依据</w:t>
      </w:r>
      <w:r>
        <w:rPr>
          <w:rFonts w:ascii="宋体" w:hAnsi="宋体"/>
          <w:szCs w:val="21"/>
        </w:rPr>
        <w:t>。</w:t>
      </w:r>
    </w:p>
    <w:p w14:paraId="17D0BDA1"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2.7</w:t>
      </w:r>
      <w:r>
        <w:rPr>
          <w:rFonts w:ascii="宋体" w:hAnsi="宋体" w:hint="eastAsia"/>
          <w:szCs w:val="21"/>
        </w:rPr>
        <w:t>技术资料：指安装、调试、使用、维修合同货物所应具备的产品说明书和/或使用指南、操作手册、维修指南、服务手册、电路图、产品演示等文件，以及设计服务所应具备的为实现合同目的所需的一切设计成果。</w:t>
      </w:r>
    </w:p>
    <w:p w14:paraId="3E0798B0" w14:textId="540BF81C"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w:t>
      </w:r>
      <w:r>
        <w:rPr>
          <w:rFonts w:ascii="宋体" w:hAnsi="宋体"/>
          <w:szCs w:val="21"/>
        </w:rPr>
        <w:t>.8</w:t>
      </w:r>
      <w:r w:rsidR="00D00851">
        <w:rPr>
          <w:rFonts w:ascii="宋体" w:hAnsi="宋体" w:hint="eastAsia"/>
          <w:szCs w:val="21"/>
        </w:rPr>
        <w:t>服务期</w:t>
      </w:r>
      <w:r>
        <w:rPr>
          <w:rFonts w:ascii="宋体" w:hAnsi="宋体" w:hint="eastAsia"/>
          <w:szCs w:val="21"/>
        </w:rPr>
        <w:t>：发生质量问题时乙方应无条件免费更换全新产品的期限。</w:t>
      </w:r>
    </w:p>
    <w:p w14:paraId="4479718D"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w:t>
      </w:r>
      <w:r>
        <w:rPr>
          <w:rFonts w:ascii="宋体" w:hAnsi="宋体"/>
          <w:szCs w:val="21"/>
        </w:rPr>
        <w:t>.9</w:t>
      </w:r>
      <w:r>
        <w:rPr>
          <w:rFonts w:ascii="宋体" w:hAnsi="宋体" w:hint="eastAsia"/>
          <w:szCs w:val="21"/>
        </w:rPr>
        <w:t>保修期：发生质量问题时乙方应以自费方式（包括但不限于免费维修、更换等）保证合同货物正常运行的期限。</w:t>
      </w:r>
    </w:p>
    <w:p w14:paraId="0206115B"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w:t>
      </w:r>
      <w:r>
        <w:rPr>
          <w:rFonts w:ascii="宋体" w:hAnsi="宋体"/>
          <w:szCs w:val="21"/>
        </w:rPr>
        <w:t>.10</w:t>
      </w:r>
      <w:r>
        <w:rPr>
          <w:rFonts w:ascii="宋体" w:hAnsi="宋体" w:hint="eastAsia"/>
        </w:rPr>
        <w:t>项目负责人：合同</w:t>
      </w:r>
      <w:r>
        <w:rPr>
          <w:rFonts w:ascii="宋体" w:hAnsi="宋体" w:hint="eastAsia"/>
          <w:szCs w:val="21"/>
        </w:rPr>
        <w:t>各方指派的，作为现场管理、沟通的代表，负责合同履行的各项事宜（甲乙双方对其他事项负责人另有约定的除外）的人。</w:t>
      </w:r>
    </w:p>
    <w:p w14:paraId="3DD48F73" w14:textId="77777777" w:rsidR="00381F9E" w:rsidRDefault="00381F9E" w:rsidP="00381F9E">
      <w:pPr>
        <w:ind w:firstLine="211"/>
        <w:rPr>
          <w:rFonts w:ascii="宋体" w:hAnsi="宋体"/>
          <w:b/>
        </w:rPr>
      </w:pPr>
      <w:r>
        <w:rPr>
          <w:rFonts w:ascii="宋体" w:hAnsi="宋体"/>
          <w:b/>
          <w:szCs w:val="21"/>
        </w:rPr>
        <w:t xml:space="preserve">3  </w:t>
      </w:r>
      <w:r>
        <w:rPr>
          <w:rFonts w:ascii="宋体" w:hAnsi="宋体" w:hint="eastAsia"/>
          <w:b/>
        </w:rPr>
        <w:t>价格</w:t>
      </w:r>
    </w:p>
    <w:p w14:paraId="1E8FFBE2" w14:textId="61785FE3"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3</w:t>
      </w:r>
      <w:r>
        <w:rPr>
          <w:rFonts w:ascii="宋体" w:hAnsi="宋体" w:hint="eastAsia"/>
          <w:szCs w:val="21"/>
        </w:rPr>
        <w:t>.1本合同价格包括乙方为完整履行合同所支出的所有费用及乙方获得的利润。上述费用包括但不限于故障处理费用、日常维修费用、培训费用、备品备件及易损易耗件费用、第三方检测费用、交通差旅费用、管理费、税费、合理利润、服务周期内人员工资以及国家规定的各类社会保障费用等乙方为完成</w:t>
      </w:r>
      <w:r w:rsidR="00D35EC8">
        <w:rPr>
          <w:rFonts w:ascii="宋体" w:hAnsi="宋体" w:hint="eastAsia"/>
          <w:szCs w:val="21"/>
        </w:rPr>
        <w:t>采购</w:t>
      </w:r>
      <w:r>
        <w:rPr>
          <w:rFonts w:ascii="宋体" w:hAnsi="宋体" w:hint="eastAsia"/>
          <w:szCs w:val="21"/>
        </w:rPr>
        <w:t>文件《用户需求书》所要求的全部服务内容所需的所有费用。</w:t>
      </w:r>
    </w:p>
    <w:p w14:paraId="14BED410"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3</w:t>
      </w:r>
      <w:r>
        <w:rPr>
          <w:rFonts w:ascii="宋体" w:hAnsi="宋体" w:hint="eastAsia"/>
          <w:szCs w:val="21"/>
        </w:rPr>
        <w:t>.2除合同双方另有约定，本合同价格不得上调（税率变更除外）；如遇国家税率调整，含税单价进行相应调整，调整后含税单价=【调整前含税单价/（1+调整前税率）】*（1+调整后税率），以开具发票的时间为准。</w:t>
      </w:r>
    </w:p>
    <w:p w14:paraId="77DA1DCF"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3</w:t>
      </w:r>
      <w:r>
        <w:rPr>
          <w:rFonts w:ascii="宋体" w:hAnsi="宋体" w:hint="eastAsia"/>
          <w:szCs w:val="21"/>
        </w:rPr>
        <w:t>.3乙方在签订合同时已充分考虑到了以下事项：</w:t>
      </w:r>
    </w:p>
    <w:p w14:paraId="05B690A7"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（1）影响合同价格的全部条件情况。</w:t>
      </w:r>
    </w:p>
    <w:p w14:paraId="47D81349"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（2）完成合同的所有可能性及风险因素。</w:t>
      </w:r>
    </w:p>
    <w:p w14:paraId="4768AF56" w14:textId="77777777" w:rsidR="00381F9E" w:rsidRDefault="00381F9E" w:rsidP="00381F9E">
      <w:pPr>
        <w:adjustRightInd w:val="0"/>
        <w:snapToGrid w:val="0"/>
        <w:spacing w:beforeLines="50" w:before="156" w:afterLines="50" w:after="156" w:line="360" w:lineRule="auto"/>
        <w:ind w:firstLine="211"/>
        <w:rPr>
          <w:rFonts w:ascii="宋体" w:hAnsi="宋体"/>
          <w:b/>
          <w:szCs w:val="21"/>
        </w:rPr>
      </w:pPr>
      <w:r>
        <w:rPr>
          <w:rFonts w:ascii="宋体" w:hAnsi="宋体"/>
          <w:b/>
          <w:szCs w:val="21"/>
        </w:rPr>
        <w:t>4</w:t>
      </w:r>
      <w:r>
        <w:rPr>
          <w:rFonts w:ascii="宋体" w:hAnsi="宋体" w:hint="eastAsia"/>
          <w:b/>
          <w:szCs w:val="21"/>
        </w:rPr>
        <w:t>服务的特殊要求</w:t>
      </w:r>
    </w:p>
    <w:p w14:paraId="161B4B97"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4.1</w:t>
      </w:r>
      <w:r>
        <w:rPr>
          <w:rFonts w:ascii="宋体" w:hAnsi="宋体" w:hint="eastAsia"/>
          <w:szCs w:val="21"/>
        </w:rPr>
        <w:t>乙方提供服务的时间应当满足温州S1线运营需要。所有法定节假日、重大事件及自然灾害等因素均不能作为中断服务的理由。</w:t>
      </w:r>
    </w:p>
    <w:p w14:paraId="302F8F10"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4.2</w:t>
      </w:r>
      <w:r>
        <w:rPr>
          <w:rFonts w:ascii="宋体" w:hAnsi="宋体" w:hint="eastAsia"/>
          <w:szCs w:val="21"/>
        </w:rPr>
        <w:t>根据温州S1线运营需要，甲方有权随时调配乙方工作人员的工作地点。乙方应当听从甲方及其指定人员的指挥，服从命令、执行任务，保证地铁安全、正常运行。</w:t>
      </w:r>
    </w:p>
    <w:p w14:paraId="2B901CED"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4.3</w:t>
      </w:r>
      <w:r>
        <w:rPr>
          <w:rFonts w:ascii="宋体" w:hAnsi="宋体" w:hint="eastAsia"/>
          <w:szCs w:val="21"/>
        </w:rPr>
        <w:t>人员管理</w:t>
      </w:r>
    </w:p>
    <w:p w14:paraId="52B267D8"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（1）乙方应当为本项目成立专门的管理机构或配置管理岗管理乙方的工作人员。</w:t>
      </w:r>
    </w:p>
    <w:p w14:paraId="2146A8B4"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（2）乙方应当建立一套完善、全面的管理制度，对乙方工作人员依照管理制度进行管理，乙方制度应当符合城市轨道交通管理条例、城市轨道交通运营管理办法、地铁运营规则及各项安全规范。</w:t>
      </w:r>
    </w:p>
    <w:p w14:paraId="2EC2D610"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（3）乙方在进行服务期间，应按照国家相关法律法规及合同要求配发和要求服务人员穿戴劳保防护用品。如本合同涉及服务清洁、安保安检等人员外包服务项目的，所有参与本项目的工作人员应统一着装。</w:t>
      </w:r>
    </w:p>
    <w:p w14:paraId="039AE108"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4.4</w:t>
      </w:r>
      <w:r>
        <w:rPr>
          <w:rFonts w:ascii="宋体" w:hAnsi="宋体" w:hint="eastAsia"/>
          <w:szCs w:val="21"/>
        </w:rPr>
        <w:t>乙方为本合同服务所配备人员在上岗前进行岗前培训，内容包括但不限于地铁安全、票务知识、设备设施使用、顾客服务、规章制度以及其他与本项目有关的内容。</w:t>
      </w:r>
    </w:p>
    <w:p w14:paraId="67B7B2BD"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4</w:t>
      </w:r>
      <w:r>
        <w:rPr>
          <w:rFonts w:ascii="宋体" w:hAnsi="宋体" w:hint="eastAsia"/>
          <w:szCs w:val="21"/>
        </w:rPr>
        <w:t>.</w:t>
      </w:r>
      <w:r>
        <w:rPr>
          <w:rFonts w:ascii="宋体" w:hAnsi="宋体"/>
          <w:szCs w:val="21"/>
        </w:rPr>
        <w:t>5</w:t>
      </w:r>
      <w:r>
        <w:rPr>
          <w:rFonts w:ascii="宋体" w:hAnsi="宋体" w:hint="eastAsia"/>
          <w:szCs w:val="21"/>
        </w:rPr>
        <w:t>乙方提供服务应当符合本合同条款的要求。</w:t>
      </w:r>
    </w:p>
    <w:p w14:paraId="0D50FDC4" w14:textId="77777777" w:rsidR="00381F9E" w:rsidRDefault="00381F9E" w:rsidP="00381F9E">
      <w:pPr>
        <w:adjustRightInd w:val="0"/>
        <w:snapToGrid w:val="0"/>
        <w:spacing w:beforeLines="50" w:before="156" w:afterLines="50" w:after="156" w:line="360" w:lineRule="auto"/>
        <w:ind w:firstLine="211"/>
        <w:rPr>
          <w:rFonts w:ascii="宋体" w:hAnsi="宋体"/>
          <w:b/>
          <w:szCs w:val="21"/>
        </w:rPr>
      </w:pPr>
      <w:r>
        <w:rPr>
          <w:rFonts w:ascii="宋体" w:hAnsi="宋体"/>
          <w:b/>
          <w:szCs w:val="21"/>
        </w:rPr>
        <w:t>5</w:t>
      </w:r>
      <w:r>
        <w:rPr>
          <w:rFonts w:ascii="宋体" w:hAnsi="宋体" w:hint="eastAsia"/>
          <w:b/>
          <w:szCs w:val="21"/>
        </w:rPr>
        <w:t>双方的权利义务</w:t>
      </w:r>
    </w:p>
    <w:p w14:paraId="7723FA67"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5</w:t>
      </w:r>
      <w:r>
        <w:rPr>
          <w:rFonts w:ascii="宋体" w:hAnsi="宋体" w:hint="eastAsia"/>
          <w:szCs w:val="21"/>
        </w:rPr>
        <w:t>.1甲方的权利和义务</w:t>
      </w:r>
    </w:p>
    <w:p w14:paraId="3A4A3615"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（1）在合同期限内，甲方应该向乙方提供必要的与项目有关的资料、文件供乙方使用，乙方在本合同履行完毕后应将上述所有资料、文件等退还甲方。</w:t>
      </w:r>
    </w:p>
    <w:p w14:paraId="4C09966D"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（2）甲方应在乙方为履行本合同义务而提出合理要求时尽力提供协助。</w:t>
      </w:r>
    </w:p>
    <w:p w14:paraId="26DCA26D"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（3）甲方应当按照合同约定时间向乙方支付款项。</w:t>
      </w:r>
    </w:p>
    <w:p w14:paraId="794FE65E"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4）甲方有权对乙方的工作进行管理、监督、检查、协调和指导。对乙方不符合合同要求、安全规范、操作指引及甲方管理要求的行为，甲方有权制止，并要求乙方予以纠正，甲方对乙方服务质量进行验收、考核；对乙方违反相关法律法规、管理规定、不符合从业资格或调换不适合在甲方工作的服务人员，甲方有权要求乙方更换违反相关法律法规、管理规定、不符合从业资格或调换不适合在甲方工作的服务人员。</w:t>
      </w:r>
    </w:p>
    <w:p w14:paraId="09459BE3"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（5）甲方有权对乙方执行本合同时所使用的工具、消耗的备品、备件及各类生产物料的品牌、型号、数量等进行审核、监督。</w:t>
      </w:r>
    </w:p>
    <w:p w14:paraId="4E7A1121"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w:t>
      </w:r>
      <w:r>
        <w:rPr>
          <w:rFonts w:ascii="宋体" w:hAnsi="宋体"/>
          <w:szCs w:val="21"/>
        </w:rPr>
        <w:t>6</w:t>
      </w:r>
      <w:r>
        <w:rPr>
          <w:rFonts w:ascii="宋体" w:hAnsi="宋体" w:hint="eastAsia"/>
          <w:szCs w:val="21"/>
        </w:rPr>
        <w:t>）因乙方服务人员的工作失误、失职造成甲方财产损失的，甲方有权要求乙方消除影响并赔偿因此造成的经济损失。情节严重的，甲方有权解除合同，不承担任何责任。</w:t>
      </w:r>
    </w:p>
    <w:p w14:paraId="3BF00BA3"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w:t>
      </w:r>
      <w:r>
        <w:rPr>
          <w:rFonts w:ascii="宋体" w:hAnsi="宋体"/>
          <w:szCs w:val="21"/>
        </w:rPr>
        <w:t>7</w:t>
      </w:r>
      <w:r>
        <w:rPr>
          <w:rFonts w:ascii="宋体" w:hAnsi="宋体" w:hint="eastAsia"/>
          <w:szCs w:val="21"/>
        </w:rPr>
        <w:t>）甲方尊重服务人员的工作，对服务人员履行职责的行为予以支持、配合。</w:t>
      </w:r>
    </w:p>
    <w:p w14:paraId="02FB2E3B"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5</w:t>
      </w:r>
      <w:r>
        <w:rPr>
          <w:rFonts w:ascii="宋体" w:hAnsi="宋体" w:hint="eastAsia"/>
          <w:szCs w:val="21"/>
        </w:rPr>
        <w:t>.2乙方的权利和义务</w:t>
      </w:r>
    </w:p>
    <w:p w14:paraId="792941E1"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（1）乙方必须以地铁安全运营为首要原则，加强员工安全培训，确保员工掌握、严守有关安全法律法规、行车组织规则、行车事故管理规则、及员工安全守则等各项规章制度，杜绝发生安全事故。</w:t>
      </w:r>
    </w:p>
    <w:p w14:paraId="3ED15AA3"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（2）对于国家、地方的法律法规或甲方要求必须持证上岗的岗位，乙方必须按照安排具有相应上岗证的人员上岗工作，严禁无证操作。</w:t>
      </w:r>
    </w:p>
    <w:p w14:paraId="008F0067"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（3）除合同另有约定外乙方必须自备履行合同所需的工器具。工器具必须是正规厂家生产的合格产品，并按法律、法规、行业标准的要求和周期进行检测，并向甲方提供检测证明文件。</w:t>
      </w:r>
    </w:p>
    <w:p w14:paraId="090F1316"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（4）乙方提供的备品、备件及物料均应有合格证和质保书，符合国家规定的技术质量标准和甲方要求。</w:t>
      </w:r>
    </w:p>
    <w:p w14:paraId="225BF828"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（5）由乙方负责运输的超大件或超重件，应由乙方负责向相关行政部门办理申请手续，甲方给予协助。运输超大件或超重件所需的道路和桥梁临时加固改造费用和其他有关费用，由乙方承担。</w:t>
      </w:r>
    </w:p>
    <w:p w14:paraId="3D4BC83F"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（6）乙方必须按照要求填写服务记录及服务报告，并按时提交给甲方。若该记录或报告是需要向政府部门或其他机构提交的，则应当符合政府部门或其他机构的要求。</w:t>
      </w:r>
    </w:p>
    <w:p w14:paraId="1F4DF371"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7）甲方认为需要紧急处理的事项，乙方应当无条件的服从甲方的安排，在指定的时间到达故障或事件现场，按照甲方规定的时间保质保量的完成故障或事件处理，确保不影响地铁运营服务的正常进行。对由于乙方未及时按双方约定的要求响应甲方的要求进行紧急维修、抢险等，所造成的列车晚点、停运等，乙方应当赔偿甲方因此遭受的损失，并承担承担违约责任。</w:t>
      </w:r>
    </w:p>
    <w:p w14:paraId="0C80EA0E"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（8）乙方应当对所有人员加强保密性教育，未经甲方同意不得外传甲方任何文件及规章制度。乙方必须严格保密甲方的信息，坚决杜绝无事生非，造谣生事现象的出现。</w:t>
      </w:r>
    </w:p>
    <w:p w14:paraId="489FD0CF"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（9）乙方工作人员必须服从甲方的管理。乙方工作人员开始工作前，应先通告甲方。未经甲方同意，乙方工作人员不得进入地铁限制进入的区域。</w:t>
      </w:r>
    </w:p>
    <w:p w14:paraId="361A781B"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（10）乙方应当采取一切合理措施保护现场附近的环境，以避免引起的污染、噪声和其它因素对公众或公众财产等造成伤害或妨碍。</w:t>
      </w:r>
    </w:p>
    <w:p w14:paraId="307E74A8"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（11）乙方在履行合同中需要使用甲方设备、设施的，应当先征得甲方同意并在甲方备案。乙方应当合理使用并有效保护甲方设备、设施，因乙方原因造成甲方设备、设施损坏的，乙方承担赔偿责任。</w:t>
      </w:r>
    </w:p>
    <w:p w14:paraId="7E4E2A7E"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12）乙方应当按国家劳动法律法规的规定，与履行本合同项下服务内容的工作人员订立劳动合同，为本项目工作人员按时发放工资和相关福利、缴纳社会保险、工伤保险等。乙方与其聘用的工作人员发生劳动纠纷，均由乙方负责调解和处理并承担全部责任，甲方不承担任何责任。</w:t>
      </w:r>
    </w:p>
    <w:p w14:paraId="17C11F55"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（13）乙方应当按照法律法规的规定，安排工作人员休息和休假，为工作人员提供必要的劳动保护和劳动条件。</w:t>
      </w:r>
    </w:p>
    <w:p w14:paraId="66DBC795"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（14）乙方对服务范围内的安全隐患，包括甲方确认的服务岗数难以保证安全防范的情况下，有权向甲方提出改进意见。</w:t>
      </w:r>
    </w:p>
    <w:p w14:paraId="188498D1"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（15）乙方负责服务人员的思想教育、业务培训等日常管理和服务人员违纪问题的处理。</w:t>
      </w:r>
    </w:p>
    <w:p w14:paraId="31E73CCE"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（16）乙方须在24小时内及时撤换甲方提出的不称职的服务人员，并且不得再安排此类人员在甲方管辖范围内任职。</w:t>
      </w:r>
    </w:p>
    <w:p w14:paraId="0F146B21"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17）服务人员履行职责期间，发生自身的人身伤害、伤亡、财产损失，以及造成甲方及任何第三方人身伤亡、财产损失，均由乙方负责处理并承担经济和道义上的责任，甲方不承担任何责任，由此而给甲方造成的损失，乙方须全部赔偿。</w:t>
      </w:r>
    </w:p>
    <w:p w14:paraId="1D5E7E9F"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（18）如发生乙方服务人员罢工、怠工、出勤率不足、不服从甲方统一管理等情况，由此造成的所有损失由乙方承担赔偿责任。</w:t>
      </w:r>
    </w:p>
    <w:p w14:paraId="01D9E4FF" w14:textId="77777777" w:rsidR="00DB35F5" w:rsidRPr="00DB35F5" w:rsidRDefault="00381F9E" w:rsidP="00DB35F5">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w:t>
      </w:r>
      <w:r>
        <w:rPr>
          <w:rFonts w:ascii="宋体" w:hAnsi="宋体"/>
          <w:szCs w:val="21"/>
        </w:rPr>
        <w:t>19</w:t>
      </w:r>
      <w:r>
        <w:rPr>
          <w:rFonts w:ascii="宋体" w:hAnsi="宋体" w:hint="eastAsia"/>
          <w:szCs w:val="21"/>
        </w:rPr>
        <w:t>）</w:t>
      </w:r>
      <w:r w:rsidR="00DB35F5" w:rsidRPr="00DB35F5">
        <w:rPr>
          <w:rFonts w:ascii="宋体" w:hAnsi="宋体" w:hint="eastAsia"/>
          <w:szCs w:val="21"/>
        </w:rPr>
        <w:t>乙方应当妥善保管甲方提供的材料（如有）以及本合同项下的工作成果，因保管不善造成毁损、灭失的，乙方应当承担损害赔偿责任。乙方对甲方提供的各种材料负有严格保密义务，不得向本合同双方以外的任何第三人泄露，若因乙方保管不当导致甲方信息与商业秘密泄露的，乙方应向甲方承担相应的损害赔偿责任。</w:t>
      </w:r>
    </w:p>
    <w:p w14:paraId="3B2B25D6" w14:textId="421384C9" w:rsidR="00381F9E" w:rsidRDefault="00381F9E" w:rsidP="00DB35F5">
      <w:pPr>
        <w:adjustRightInd w:val="0"/>
        <w:snapToGrid w:val="0"/>
        <w:spacing w:beforeLines="50" w:before="156" w:afterLines="50" w:after="156" w:line="360" w:lineRule="auto"/>
        <w:ind w:firstLine="210"/>
        <w:rPr>
          <w:rFonts w:ascii="宋体" w:hAnsi="宋体"/>
          <w:b/>
          <w:szCs w:val="21"/>
        </w:rPr>
      </w:pPr>
      <w:r>
        <w:rPr>
          <w:rFonts w:ascii="宋体" w:hAnsi="宋体"/>
          <w:b/>
          <w:szCs w:val="21"/>
        </w:rPr>
        <w:t>6</w:t>
      </w:r>
      <w:r>
        <w:rPr>
          <w:rFonts w:ascii="宋体" w:hAnsi="宋体" w:hint="eastAsia"/>
          <w:b/>
          <w:szCs w:val="21"/>
        </w:rPr>
        <w:t>涉及</w:t>
      </w:r>
      <w:r w:rsidR="000A1CA1">
        <w:rPr>
          <w:rFonts w:ascii="宋体" w:hAnsi="宋体" w:hint="eastAsia"/>
          <w:b/>
          <w:szCs w:val="21"/>
        </w:rPr>
        <w:t>服务</w:t>
      </w:r>
      <w:r>
        <w:rPr>
          <w:rFonts w:ascii="宋体" w:hAnsi="宋体" w:hint="eastAsia"/>
          <w:b/>
          <w:szCs w:val="21"/>
        </w:rPr>
        <w:t>人员时乙方的义务</w:t>
      </w:r>
    </w:p>
    <w:p w14:paraId="01575A1D"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6</w:t>
      </w:r>
      <w:r>
        <w:rPr>
          <w:rFonts w:ascii="宋体" w:hAnsi="宋体" w:hint="eastAsia"/>
          <w:szCs w:val="21"/>
        </w:rPr>
        <w:t>.1乙方应保持服务人员稳定。乙方服务人员需调换岗位，需提前至少5个工作日书面通知甲方，在不影响服务质量的情况下，经甲方同意后进行岗位调整。</w:t>
      </w:r>
    </w:p>
    <w:p w14:paraId="0F28B612"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6</w:t>
      </w:r>
      <w:r>
        <w:rPr>
          <w:rFonts w:ascii="宋体" w:hAnsi="宋体" w:hint="eastAsia"/>
          <w:szCs w:val="21"/>
        </w:rPr>
        <w:t>.2乙方服务人员不符合服务岗位要求的，甲方有权要求乙方更换人员。乙方应在30日内更换。乙方服务人员有下列情形之一的，应当在24小时内及时撤换甲方提出的不称职的服务人员，并且不得再安排此类人员在甲方管辖范围内任职：</w:t>
      </w:r>
    </w:p>
    <w:p w14:paraId="27DD9879"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（1）严重违反地铁运营及甲方规章制度。</w:t>
      </w:r>
    </w:p>
    <w:p w14:paraId="7B2F2751"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（2）严重失职，营私舞弊，对甲方利益造成重大损害的。</w:t>
      </w:r>
    </w:p>
    <w:p w14:paraId="5B045050"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（3）被依法追究刑事责任的。</w:t>
      </w:r>
    </w:p>
    <w:p w14:paraId="4F89F54A"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（4）有其他侵害甲方或第三人权益行为的。</w:t>
      </w:r>
    </w:p>
    <w:p w14:paraId="7A93E4C2"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（5）有其他造成或险些造成严重后果行为的。</w:t>
      </w:r>
    </w:p>
    <w:p w14:paraId="16BBCE41"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6</w:t>
      </w:r>
      <w:r>
        <w:rPr>
          <w:rFonts w:ascii="宋体" w:hAnsi="宋体" w:hint="eastAsia"/>
          <w:szCs w:val="21"/>
        </w:rPr>
        <w:t>.3甲方根据地铁运营需要，要求乙方增加或减少人员，乙方应予以接受。</w:t>
      </w:r>
    </w:p>
    <w:p w14:paraId="3DE45D1E" w14:textId="77777777" w:rsidR="00381F9E" w:rsidRDefault="00381F9E" w:rsidP="00381F9E">
      <w:pPr>
        <w:adjustRightInd w:val="0"/>
        <w:snapToGrid w:val="0"/>
        <w:spacing w:beforeLines="50" w:before="156" w:afterLines="50" w:after="156" w:line="360" w:lineRule="auto"/>
        <w:ind w:firstLine="211"/>
        <w:rPr>
          <w:rFonts w:ascii="宋体" w:hAnsi="宋体"/>
          <w:b/>
          <w:szCs w:val="21"/>
        </w:rPr>
      </w:pPr>
      <w:r>
        <w:rPr>
          <w:rFonts w:ascii="宋体" w:hAnsi="宋体"/>
          <w:b/>
          <w:szCs w:val="21"/>
        </w:rPr>
        <w:t>7</w:t>
      </w:r>
      <w:r>
        <w:rPr>
          <w:rFonts w:ascii="宋体" w:hAnsi="宋体" w:hint="eastAsia"/>
          <w:b/>
          <w:szCs w:val="21"/>
        </w:rPr>
        <w:t>、涉及设备维修维保服务时乙方的义务</w:t>
      </w:r>
    </w:p>
    <w:p w14:paraId="7CD52901"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 xml:space="preserve">7.1 </w:t>
      </w:r>
      <w:r>
        <w:rPr>
          <w:rFonts w:ascii="宋体" w:hAnsi="宋体" w:hint="eastAsia"/>
          <w:szCs w:val="21"/>
        </w:rPr>
        <w:t>若乙方提供的服务涉及更换部件的，如果该等部件更换会可能影响设备/系统整体的性能的，则乙方应当在于甲方协商并取得甲方认可后再行更换。</w:t>
      </w:r>
    </w:p>
    <w:p w14:paraId="1892F4CA"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7</w:t>
      </w:r>
      <w:r>
        <w:rPr>
          <w:rFonts w:ascii="宋体" w:hAnsi="宋体"/>
          <w:szCs w:val="21"/>
        </w:rPr>
        <w:t xml:space="preserve">.2 </w:t>
      </w:r>
      <w:r>
        <w:rPr>
          <w:rFonts w:ascii="宋体" w:hAnsi="宋体" w:hint="eastAsia"/>
          <w:szCs w:val="21"/>
        </w:rPr>
        <w:t>乙方为甲方提供的更换部件，如本合同中没有其他约定，则必须确保为与设备商同品牌原装部件，如有特殊情况，双方另行协商。</w:t>
      </w:r>
    </w:p>
    <w:p w14:paraId="58C5B2BD"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7</w:t>
      </w:r>
      <w:r>
        <w:rPr>
          <w:rFonts w:ascii="宋体" w:hAnsi="宋体"/>
          <w:szCs w:val="21"/>
        </w:rPr>
        <w:t xml:space="preserve">.3 </w:t>
      </w:r>
      <w:r>
        <w:rPr>
          <w:rFonts w:ascii="宋体" w:hAnsi="宋体" w:hint="eastAsia"/>
          <w:szCs w:val="21"/>
        </w:rPr>
        <w:t>若由于乙方提供的服务导致甲方设备/系统受损或运行发生障碍（本条第（1）款中甲方认可的情况除外）的，乙方应当承担相应的赔偿责任。</w:t>
      </w:r>
    </w:p>
    <w:p w14:paraId="29070B46" w14:textId="4E9C8E05" w:rsidR="003F7F33" w:rsidRPr="003F7F33" w:rsidRDefault="003F7F33" w:rsidP="003F7F33">
      <w:pPr>
        <w:adjustRightInd w:val="0"/>
        <w:snapToGrid w:val="0"/>
        <w:spacing w:beforeLines="50" w:before="156" w:afterLines="50" w:after="156" w:line="360" w:lineRule="auto"/>
        <w:ind w:firstLine="210"/>
        <w:rPr>
          <w:rFonts w:ascii="宋体" w:hAnsi="宋体"/>
          <w:szCs w:val="21"/>
        </w:rPr>
      </w:pPr>
      <w:r w:rsidRPr="003F7F33">
        <w:rPr>
          <w:rFonts w:ascii="宋体" w:hAnsi="宋体" w:hint="eastAsia"/>
          <w:szCs w:val="21"/>
        </w:rPr>
        <w:t>7.4乙方应认真按照标准、规范、规程和图纸要求以及甲方依据合同发出的指令进行检修作业，随时接受甲方的检查检验，为检查检验提供便利条件。</w:t>
      </w:r>
    </w:p>
    <w:p w14:paraId="2ADF6BDC" w14:textId="6FB27E76" w:rsidR="000A1CA1" w:rsidRDefault="003F7F33" w:rsidP="000A1CA1">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7.5</w:t>
      </w:r>
      <w:r w:rsidR="000A1CA1" w:rsidRPr="000A1CA1">
        <w:rPr>
          <w:rFonts w:ascii="宋体" w:hAnsi="宋体" w:hint="eastAsia"/>
          <w:szCs w:val="21"/>
        </w:rPr>
        <w:t>检修作业质量达不到验收标准，甲方一经发现，有权要求乙方返工，乙方应按甲方的指令执行，直到符合验收标准。</w:t>
      </w:r>
    </w:p>
    <w:p w14:paraId="43971907" w14:textId="7B26F5A7" w:rsidR="000A1CA1" w:rsidRDefault="003F7F33" w:rsidP="000A1CA1">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7.6</w:t>
      </w:r>
      <w:r w:rsidR="000A1CA1" w:rsidRPr="000A1CA1">
        <w:rPr>
          <w:rFonts w:ascii="宋体" w:hAnsi="宋体" w:hint="eastAsia"/>
          <w:szCs w:val="21"/>
        </w:rPr>
        <w:t>甲方根据实际维保质量，</w:t>
      </w:r>
      <w:r w:rsidR="000A1CA1" w:rsidRPr="000A1CA1">
        <w:rPr>
          <w:rFonts w:ascii="宋体" w:hAnsi="宋体"/>
          <w:szCs w:val="21"/>
        </w:rPr>
        <w:t>认为</w:t>
      </w:r>
      <w:r w:rsidR="000A1CA1" w:rsidRPr="000A1CA1">
        <w:rPr>
          <w:rFonts w:ascii="宋体" w:hAnsi="宋体" w:hint="eastAsia"/>
          <w:szCs w:val="21"/>
        </w:rPr>
        <w:t>按乙方</w:t>
      </w:r>
      <w:r w:rsidR="000A1CA1">
        <w:rPr>
          <w:rFonts w:ascii="宋体" w:hAnsi="宋体" w:hint="eastAsia"/>
          <w:szCs w:val="21"/>
        </w:rPr>
        <w:t>响应</w:t>
      </w:r>
      <w:r w:rsidR="000A1CA1" w:rsidRPr="000A1CA1">
        <w:rPr>
          <w:rFonts w:ascii="宋体" w:hAnsi="宋体" w:hint="eastAsia"/>
          <w:szCs w:val="21"/>
        </w:rPr>
        <w:t>文件人员配置仍不能达到维保质量要求的，甲方</w:t>
      </w:r>
      <w:r w:rsidR="000A1CA1" w:rsidRPr="000A1CA1">
        <w:rPr>
          <w:rFonts w:ascii="宋体" w:hAnsi="宋体"/>
          <w:szCs w:val="21"/>
        </w:rPr>
        <w:t>有权要求</w:t>
      </w:r>
      <w:r w:rsidR="000A1CA1" w:rsidRPr="000A1CA1">
        <w:rPr>
          <w:rFonts w:ascii="宋体" w:hAnsi="宋体" w:hint="eastAsia"/>
          <w:szCs w:val="21"/>
        </w:rPr>
        <w:t>乙方</w:t>
      </w:r>
      <w:r w:rsidR="000A1CA1" w:rsidRPr="000A1CA1">
        <w:rPr>
          <w:rFonts w:ascii="宋体" w:hAnsi="宋体"/>
          <w:szCs w:val="21"/>
        </w:rPr>
        <w:t>增派</w:t>
      </w:r>
      <w:r w:rsidR="000A1CA1" w:rsidRPr="000A1CA1">
        <w:rPr>
          <w:rFonts w:ascii="宋体" w:hAnsi="宋体" w:hint="eastAsia"/>
          <w:szCs w:val="21"/>
        </w:rPr>
        <w:t>维保</w:t>
      </w:r>
      <w:r w:rsidR="000A1CA1" w:rsidRPr="000A1CA1">
        <w:rPr>
          <w:rFonts w:ascii="宋体" w:hAnsi="宋体"/>
          <w:szCs w:val="21"/>
        </w:rPr>
        <w:t>人员</w:t>
      </w:r>
      <w:r w:rsidR="000A1CA1" w:rsidRPr="000A1CA1">
        <w:rPr>
          <w:rFonts w:ascii="宋体" w:hAnsi="宋体" w:hint="eastAsia"/>
          <w:szCs w:val="21"/>
        </w:rPr>
        <w:t>以确保服务质量，但费用不另行增加。</w:t>
      </w:r>
    </w:p>
    <w:p w14:paraId="14C43F95" w14:textId="5896D302" w:rsidR="000A1CA1" w:rsidRPr="000A1CA1" w:rsidRDefault="003F7F33" w:rsidP="000A1CA1">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7.7</w:t>
      </w:r>
      <w:r w:rsidR="000A1CA1" w:rsidRPr="000A1CA1">
        <w:rPr>
          <w:rFonts w:ascii="宋体" w:hAnsi="宋体" w:hint="eastAsia"/>
          <w:szCs w:val="21"/>
        </w:rPr>
        <w:t>对于乙方原因造成的质量问题，若乙方不积极进行修补或无能力修补，甲方可以聘请其他人员完成此项工作，费用由乙方承担，并由甲方从应支付给乙方的款项中扣除。</w:t>
      </w:r>
    </w:p>
    <w:p w14:paraId="3366CFD5" w14:textId="77777777" w:rsidR="00381F9E" w:rsidRDefault="00381F9E" w:rsidP="00381F9E">
      <w:pPr>
        <w:adjustRightInd w:val="0"/>
        <w:snapToGrid w:val="0"/>
        <w:spacing w:beforeLines="50" w:before="156" w:afterLines="50" w:after="156" w:line="360" w:lineRule="auto"/>
        <w:ind w:firstLine="211"/>
        <w:rPr>
          <w:rFonts w:ascii="宋体" w:hAnsi="宋体"/>
          <w:b/>
          <w:szCs w:val="21"/>
        </w:rPr>
      </w:pPr>
      <w:r>
        <w:rPr>
          <w:rFonts w:ascii="宋体" w:hAnsi="宋体"/>
          <w:b/>
          <w:szCs w:val="21"/>
        </w:rPr>
        <w:t xml:space="preserve">8  </w:t>
      </w:r>
      <w:r>
        <w:rPr>
          <w:rFonts w:ascii="宋体" w:hAnsi="宋体" w:hint="eastAsia"/>
          <w:b/>
          <w:szCs w:val="21"/>
        </w:rPr>
        <w:t>违约责任</w:t>
      </w:r>
    </w:p>
    <w:p w14:paraId="041B17AE" w14:textId="77777777" w:rsidR="00DB35F5"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8.1</w:t>
      </w:r>
      <w:r>
        <w:rPr>
          <w:rFonts w:ascii="宋体" w:hAnsi="宋体" w:hint="eastAsia"/>
          <w:szCs w:val="21"/>
        </w:rPr>
        <w:t>发生以下情形时，视为乙方违约：</w:t>
      </w:r>
    </w:p>
    <w:p w14:paraId="1AF57937" w14:textId="3E25B369" w:rsidR="00DB35F5" w:rsidRDefault="00DB35F5"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具体的违约情形和违约责任，详见附件</w:t>
      </w:r>
      <w:r>
        <w:rPr>
          <w:rFonts w:ascii="宋体" w:hAnsi="宋体"/>
          <w:szCs w:val="21"/>
        </w:rPr>
        <w:t>3</w:t>
      </w:r>
      <w:r>
        <w:rPr>
          <w:rFonts w:ascii="宋体" w:hAnsi="宋体" w:hint="eastAsia"/>
          <w:szCs w:val="21"/>
        </w:rPr>
        <w:t>《违约情况处理措施表》和附件4《月度考核表》。</w:t>
      </w:r>
    </w:p>
    <w:p w14:paraId="50F4A71B" w14:textId="5638050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8</w:t>
      </w:r>
      <w:r>
        <w:rPr>
          <w:rFonts w:ascii="宋体" w:hAnsi="宋体"/>
          <w:szCs w:val="21"/>
        </w:rPr>
        <w:t xml:space="preserve">.2 </w:t>
      </w:r>
      <w:r>
        <w:rPr>
          <w:rFonts w:ascii="宋体" w:hAnsi="宋体" w:hint="eastAsia"/>
          <w:szCs w:val="21"/>
        </w:rPr>
        <w:t>发生以下情形时，视为甲方违约：</w:t>
      </w:r>
    </w:p>
    <w:p w14:paraId="54BB8A0E"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（1）无正当理由，甲方单方面终止或不履行合同义务的，甲方应向乙方支付应付未付款项的1</w:t>
      </w:r>
      <w:r>
        <w:rPr>
          <w:rFonts w:ascii="宋体" w:hAnsi="宋体"/>
          <w:szCs w:val="21"/>
        </w:rPr>
        <w:t>0</w:t>
      </w:r>
      <w:r>
        <w:rPr>
          <w:rFonts w:ascii="宋体" w:hAnsi="宋体" w:hint="eastAsia"/>
          <w:szCs w:val="21"/>
        </w:rPr>
        <w:t>%作为违约金。</w:t>
      </w:r>
    </w:p>
    <w:p w14:paraId="39AC0D5C"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（2）甲方未按合同约定履行付款义务的，每日违约金金额=逾期支付金额*银行同期贷款利率。</w:t>
      </w:r>
    </w:p>
    <w:p w14:paraId="4A989388" w14:textId="3C625A9C" w:rsidR="00381F9E" w:rsidRDefault="00067039" w:rsidP="00381F9E">
      <w:pPr>
        <w:adjustRightInd w:val="0"/>
        <w:snapToGrid w:val="0"/>
        <w:spacing w:beforeLines="50" w:before="156" w:afterLines="50" w:after="156" w:line="360" w:lineRule="auto"/>
        <w:ind w:firstLine="211"/>
        <w:rPr>
          <w:rFonts w:ascii="宋体" w:hAnsi="宋体"/>
          <w:b/>
          <w:szCs w:val="21"/>
        </w:rPr>
      </w:pPr>
      <w:r>
        <w:rPr>
          <w:rFonts w:ascii="宋体" w:hAnsi="宋体"/>
          <w:b/>
          <w:szCs w:val="21"/>
        </w:rPr>
        <w:t>9</w:t>
      </w:r>
      <w:r w:rsidR="00381F9E">
        <w:rPr>
          <w:rFonts w:ascii="宋体" w:hAnsi="宋体"/>
          <w:b/>
          <w:szCs w:val="21"/>
        </w:rPr>
        <w:t xml:space="preserve"> </w:t>
      </w:r>
      <w:r w:rsidR="00381F9E">
        <w:rPr>
          <w:rFonts w:ascii="宋体" w:hAnsi="宋体" w:hint="eastAsia"/>
          <w:b/>
          <w:szCs w:val="21"/>
        </w:rPr>
        <w:t>质量标准及验收考核</w:t>
      </w:r>
    </w:p>
    <w:p w14:paraId="5A60A28B" w14:textId="6B1159A6"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9</w:t>
      </w:r>
      <w:r w:rsidR="00381F9E">
        <w:rPr>
          <w:rFonts w:ascii="宋体" w:hAnsi="宋体"/>
          <w:szCs w:val="21"/>
        </w:rPr>
        <w:t>.1</w:t>
      </w:r>
      <w:r w:rsidR="00381F9E">
        <w:rPr>
          <w:rFonts w:ascii="宋体" w:hAnsi="宋体" w:hint="eastAsia"/>
          <w:szCs w:val="21"/>
        </w:rPr>
        <w:t>乙方提供的货物及服务应符合本合同条款约定的标准，并且应同时符合中华人民共和国国家标准或行业标准；如果中华人民共和国没有相关标准的，则采用国际标准或货物来源国适用的官方标准。这些标准必须是国际权威机构发布的最新版本。甲方有权在合同执行过程中对乙方提供的货物及服务委托第三方检测，如果经检测不合格的，由此产生的检测费用由乙方承担，如果经检测合格的，相应的检测费用由甲方承担。甲方对乙方的质量监督、检查、认证，不能减轻乙方提供合格产品及服务的责任。</w:t>
      </w:r>
    </w:p>
    <w:p w14:paraId="48489C0B" w14:textId="5932560B"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9</w:t>
      </w:r>
      <w:r w:rsidR="00381F9E">
        <w:rPr>
          <w:rFonts w:ascii="宋体" w:hAnsi="宋体"/>
          <w:szCs w:val="21"/>
        </w:rPr>
        <w:t>.2</w:t>
      </w:r>
      <w:r w:rsidR="00381F9E">
        <w:rPr>
          <w:rFonts w:ascii="宋体" w:hAnsi="宋体" w:hint="eastAsia"/>
          <w:szCs w:val="21"/>
        </w:rPr>
        <w:t>甲方将对乙方服务进行监督、检查，记录并考核评价乙方的服务质量。</w:t>
      </w:r>
    </w:p>
    <w:p w14:paraId="24971AE7" w14:textId="7598C685"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9</w:t>
      </w:r>
      <w:r w:rsidR="00381F9E">
        <w:rPr>
          <w:rFonts w:ascii="宋体" w:hAnsi="宋体"/>
          <w:szCs w:val="21"/>
        </w:rPr>
        <w:t>.3</w:t>
      </w:r>
      <w:r w:rsidR="00381F9E">
        <w:rPr>
          <w:rFonts w:ascii="宋体" w:hAnsi="宋体" w:hint="eastAsia"/>
          <w:szCs w:val="21"/>
        </w:rPr>
        <w:t>甲方根据对乙方服务质量的验收考核结果确定乙方服务水平，确定结算金额，扣除不达指标的服务费用或要求乙方支付违约金。</w:t>
      </w:r>
    </w:p>
    <w:p w14:paraId="53EFDFA4" w14:textId="2FC3CC23" w:rsidR="00381F9E" w:rsidRDefault="00381F9E" w:rsidP="00381F9E">
      <w:pPr>
        <w:adjustRightInd w:val="0"/>
        <w:snapToGrid w:val="0"/>
        <w:spacing w:beforeLines="50" w:before="156" w:afterLines="50" w:after="156" w:line="360" w:lineRule="auto"/>
        <w:ind w:firstLine="211"/>
        <w:rPr>
          <w:rFonts w:ascii="宋体" w:hAnsi="宋体"/>
          <w:b/>
          <w:szCs w:val="21"/>
        </w:rPr>
      </w:pPr>
      <w:r>
        <w:rPr>
          <w:rFonts w:ascii="宋体" w:hAnsi="宋体" w:hint="eastAsia"/>
          <w:b/>
          <w:szCs w:val="21"/>
        </w:rPr>
        <w:t>1</w:t>
      </w:r>
      <w:r w:rsidR="00067039">
        <w:rPr>
          <w:rFonts w:ascii="宋体" w:hAnsi="宋体"/>
          <w:b/>
          <w:szCs w:val="21"/>
        </w:rPr>
        <w:t>0</w:t>
      </w:r>
      <w:r>
        <w:rPr>
          <w:rFonts w:ascii="宋体" w:hAnsi="宋体"/>
          <w:b/>
          <w:szCs w:val="21"/>
        </w:rPr>
        <w:t xml:space="preserve"> </w:t>
      </w:r>
      <w:r>
        <w:rPr>
          <w:rFonts w:ascii="宋体" w:hAnsi="宋体" w:hint="eastAsia"/>
          <w:b/>
          <w:szCs w:val="21"/>
        </w:rPr>
        <w:t>结算与支付</w:t>
      </w:r>
    </w:p>
    <w:p w14:paraId="34637A9C" w14:textId="6185354D"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10</w:t>
      </w:r>
      <w:r w:rsidR="00381F9E">
        <w:rPr>
          <w:rFonts w:ascii="宋体" w:hAnsi="宋体" w:hint="eastAsia"/>
          <w:szCs w:val="21"/>
        </w:rPr>
        <w:t>.1乙方因根据合同约定，向甲方提出结算请求。乙方应当提供结算所需的凭证与资料，以供双方核对。</w:t>
      </w:r>
    </w:p>
    <w:p w14:paraId="676378F4" w14:textId="051678BE"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10</w:t>
      </w:r>
      <w:r w:rsidR="00381F9E">
        <w:rPr>
          <w:rFonts w:ascii="宋体" w:hAnsi="宋体" w:hint="eastAsia"/>
          <w:szCs w:val="21"/>
        </w:rPr>
        <w:t>.2若甲方要求乙方承担违约责任或向乙方索赔，甲方有权中止结算，待双方确定违约责任及赔偿金额后再进行结算。</w:t>
      </w:r>
    </w:p>
    <w:p w14:paraId="6E241103" w14:textId="2FF3958A"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10</w:t>
      </w:r>
      <w:r w:rsidR="00381F9E">
        <w:rPr>
          <w:rFonts w:ascii="宋体" w:hAnsi="宋体"/>
          <w:szCs w:val="21"/>
        </w:rPr>
        <w:t>.3</w:t>
      </w:r>
      <w:r w:rsidR="00381F9E">
        <w:rPr>
          <w:rFonts w:ascii="宋体" w:hAnsi="宋体" w:hint="eastAsia"/>
          <w:szCs w:val="21"/>
        </w:rPr>
        <w:t>甲乙双方完成结算后，甲方在收到付款申请及合同约定的全部材料后进行支付。</w:t>
      </w:r>
    </w:p>
    <w:p w14:paraId="78ADA143" w14:textId="14F63DCA"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10</w:t>
      </w:r>
      <w:r w:rsidR="00381F9E">
        <w:rPr>
          <w:rFonts w:ascii="宋体" w:hAnsi="宋体"/>
          <w:szCs w:val="21"/>
        </w:rPr>
        <w:t>.4</w:t>
      </w:r>
      <w:r w:rsidR="00381F9E">
        <w:rPr>
          <w:rFonts w:ascii="宋体" w:hAnsi="宋体" w:hint="eastAsia"/>
          <w:szCs w:val="21"/>
        </w:rPr>
        <w:t>乙方付款申请填写错误或相关材料缺失的，应修正或补充材料后重新提交，由此导致的甲方逾期付款不作为甲方违约情形。</w:t>
      </w:r>
    </w:p>
    <w:p w14:paraId="237FE793" w14:textId="3EEC0A9C" w:rsidR="00381F9E" w:rsidRDefault="00067039" w:rsidP="00381F9E">
      <w:pPr>
        <w:spacing w:beforeLines="50" w:before="156" w:afterLines="50" w:after="156" w:line="360" w:lineRule="auto"/>
        <w:ind w:firstLine="210"/>
        <w:rPr>
          <w:rFonts w:ascii="宋体" w:hAnsi="宋体"/>
          <w:szCs w:val="21"/>
        </w:rPr>
      </w:pPr>
      <w:r>
        <w:rPr>
          <w:rFonts w:ascii="宋体" w:hAnsi="宋体" w:hint="eastAsia"/>
          <w:szCs w:val="21"/>
        </w:rPr>
        <w:t>10</w:t>
      </w:r>
      <w:r w:rsidR="000B607C">
        <w:rPr>
          <w:rFonts w:ascii="宋体" w:hAnsi="宋体" w:hint="eastAsia"/>
          <w:szCs w:val="21"/>
        </w:rPr>
        <w:t>.5</w:t>
      </w:r>
      <w:r w:rsidR="00DB35F5">
        <w:rPr>
          <w:rFonts w:ascii="宋体" w:hAnsi="宋体" w:hint="eastAsia"/>
          <w:szCs w:val="21"/>
        </w:rPr>
        <w:t>本合同</w:t>
      </w:r>
      <w:r w:rsidR="00381F9E">
        <w:rPr>
          <w:rFonts w:ascii="宋体" w:hAnsi="宋体" w:hint="eastAsia"/>
          <w:szCs w:val="21"/>
        </w:rPr>
        <w:t>涉及验收考核，</w:t>
      </w:r>
      <w:r w:rsidR="00DB35F5">
        <w:rPr>
          <w:rFonts w:ascii="宋体" w:hAnsi="宋体" w:hint="eastAsia"/>
          <w:szCs w:val="21"/>
        </w:rPr>
        <w:t>乙方</w:t>
      </w:r>
      <w:r w:rsidR="00381F9E">
        <w:rPr>
          <w:rFonts w:ascii="宋体" w:hAnsi="宋体" w:hint="eastAsia"/>
          <w:szCs w:val="21"/>
        </w:rPr>
        <w:t>开具发票的金额为应付金额扣除考核扣款后的金额，</w:t>
      </w:r>
      <w:r w:rsidR="00DB35F5">
        <w:rPr>
          <w:rFonts w:ascii="宋体" w:hAnsi="宋体" w:hint="eastAsia"/>
          <w:szCs w:val="21"/>
        </w:rPr>
        <w:t>甲方</w:t>
      </w:r>
      <w:r w:rsidR="00381F9E">
        <w:rPr>
          <w:rFonts w:ascii="宋体" w:hAnsi="宋体" w:hint="eastAsia"/>
          <w:szCs w:val="21"/>
        </w:rPr>
        <w:t>支付发票票面金额。</w:t>
      </w:r>
    </w:p>
    <w:p w14:paraId="7CE3B2C3" w14:textId="288245FF" w:rsidR="00381F9E" w:rsidRDefault="00067039" w:rsidP="00381F9E">
      <w:pPr>
        <w:adjustRightInd w:val="0"/>
        <w:snapToGrid w:val="0"/>
        <w:spacing w:beforeLines="50" w:before="156" w:afterLines="50" w:after="156" w:line="360" w:lineRule="auto"/>
        <w:ind w:firstLine="211"/>
        <w:rPr>
          <w:rFonts w:ascii="宋体" w:hAnsi="宋体"/>
          <w:b/>
          <w:szCs w:val="21"/>
        </w:rPr>
      </w:pPr>
      <w:r>
        <w:rPr>
          <w:rFonts w:ascii="宋体" w:hAnsi="宋体"/>
          <w:b/>
          <w:szCs w:val="21"/>
        </w:rPr>
        <w:t>11</w:t>
      </w:r>
      <w:r w:rsidR="00381F9E">
        <w:rPr>
          <w:rFonts w:ascii="宋体" w:hAnsi="宋体"/>
          <w:b/>
          <w:szCs w:val="21"/>
        </w:rPr>
        <w:t xml:space="preserve">  </w:t>
      </w:r>
      <w:r w:rsidR="00381F9E">
        <w:rPr>
          <w:rFonts w:ascii="宋体" w:hAnsi="宋体" w:hint="eastAsia"/>
          <w:b/>
          <w:szCs w:val="21"/>
        </w:rPr>
        <w:t>合同变更</w:t>
      </w:r>
    </w:p>
    <w:p w14:paraId="464DE42B" w14:textId="0653A1DC"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w:t>
      </w:r>
      <w:r w:rsidR="00067039">
        <w:rPr>
          <w:rFonts w:ascii="宋体" w:hAnsi="宋体"/>
          <w:szCs w:val="21"/>
        </w:rPr>
        <w:t>1</w:t>
      </w:r>
      <w:r>
        <w:rPr>
          <w:rFonts w:ascii="宋体" w:hAnsi="宋体" w:hint="eastAsia"/>
          <w:szCs w:val="21"/>
        </w:rPr>
        <w:t>.</w:t>
      </w:r>
      <w:r>
        <w:rPr>
          <w:rFonts w:ascii="宋体" w:hAnsi="宋体"/>
          <w:szCs w:val="21"/>
        </w:rPr>
        <w:t>1</w:t>
      </w:r>
      <w:r>
        <w:rPr>
          <w:rFonts w:ascii="宋体" w:hAnsi="宋体" w:hint="eastAsia"/>
          <w:szCs w:val="21"/>
        </w:rPr>
        <w:t>乙方可以向甲方提出为改进服务质量、效率和安全性方面的变更建议，但最终变更需甲方书面同意。</w:t>
      </w:r>
    </w:p>
    <w:p w14:paraId="35370CE1" w14:textId="16ACE1F4" w:rsidR="00381F9E" w:rsidRDefault="00381F9E" w:rsidP="00381F9E">
      <w:pPr>
        <w:adjustRightInd w:val="0"/>
        <w:snapToGrid w:val="0"/>
        <w:spacing w:beforeLines="50" w:before="156" w:afterLines="50" w:after="156" w:line="360" w:lineRule="auto"/>
        <w:ind w:firstLine="210"/>
        <w:rPr>
          <w:rFonts w:ascii="宋体" w:hAnsi="宋体"/>
          <w:szCs w:val="21"/>
        </w:rPr>
        <w:sectPr w:rsidR="00381F9E">
          <w:pgSz w:w="11906" w:h="16838"/>
          <w:pgMar w:top="1440" w:right="1588" w:bottom="1440" w:left="1588" w:header="851" w:footer="992" w:gutter="0"/>
          <w:cols w:space="720"/>
          <w:docGrid w:type="lines" w:linePitch="312"/>
        </w:sectPr>
      </w:pPr>
      <w:r>
        <w:rPr>
          <w:rFonts w:ascii="宋体" w:hAnsi="宋体" w:hint="eastAsia"/>
          <w:szCs w:val="21"/>
        </w:rPr>
        <w:t>1</w:t>
      </w:r>
      <w:r w:rsidR="00067039">
        <w:rPr>
          <w:rFonts w:ascii="宋体" w:hAnsi="宋体"/>
          <w:szCs w:val="21"/>
        </w:rPr>
        <w:t>1</w:t>
      </w:r>
      <w:r>
        <w:rPr>
          <w:rFonts w:ascii="宋体" w:hAnsi="宋体"/>
          <w:szCs w:val="21"/>
        </w:rPr>
        <w:t xml:space="preserve">.2 </w:t>
      </w:r>
      <w:r>
        <w:rPr>
          <w:rFonts w:ascii="宋体" w:hAnsi="宋体" w:hint="eastAsia"/>
          <w:szCs w:val="21"/>
        </w:rPr>
        <w:t>如甲乙双方要对本合同进行变更的，应当签订书面协议进行确认并履行。</w:t>
      </w:r>
    </w:p>
    <w:p w14:paraId="1BF5E39D" w14:textId="1CE296D0" w:rsidR="00381F9E" w:rsidRDefault="00381F9E" w:rsidP="00381F9E">
      <w:pPr>
        <w:spacing w:beforeLines="50" w:before="156" w:afterLines="50" w:after="156" w:line="360" w:lineRule="auto"/>
        <w:ind w:firstLine="211"/>
        <w:rPr>
          <w:rFonts w:ascii="宋体" w:hAnsi="宋体"/>
          <w:b/>
          <w:szCs w:val="21"/>
        </w:rPr>
      </w:pPr>
      <w:r>
        <w:rPr>
          <w:rFonts w:ascii="宋体" w:hAnsi="宋体"/>
          <w:b/>
          <w:szCs w:val="21"/>
        </w:rPr>
        <w:t>1</w:t>
      </w:r>
      <w:r w:rsidR="00067039">
        <w:rPr>
          <w:rFonts w:ascii="宋体" w:hAnsi="宋体" w:hint="eastAsia"/>
          <w:b/>
          <w:szCs w:val="21"/>
        </w:rPr>
        <w:t>2</w:t>
      </w:r>
      <w:r>
        <w:rPr>
          <w:rFonts w:ascii="宋体" w:hAnsi="宋体" w:hint="eastAsia"/>
          <w:b/>
          <w:szCs w:val="21"/>
        </w:rPr>
        <w:t>转包及分包</w:t>
      </w:r>
    </w:p>
    <w:p w14:paraId="4329C9A3" w14:textId="5E36E05F" w:rsidR="00381F9E" w:rsidRDefault="00381F9E" w:rsidP="00381F9E">
      <w:pPr>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2</w:t>
      </w:r>
      <w:r>
        <w:rPr>
          <w:rFonts w:ascii="宋体" w:hAnsi="宋体"/>
          <w:szCs w:val="21"/>
        </w:rPr>
        <w:t xml:space="preserve">.1 </w:t>
      </w:r>
      <w:r>
        <w:rPr>
          <w:rFonts w:ascii="宋体" w:hAnsi="宋体" w:hint="eastAsia"/>
          <w:szCs w:val="21"/>
        </w:rPr>
        <w:t>乙方不得将本合同范围内的工作内容委托或转包给其它单位或个人。</w:t>
      </w:r>
    </w:p>
    <w:p w14:paraId="3529569F" w14:textId="1A991399" w:rsidR="00381F9E" w:rsidRDefault="00381F9E" w:rsidP="00381F9E">
      <w:pPr>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2</w:t>
      </w:r>
      <w:r>
        <w:rPr>
          <w:rFonts w:ascii="宋体" w:hAnsi="宋体"/>
          <w:szCs w:val="21"/>
        </w:rPr>
        <w:t xml:space="preserve">.2 </w:t>
      </w:r>
      <w:r>
        <w:rPr>
          <w:rFonts w:ascii="宋体" w:hAnsi="宋体" w:hint="eastAsia"/>
          <w:szCs w:val="21"/>
        </w:rPr>
        <w:t>除甲方同意外，乙方不得将本合同范围内的部分工作分包给其他单位或个人。</w:t>
      </w:r>
    </w:p>
    <w:p w14:paraId="0DECD487" w14:textId="5226443E" w:rsidR="00381F9E" w:rsidRDefault="00381F9E" w:rsidP="00381F9E">
      <w:pPr>
        <w:adjustRightInd w:val="0"/>
        <w:snapToGrid w:val="0"/>
        <w:spacing w:beforeLines="50" w:before="156" w:afterLines="50" w:after="156" w:line="360" w:lineRule="auto"/>
        <w:ind w:firstLine="211"/>
        <w:rPr>
          <w:rFonts w:ascii="宋体" w:hAnsi="宋体"/>
          <w:b/>
          <w:szCs w:val="21"/>
        </w:rPr>
      </w:pPr>
      <w:r>
        <w:rPr>
          <w:rFonts w:ascii="宋体" w:hAnsi="宋体"/>
          <w:b/>
          <w:szCs w:val="21"/>
        </w:rPr>
        <w:t>1</w:t>
      </w:r>
      <w:r w:rsidR="00067039">
        <w:rPr>
          <w:rFonts w:ascii="宋体" w:hAnsi="宋体" w:hint="eastAsia"/>
          <w:b/>
          <w:szCs w:val="21"/>
        </w:rPr>
        <w:t>3</w:t>
      </w:r>
      <w:r>
        <w:rPr>
          <w:rFonts w:ascii="宋体" w:hAnsi="宋体"/>
          <w:b/>
          <w:szCs w:val="21"/>
        </w:rPr>
        <w:t xml:space="preserve"> </w:t>
      </w:r>
      <w:r>
        <w:rPr>
          <w:rFonts w:ascii="宋体" w:hAnsi="宋体" w:hint="eastAsia"/>
          <w:b/>
          <w:szCs w:val="21"/>
        </w:rPr>
        <w:t>合同终止与解除</w:t>
      </w:r>
    </w:p>
    <w:p w14:paraId="51A1EC73" w14:textId="390AAA75"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13</w:t>
      </w:r>
      <w:r w:rsidR="00381F9E">
        <w:rPr>
          <w:rFonts w:ascii="宋体" w:hAnsi="宋体" w:hint="eastAsia"/>
          <w:szCs w:val="21"/>
        </w:rPr>
        <w:t>.1本合同约定的所有事项完成或期限届满或者双方协商一致时，双方的合同关系终止。</w:t>
      </w:r>
    </w:p>
    <w:p w14:paraId="4BF8D477" w14:textId="73D974EF"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13</w:t>
      </w:r>
      <w:r w:rsidR="00381F9E">
        <w:rPr>
          <w:rFonts w:ascii="宋体" w:hAnsi="宋体" w:hint="eastAsia"/>
          <w:szCs w:val="21"/>
        </w:rPr>
        <w:t>.2除本合同另有约定外，乙方有以下行为之一的，甲方有权单方解除合同，并要求乙方赔偿因此造成的损失：</w:t>
      </w:r>
    </w:p>
    <w:p w14:paraId="23FBA728"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（1）乙方进入清算状态（除非是进行合并、重组。在此种情况下乙方应及时告知甲方，并以书面形式承诺新旧公司均将履行本合同项下全部责任与义务）。</w:t>
      </w:r>
    </w:p>
    <w:p w14:paraId="08487FC7"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（2）乙方违反保密承诺书。</w:t>
      </w:r>
    </w:p>
    <w:p w14:paraId="605AAB64"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（3）乙方违反廉政承诺书。</w:t>
      </w:r>
    </w:p>
    <w:p w14:paraId="116DFAB7"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）侵犯甲方或其他第三方知识产权的。</w:t>
      </w:r>
    </w:p>
    <w:p w14:paraId="4337FAB9"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）产品中掺杂、掺假，以假充真，以次充好，或者以不合格产品冒充合格产品。</w:t>
      </w:r>
    </w:p>
    <w:p w14:paraId="559A668B"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w:t>
      </w:r>
      <w:r>
        <w:rPr>
          <w:rFonts w:ascii="宋体" w:hAnsi="宋体"/>
          <w:szCs w:val="21"/>
        </w:rPr>
        <w:t>6</w:t>
      </w:r>
      <w:r>
        <w:rPr>
          <w:rFonts w:ascii="宋体" w:hAnsi="宋体" w:hint="eastAsia"/>
          <w:szCs w:val="21"/>
        </w:rPr>
        <w:t>）其他违反国家相关法律、法规、规定的情形。</w:t>
      </w:r>
    </w:p>
    <w:p w14:paraId="1F5CCC72" w14:textId="4718E053" w:rsidR="00381F9E" w:rsidRDefault="00381F9E" w:rsidP="00381F9E">
      <w:pPr>
        <w:adjustRightInd w:val="0"/>
        <w:snapToGrid w:val="0"/>
        <w:spacing w:beforeLines="50" w:before="156" w:afterLines="50" w:after="156" w:line="360" w:lineRule="auto"/>
        <w:ind w:firstLine="211"/>
        <w:rPr>
          <w:rFonts w:ascii="宋体" w:hAnsi="宋体"/>
          <w:b/>
          <w:szCs w:val="21"/>
        </w:rPr>
      </w:pPr>
      <w:r>
        <w:rPr>
          <w:rFonts w:ascii="宋体" w:hAnsi="宋体"/>
          <w:b/>
          <w:szCs w:val="21"/>
        </w:rPr>
        <w:t>1</w:t>
      </w:r>
      <w:r w:rsidR="00067039">
        <w:rPr>
          <w:rFonts w:ascii="宋体" w:hAnsi="宋体" w:hint="eastAsia"/>
          <w:b/>
          <w:szCs w:val="21"/>
        </w:rPr>
        <w:t>4</w:t>
      </w:r>
      <w:r>
        <w:rPr>
          <w:rFonts w:ascii="宋体" w:hAnsi="宋体"/>
          <w:b/>
          <w:szCs w:val="21"/>
        </w:rPr>
        <w:t xml:space="preserve">  </w:t>
      </w:r>
      <w:r>
        <w:rPr>
          <w:rFonts w:ascii="宋体" w:hAnsi="宋体" w:hint="eastAsia"/>
          <w:b/>
          <w:szCs w:val="21"/>
        </w:rPr>
        <w:t>退场和移交</w:t>
      </w:r>
    </w:p>
    <w:p w14:paraId="461C051C" w14:textId="044E44E1"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14</w:t>
      </w:r>
      <w:r w:rsidR="00381F9E">
        <w:rPr>
          <w:rFonts w:ascii="宋体" w:hAnsi="宋体" w:hint="eastAsia"/>
          <w:szCs w:val="21"/>
        </w:rPr>
        <w:t>.1项目完成或合同提前终止时，乙方应在退场前将项目现场的设备、工器具、物料等整理干净，恢复现场整洁。属于乙方的物品应当及时清理，乙方退场时仍未清理的物品视为乙方抛弃物，甲方可自行处理，处理所产生的费用由乙方承担。</w:t>
      </w:r>
    </w:p>
    <w:p w14:paraId="3BFCD8E4" w14:textId="460800CE"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14</w:t>
      </w:r>
      <w:r w:rsidR="00381F9E">
        <w:rPr>
          <w:rFonts w:ascii="宋体" w:hAnsi="宋体" w:hint="eastAsia"/>
          <w:szCs w:val="21"/>
        </w:rPr>
        <w:t>.2乙方退场时应当与甲方办理移交手续，将属于甲方的的设备、工器具、物料、备品备件、资料、文件等移交甲方或甲方指定的第三方。</w:t>
      </w:r>
    </w:p>
    <w:p w14:paraId="6E1974DF" w14:textId="6CA259EE" w:rsidR="00381F9E" w:rsidRDefault="00067039" w:rsidP="00381F9E">
      <w:pPr>
        <w:ind w:firstLine="211"/>
        <w:rPr>
          <w:rFonts w:ascii="宋体" w:hAnsi="宋体"/>
          <w:b/>
        </w:rPr>
      </w:pPr>
      <w:r>
        <w:rPr>
          <w:rFonts w:ascii="宋体" w:hAnsi="宋体" w:hint="eastAsia"/>
          <w:b/>
          <w:szCs w:val="21"/>
        </w:rPr>
        <w:t>15</w:t>
      </w:r>
      <w:r w:rsidR="00381F9E">
        <w:rPr>
          <w:rFonts w:ascii="宋体" w:hAnsi="宋体" w:hint="eastAsia"/>
          <w:b/>
        </w:rPr>
        <w:t>保险</w:t>
      </w:r>
    </w:p>
    <w:p w14:paraId="61A58B3E" w14:textId="407CAE44"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5</w:t>
      </w:r>
      <w:r>
        <w:rPr>
          <w:rFonts w:ascii="宋体" w:hAnsi="宋体" w:hint="eastAsia"/>
          <w:szCs w:val="21"/>
        </w:rPr>
        <w:t>.1乙方履行本合同根据法律法规要求应当购买的一切保险（包括但不限于对雇员的保险）由乙方自理，并处理与之有关的所有保险索赔及其他一切事项。</w:t>
      </w:r>
    </w:p>
    <w:p w14:paraId="26DBA9A9" w14:textId="5C711C06"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5</w:t>
      </w:r>
      <w:r>
        <w:rPr>
          <w:rFonts w:ascii="宋体" w:hAnsi="宋体" w:hint="eastAsia"/>
          <w:szCs w:val="21"/>
        </w:rPr>
        <w:t>.2乙方应当按甲方要求，出示根据合同要求应当购买的保险的所有保险单或保险证明以及保险费的收据。</w:t>
      </w:r>
    </w:p>
    <w:p w14:paraId="54086D98" w14:textId="74D9240B"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5</w:t>
      </w:r>
      <w:r>
        <w:rPr>
          <w:rFonts w:ascii="宋体" w:hAnsi="宋体" w:hint="eastAsia"/>
          <w:szCs w:val="21"/>
        </w:rPr>
        <w:t>.3所需的全部保险费均已包含在合同价中，甲方不另行支付。</w:t>
      </w:r>
    </w:p>
    <w:p w14:paraId="626138B5" w14:textId="06F67E73" w:rsidR="00381F9E" w:rsidRDefault="00067039" w:rsidP="00381F9E">
      <w:pPr>
        <w:adjustRightInd w:val="0"/>
        <w:snapToGrid w:val="0"/>
        <w:spacing w:beforeLines="50" w:before="156" w:afterLines="50" w:after="156" w:line="360" w:lineRule="auto"/>
        <w:ind w:firstLine="211"/>
        <w:rPr>
          <w:rFonts w:ascii="宋体" w:hAnsi="宋体"/>
          <w:b/>
          <w:szCs w:val="21"/>
        </w:rPr>
      </w:pPr>
      <w:r>
        <w:rPr>
          <w:rFonts w:ascii="宋体" w:hAnsi="宋体" w:hint="eastAsia"/>
          <w:b/>
          <w:szCs w:val="21"/>
        </w:rPr>
        <w:t>16</w:t>
      </w:r>
      <w:r w:rsidR="00381F9E">
        <w:rPr>
          <w:rFonts w:ascii="宋体" w:hAnsi="宋体"/>
          <w:b/>
          <w:szCs w:val="21"/>
        </w:rPr>
        <w:t xml:space="preserve">  </w:t>
      </w:r>
      <w:r w:rsidR="00381F9E">
        <w:rPr>
          <w:rFonts w:ascii="宋体" w:hAnsi="宋体" w:hint="eastAsia"/>
          <w:b/>
          <w:szCs w:val="21"/>
        </w:rPr>
        <w:t>知识产权</w:t>
      </w:r>
    </w:p>
    <w:p w14:paraId="46C96573" w14:textId="005FD1F3" w:rsidR="00381F9E" w:rsidRDefault="00067039" w:rsidP="00381F9E">
      <w:pPr>
        <w:autoSpaceDE w:val="0"/>
        <w:autoSpaceDN w:val="0"/>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16</w:t>
      </w:r>
      <w:r w:rsidR="00381F9E">
        <w:rPr>
          <w:rFonts w:ascii="宋体" w:hAnsi="宋体" w:hint="eastAsia"/>
          <w:szCs w:val="21"/>
        </w:rPr>
        <w:t>.1 在合同签订、履行过程中，乙方所接触的甲方的知识产权均属甲方专有，乙方</w:t>
      </w:r>
      <w:r w:rsidR="00381F9E">
        <w:rPr>
          <w:rFonts w:ascii="宋体" w:hAnsi="宋体"/>
          <w:szCs w:val="21"/>
        </w:rPr>
        <w:t>可以为实现合同目的而复制、使用此类文件，但不能用于与</w:t>
      </w:r>
      <w:r w:rsidR="00DB35F5">
        <w:rPr>
          <w:rFonts w:ascii="宋体" w:hAnsi="宋体" w:hint="eastAsia"/>
          <w:szCs w:val="21"/>
        </w:rPr>
        <w:t>本</w:t>
      </w:r>
      <w:r w:rsidR="00381F9E">
        <w:rPr>
          <w:rFonts w:ascii="宋体" w:hAnsi="宋体"/>
          <w:szCs w:val="21"/>
        </w:rPr>
        <w:t>合同无关的其他事项。未经甲方书面同意，乙方不得为了合同以外的目的而复制、使用上述文件或将之提供给任何第三方。</w:t>
      </w:r>
      <w:r w:rsidR="00381F9E">
        <w:rPr>
          <w:rFonts w:ascii="宋体" w:hAnsi="宋体" w:hint="eastAsia"/>
          <w:szCs w:val="21"/>
        </w:rPr>
        <w:t>甲方专有的知识产权包括：</w:t>
      </w:r>
    </w:p>
    <w:p w14:paraId="3745C39F"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w:t>
      </w:r>
      <w:r>
        <w:rPr>
          <w:rFonts w:ascii="宋体" w:hAnsi="宋体"/>
          <w:szCs w:val="21"/>
        </w:rPr>
        <w:t>专利权：包括发明、实用新型、外观设计</w:t>
      </w:r>
      <w:r>
        <w:rPr>
          <w:rFonts w:ascii="宋体" w:hAnsi="宋体" w:hint="eastAsia"/>
          <w:szCs w:val="21"/>
        </w:rPr>
        <w:t>。</w:t>
      </w:r>
    </w:p>
    <w:p w14:paraId="0A6E723F"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（2）著作权；包括但不限于各类</w:t>
      </w:r>
      <w:r>
        <w:rPr>
          <w:rFonts w:ascii="宋体" w:hAnsi="宋体"/>
          <w:szCs w:val="21"/>
        </w:rPr>
        <w:t>文字</w:t>
      </w:r>
      <w:r>
        <w:rPr>
          <w:rFonts w:ascii="宋体" w:hAnsi="宋体" w:hint="eastAsia"/>
          <w:szCs w:val="21"/>
        </w:rPr>
        <w:t>材料</w:t>
      </w:r>
      <w:r>
        <w:rPr>
          <w:rFonts w:ascii="宋体" w:hAnsi="宋体"/>
          <w:szCs w:val="21"/>
        </w:rPr>
        <w:t>；</w:t>
      </w:r>
      <w:hyperlink r:id="rId15" w:tgtFrame="_blank" w:history="1">
        <w:r>
          <w:rPr>
            <w:rFonts w:ascii="宋体" w:hAnsi="宋体"/>
            <w:szCs w:val="21"/>
          </w:rPr>
          <w:t>工程设计图</w:t>
        </w:r>
      </w:hyperlink>
      <w:r>
        <w:rPr>
          <w:rFonts w:ascii="宋体" w:hAnsi="宋体"/>
          <w:szCs w:val="21"/>
        </w:rPr>
        <w:t>、</w:t>
      </w:r>
      <w:hyperlink r:id="rId16" w:tgtFrame="_blank" w:history="1">
        <w:r>
          <w:rPr>
            <w:rFonts w:ascii="宋体" w:hAnsi="宋体"/>
            <w:szCs w:val="21"/>
          </w:rPr>
          <w:t>产品设计图</w:t>
        </w:r>
      </w:hyperlink>
      <w:r>
        <w:rPr>
          <w:rFonts w:ascii="宋体" w:hAnsi="宋体"/>
          <w:szCs w:val="21"/>
        </w:rPr>
        <w:t>、地图、示意图等图形</w:t>
      </w:r>
      <w:r>
        <w:rPr>
          <w:rFonts w:ascii="宋体" w:hAnsi="宋体" w:hint="eastAsia"/>
          <w:szCs w:val="21"/>
        </w:rPr>
        <w:t>或模型</w:t>
      </w:r>
      <w:r>
        <w:rPr>
          <w:rFonts w:ascii="宋体" w:hAnsi="宋体"/>
          <w:szCs w:val="21"/>
        </w:rPr>
        <w:t>；</w:t>
      </w:r>
      <w:hyperlink r:id="rId17" w:tgtFrame="_blank" w:history="1">
        <w:r>
          <w:rPr>
            <w:rFonts w:ascii="宋体" w:hAnsi="宋体"/>
            <w:szCs w:val="21"/>
          </w:rPr>
          <w:t>计算机软件</w:t>
        </w:r>
      </w:hyperlink>
      <w:r>
        <w:rPr>
          <w:rFonts w:ascii="宋体" w:hAnsi="宋体"/>
          <w:szCs w:val="21"/>
        </w:rPr>
        <w:t>；法律、行政法规规定的其他</w:t>
      </w:r>
      <w:r>
        <w:rPr>
          <w:rFonts w:ascii="宋体" w:hAnsi="宋体" w:hint="eastAsia"/>
          <w:szCs w:val="21"/>
        </w:rPr>
        <w:t>著作权</w:t>
      </w:r>
      <w:r>
        <w:rPr>
          <w:rFonts w:ascii="宋体" w:hAnsi="宋体"/>
          <w:szCs w:val="21"/>
        </w:rPr>
        <w:t>作品</w:t>
      </w:r>
      <w:r>
        <w:rPr>
          <w:rFonts w:ascii="宋体" w:hAnsi="宋体" w:hint="eastAsia"/>
          <w:szCs w:val="21"/>
        </w:rPr>
        <w:t>。</w:t>
      </w:r>
    </w:p>
    <w:p w14:paraId="4A21994D"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（3）商标权：包括但不限于甲方已经申请注册的商标和未申请注册的商标和用作商业标识的图案。</w:t>
      </w:r>
    </w:p>
    <w:p w14:paraId="06030494" w14:textId="7777777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（4）商业秘密：包括但不限于</w:t>
      </w:r>
      <w:r>
        <w:rPr>
          <w:rFonts w:ascii="宋体" w:hAnsi="宋体"/>
          <w:szCs w:val="21"/>
        </w:rPr>
        <w:t>管理</w:t>
      </w:r>
      <w:r>
        <w:rPr>
          <w:rFonts w:ascii="宋体" w:hAnsi="宋体" w:hint="eastAsia"/>
          <w:szCs w:val="21"/>
        </w:rPr>
        <w:t>方法</w:t>
      </w:r>
      <w:r>
        <w:rPr>
          <w:rFonts w:ascii="宋体" w:hAnsi="宋体"/>
          <w:szCs w:val="21"/>
        </w:rPr>
        <w:t>、</w:t>
      </w:r>
      <w:hyperlink r:id="rId18" w:tgtFrame="_blank" w:history="1">
        <w:r>
          <w:rPr>
            <w:rFonts w:ascii="宋体" w:hAnsi="宋体"/>
            <w:szCs w:val="21"/>
          </w:rPr>
          <w:t>客户名单</w:t>
        </w:r>
      </w:hyperlink>
      <w:r>
        <w:rPr>
          <w:rFonts w:ascii="宋体" w:hAnsi="宋体"/>
          <w:szCs w:val="21"/>
        </w:rPr>
        <w:t>、</w:t>
      </w:r>
      <w:hyperlink r:id="rId19" w:tgtFrame="_blank" w:history="1">
        <w:r>
          <w:rPr>
            <w:rFonts w:ascii="宋体" w:hAnsi="宋体"/>
            <w:szCs w:val="21"/>
          </w:rPr>
          <w:t>货源</w:t>
        </w:r>
      </w:hyperlink>
      <w:r>
        <w:rPr>
          <w:rFonts w:ascii="宋体" w:hAnsi="宋体"/>
          <w:szCs w:val="21"/>
        </w:rPr>
        <w:t>情报、产销策略</w:t>
      </w:r>
      <w:r>
        <w:rPr>
          <w:rFonts w:ascii="宋体" w:hAnsi="宋体" w:hint="eastAsia"/>
          <w:szCs w:val="21"/>
        </w:rPr>
        <w:t>、</w:t>
      </w:r>
      <w:r>
        <w:rPr>
          <w:rFonts w:ascii="宋体" w:hAnsi="宋体"/>
          <w:szCs w:val="21"/>
        </w:rPr>
        <w:t>技术方案、工程设计、电路设计、制造方法、配方、工艺流程、技术指标、数据库、研究开发记录、技术报告、检测报告、实验资料、试验结果、图纸、样品、样机、模型、模具、操作手册、技术文档等。</w:t>
      </w:r>
    </w:p>
    <w:p w14:paraId="3B375244" w14:textId="77777777" w:rsidR="00DB35F5"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16</w:t>
      </w:r>
      <w:r w:rsidR="00381F9E">
        <w:rPr>
          <w:rFonts w:ascii="宋体" w:hAnsi="宋体" w:hint="eastAsia"/>
          <w:szCs w:val="21"/>
        </w:rPr>
        <w:t>.2</w:t>
      </w:r>
      <w:r w:rsidR="00DB35F5">
        <w:rPr>
          <w:rFonts w:ascii="宋体" w:hAnsi="宋体" w:hint="eastAsia"/>
          <w:szCs w:val="21"/>
        </w:rPr>
        <w:t>乙方应保证其提供的货物及服务拥有合法的知识产权，并保证甲方在中华人民共和国使用货物和服务时，免受第三方提出侵犯其任何专利、版权、商标、商品名称、商业秘密或其它知识产权的起诉及索赔。</w:t>
      </w:r>
      <w:r w:rsidR="00DB35F5">
        <w:rPr>
          <w:rFonts w:ascii="宋体" w:hAnsi="宋体"/>
          <w:szCs w:val="21"/>
        </w:rPr>
        <w:t>因侵犯他人知识产权所引起的责任，由乙方承担。</w:t>
      </w:r>
      <w:r w:rsidR="00DB35F5">
        <w:rPr>
          <w:rFonts w:ascii="宋体" w:hAnsi="宋体" w:hint="eastAsia"/>
          <w:szCs w:val="21"/>
        </w:rPr>
        <w:t>因侵犯他人知识产权导致甲方遭受损失或本合同无法继续履行的，乙方向甲方承担相应责任。</w:t>
      </w:r>
    </w:p>
    <w:p w14:paraId="143A6906" w14:textId="545BD9B6"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6</w:t>
      </w:r>
      <w:r>
        <w:rPr>
          <w:rFonts w:ascii="宋体" w:hAnsi="宋体" w:hint="eastAsia"/>
          <w:szCs w:val="21"/>
        </w:rPr>
        <w:t xml:space="preserve">.3 </w:t>
      </w:r>
      <w:r>
        <w:rPr>
          <w:rFonts w:ascii="宋体" w:hAnsi="宋体"/>
          <w:szCs w:val="21"/>
        </w:rPr>
        <w:t>乙方在</w:t>
      </w:r>
      <w:r>
        <w:rPr>
          <w:rFonts w:ascii="宋体" w:hAnsi="宋体" w:hint="eastAsia"/>
          <w:szCs w:val="21"/>
        </w:rPr>
        <w:t>本合同中</w:t>
      </w:r>
      <w:r>
        <w:rPr>
          <w:rFonts w:ascii="宋体" w:hAnsi="宋体"/>
          <w:szCs w:val="21"/>
        </w:rPr>
        <w:t>采用的专利、专有技术、技术秘密的使用费已包含在签约合同价中</w:t>
      </w:r>
      <w:r>
        <w:rPr>
          <w:rFonts w:ascii="宋体" w:hAnsi="宋体" w:hint="eastAsia"/>
          <w:szCs w:val="21"/>
        </w:rPr>
        <w:t>，甲方永久获得使用所购买货物及服务中包含的知识产权的权利</w:t>
      </w:r>
      <w:r>
        <w:rPr>
          <w:rFonts w:ascii="宋体" w:hAnsi="宋体"/>
          <w:szCs w:val="21"/>
        </w:rPr>
        <w:t>。</w:t>
      </w:r>
    </w:p>
    <w:p w14:paraId="1FDBC780" w14:textId="643E2181"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hint="eastAsia"/>
          <w:szCs w:val="21"/>
        </w:rPr>
        <w:t>16</w:t>
      </w:r>
      <w:r w:rsidR="00381F9E">
        <w:rPr>
          <w:rFonts w:ascii="宋体" w:hAnsi="宋体" w:hint="eastAsia"/>
          <w:szCs w:val="21"/>
        </w:rPr>
        <w:t>.4 乙方为履行合同所编制的文件、设计、文案、方案、图纸等的著作权归属于甲方。</w:t>
      </w:r>
    </w:p>
    <w:p w14:paraId="4D813571" w14:textId="739CD2D6"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6</w:t>
      </w:r>
      <w:r>
        <w:rPr>
          <w:rFonts w:ascii="宋体" w:hAnsi="宋体"/>
          <w:szCs w:val="21"/>
        </w:rPr>
        <w:t xml:space="preserve">.5 </w:t>
      </w:r>
      <w:r>
        <w:rPr>
          <w:rFonts w:ascii="宋体" w:hAnsi="宋体" w:hint="eastAsia"/>
          <w:szCs w:val="21"/>
        </w:rPr>
        <w:t>除另有约定外，合同成果所产生的知识产权均归甲方所有。</w:t>
      </w:r>
    </w:p>
    <w:p w14:paraId="70EC15E0" w14:textId="66F07CB2" w:rsidR="00381F9E" w:rsidRDefault="00067039" w:rsidP="00381F9E">
      <w:pPr>
        <w:adjustRightInd w:val="0"/>
        <w:snapToGrid w:val="0"/>
        <w:spacing w:beforeLines="50" w:before="156" w:afterLines="50" w:after="156" w:line="360" w:lineRule="auto"/>
        <w:ind w:firstLine="211"/>
        <w:rPr>
          <w:rFonts w:ascii="宋体" w:hAnsi="宋体"/>
          <w:b/>
          <w:szCs w:val="21"/>
        </w:rPr>
      </w:pPr>
      <w:r>
        <w:rPr>
          <w:rFonts w:ascii="宋体" w:hAnsi="宋体" w:hint="eastAsia"/>
          <w:b/>
          <w:szCs w:val="21"/>
        </w:rPr>
        <w:t>17</w:t>
      </w:r>
      <w:r w:rsidR="00381F9E">
        <w:rPr>
          <w:rFonts w:ascii="宋体" w:hAnsi="宋体"/>
          <w:b/>
          <w:szCs w:val="21"/>
        </w:rPr>
        <w:t xml:space="preserve">  </w:t>
      </w:r>
      <w:r w:rsidR="00381F9E">
        <w:rPr>
          <w:rFonts w:ascii="宋体" w:hAnsi="宋体" w:hint="eastAsia"/>
          <w:b/>
          <w:szCs w:val="21"/>
        </w:rPr>
        <w:t>声明</w:t>
      </w:r>
    </w:p>
    <w:p w14:paraId="2C102CCF" w14:textId="3B3E33B2"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7</w:t>
      </w:r>
      <w:r>
        <w:rPr>
          <w:rFonts w:ascii="宋体" w:hAnsi="宋体"/>
          <w:szCs w:val="21"/>
        </w:rPr>
        <w:t>.1</w:t>
      </w:r>
      <w:r>
        <w:rPr>
          <w:rFonts w:ascii="宋体" w:hAnsi="宋体" w:hint="eastAsia"/>
          <w:szCs w:val="21"/>
        </w:rPr>
        <w:t>本合同各方是根据中华人民共和国法律合法成立、有效存续的法人，具备法律、法规、规章、行业规范所要求的履行合同应当具备的资格、资质，有权签订本合同，并能以自身名义行使及履行其在本合同项下的权利和义务。</w:t>
      </w:r>
    </w:p>
    <w:p w14:paraId="0393D38D" w14:textId="530DBD56"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7</w:t>
      </w:r>
      <w:r>
        <w:rPr>
          <w:rFonts w:ascii="宋体" w:hAnsi="宋体"/>
          <w:szCs w:val="21"/>
        </w:rPr>
        <w:t>.2</w:t>
      </w:r>
      <w:r>
        <w:rPr>
          <w:rFonts w:ascii="宋体" w:hAnsi="宋体" w:hint="eastAsia"/>
          <w:szCs w:val="21"/>
        </w:rPr>
        <w:t>本合同各方签署和履行本合同是自身真实意思的表示，并已取得所有必需的合法授权，各方在本合同中的各项权利义务均为合法、有效，不存在任何法律上的瑕疵。</w:t>
      </w:r>
    </w:p>
    <w:p w14:paraId="59276D3C" w14:textId="23B89A92"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7</w:t>
      </w:r>
      <w:r>
        <w:rPr>
          <w:rFonts w:ascii="宋体" w:hAnsi="宋体"/>
          <w:szCs w:val="21"/>
        </w:rPr>
        <w:t>.3</w:t>
      </w:r>
      <w:r>
        <w:rPr>
          <w:rFonts w:ascii="宋体" w:hAnsi="宋体" w:hint="eastAsia"/>
          <w:szCs w:val="21"/>
        </w:rPr>
        <w:t>本合同各方签署和履行本合同，不会违反其公司章程、与第三方之间的合同及中国相关法律、法规、规章、中国相关主管部门的批准、授权、同意、许可或者法院（仲裁）裁决、命令或与之相抵触。</w:t>
      </w:r>
    </w:p>
    <w:p w14:paraId="58968CA8" w14:textId="54B5A2D7"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7</w:t>
      </w:r>
      <w:r>
        <w:rPr>
          <w:rFonts w:ascii="宋体" w:hAnsi="宋体"/>
          <w:szCs w:val="21"/>
        </w:rPr>
        <w:t>.4</w:t>
      </w:r>
      <w:r>
        <w:rPr>
          <w:rFonts w:ascii="宋体" w:hAnsi="宋体" w:hint="eastAsia"/>
          <w:szCs w:val="21"/>
        </w:rPr>
        <w:t>本合同各方在签署和履行本合同过程中提供的全部文件、报表、资料及信息是真实、准确、完整和有效的，未隐瞒可能影响本合同履行的任何信息。</w:t>
      </w:r>
    </w:p>
    <w:p w14:paraId="229EFE85" w14:textId="2463738E"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7</w:t>
      </w:r>
      <w:r>
        <w:rPr>
          <w:rFonts w:ascii="宋体" w:hAnsi="宋体"/>
          <w:szCs w:val="21"/>
        </w:rPr>
        <w:t>.5</w:t>
      </w:r>
      <w:r>
        <w:rPr>
          <w:rFonts w:ascii="宋体" w:hAnsi="宋体" w:hint="eastAsia"/>
          <w:szCs w:val="21"/>
        </w:rPr>
        <w:t>本合同各方已完全知晓本合同全部条款的含义及其将要产生的经济和法律后果。</w:t>
      </w:r>
    </w:p>
    <w:p w14:paraId="489706F6" w14:textId="4D6368F3"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7</w:t>
      </w:r>
      <w:r>
        <w:rPr>
          <w:rFonts w:ascii="宋体" w:hAnsi="宋体" w:hint="eastAsia"/>
          <w:szCs w:val="21"/>
        </w:rPr>
        <w:t>.6乙方承诺在履约期间内，无重大违法、违规的不良记录，无重大质量问题、重大安全事故，未处于被责令停业、或财产被接管或冻结、或被暂停参加</w:t>
      </w:r>
      <w:r w:rsidR="00D35EC8">
        <w:rPr>
          <w:rFonts w:ascii="宋体" w:hAnsi="宋体" w:hint="eastAsia"/>
          <w:szCs w:val="21"/>
        </w:rPr>
        <w:t>响应</w:t>
      </w:r>
      <w:r>
        <w:rPr>
          <w:rFonts w:ascii="宋体" w:hAnsi="宋体" w:hint="eastAsia"/>
          <w:szCs w:val="21"/>
        </w:rPr>
        <w:t>活动的处罚阶段，公司及公司员工无行贿犯罪记录。否则，甲方有权单方终止合同。</w:t>
      </w:r>
    </w:p>
    <w:p w14:paraId="64F2F29E" w14:textId="0A4E334D"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7</w:t>
      </w:r>
      <w:r>
        <w:rPr>
          <w:rFonts w:ascii="宋体" w:hAnsi="宋体" w:hint="eastAsia"/>
          <w:szCs w:val="21"/>
        </w:rPr>
        <w:t>.7任何一方未能或推迟行使本合同项下任何的权利、补偿均不构成对这些权利、补偿的放弃。</w:t>
      </w:r>
    </w:p>
    <w:p w14:paraId="57527CC6" w14:textId="699A5D62"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7</w:t>
      </w:r>
      <w:r>
        <w:rPr>
          <w:rFonts w:ascii="宋体" w:hAnsi="宋体" w:hint="eastAsia"/>
          <w:szCs w:val="21"/>
        </w:rPr>
        <w:t>.8乙方不得凭借本合同认定合同各方已建立或视为建立起合作伙伴关系、合资企业或代理关系。</w:t>
      </w:r>
    </w:p>
    <w:p w14:paraId="1289AEEB" w14:textId="4F6FFDCA"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7</w:t>
      </w:r>
      <w:r>
        <w:rPr>
          <w:rFonts w:ascii="宋体" w:hAnsi="宋体"/>
          <w:szCs w:val="21"/>
        </w:rPr>
        <w:t xml:space="preserve">.9 </w:t>
      </w:r>
      <w:r>
        <w:rPr>
          <w:rFonts w:ascii="宋体" w:hAnsi="宋体" w:hint="eastAsia"/>
          <w:szCs w:val="21"/>
        </w:rPr>
        <w:t>本合同适用中华人民共和国法律、行政法规、部门规章、规范性文件，以及项目所在地的地方法规、规章、规范性文件等。</w:t>
      </w:r>
    </w:p>
    <w:p w14:paraId="470831EE" w14:textId="317A7416" w:rsidR="00381F9E" w:rsidRDefault="00067039" w:rsidP="00067039">
      <w:pPr>
        <w:adjustRightInd w:val="0"/>
        <w:snapToGrid w:val="0"/>
        <w:spacing w:beforeLines="50" w:before="156" w:afterLines="50" w:after="156" w:line="360" w:lineRule="auto"/>
        <w:ind w:firstLine="211"/>
        <w:rPr>
          <w:rFonts w:ascii="宋体" w:hAnsi="宋体"/>
          <w:b/>
          <w:szCs w:val="21"/>
        </w:rPr>
      </w:pPr>
      <w:r w:rsidRPr="00067039">
        <w:rPr>
          <w:rFonts w:ascii="宋体" w:hAnsi="宋体" w:hint="eastAsia"/>
          <w:b/>
          <w:szCs w:val="21"/>
        </w:rPr>
        <w:t>18</w:t>
      </w:r>
      <w:r w:rsidR="00381F9E" w:rsidRPr="00067039">
        <w:rPr>
          <w:rFonts w:ascii="宋体" w:hAnsi="宋体"/>
          <w:b/>
          <w:szCs w:val="21"/>
        </w:rPr>
        <w:t xml:space="preserve"> </w:t>
      </w:r>
      <w:r w:rsidR="00381F9E">
        <w:rPr>
          <w:rFonts w:ascii="宋体" w:hAnsi="宋体" w:hint="eastAsia"/>
          <w:b/>
          <w:szCs w:val="21"/>
        </w:rPr>
        <w:t>通知</w:t>
      </w:r>
    </w:p>
    <w:p w14:paraId="20705905" w14:textId="33C85BFD"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8</w:t>
      </w:r>
      <w:r>
        <w:rPr>
          <w:rFonts w:ascii="宋体" w:hAnsi="宋体" w:hint="eastAsia"/>
          <w:szCs w:val="21"/>
        </w:rPr>
        <w:t>.1本合同所列各方的地址、电话、传真、电子邮件为双方确认的、有法律效力的地址、电话、传真、电子邮件。通知应通过上述预留的联系方式送达。</w:t>
      </w:r>
    </w:p>
    <w:p w14:paraId="1113DB54" w14:textId="7A398D64"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8</w:t>
      </w:r>
      <w:r>
        <w:rPr>
          <w:rFonts w:ascii="宋体" w:hAnsi="宋体" w:hint="eastAsia"/>
          <w:szCs w:val="21"/>
        </w:rPr>
        <w:t>.2一方以挂号信、快递、电子邮件的方式通知对方，通知寄出后2日后不论是否签收均视为通知已送达，寄送日以邮局或快递公司凭证为准。</w:t>
      </w:r>
    </w:p>
    <w:p w14:paraId="41D1D612" w14:textId="402DD47C"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8</w:t>
      </w:r>
      <w:r>
        <w:rPr>
          <w:rFonts w:ascii="宋体" w:hAnsi="宋体" w:hint="eastAsia"/>
          <w:szCs w:val="21"/>
        </w:rPr>
        <w:t>.3一方变更联系方式的，应当在变更发生后</w:t>
      </w:r>
      <w:r>
        <w:rPr>
          <w:rFonts w:ascii="宋体" w:hAnsi="宋体"/>
          <w:szCs w:val="21"/>
        </w:rPr>
        <w:t>2</w:t>
      </w:r>
      <w:r>
        <w:rPr>
          <w:rFonts w:ascii="宋体" w:hAnsi="宋体" w:hint="eastAsia"/>
          <w:szCs w:val="21"/>
        </w:rPr>
        <w:t>日内以书面方式通知另一方，怠于通知的应承担因此造成的不利的法律后果。</w:t>
      </w:r>
    </w:p>
    <w:p w14:paraId="2A0E3EFE" w14:textId="05929E76"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8</w:t>
      </w:r>
      <w:r>
        <w:rPr>
          <w:rFonts w:ascii="宋体" w:hAnsi="宋体" w:hint="eastAsia"/>
          <w:szCs w:val="21"/>
        </w:rPr>
        <w:t>.4一方法定代表人、总经理、在合同中列明的项目负责人或联系人在往来文书中签字的，视为该方收到该文书。</w:t>
      </w:r>
    </w:p>
    <w:p w14:paraId="7F935090" w14:textId="761AE4AB"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8</w:t>
      </w:r>
      <w:r>
        <w:rPr>
          <w:rFonts w:ascii="宋体" w:hAnsi="宋体" w:hint="eastAsia"/>
          <w:szCs w:val="21"/>
        </w:rPr>
        <w:t>.5不论在何种场合，任何当事人按规定呈送或发出通知、指令、同意令、批准书、证书或裁决书时，除非另有规定，上述往来文书均应采用书面形式。</w:t>
      </w:r>
    </w:p>
    <w:p w14:paraId="5186B0A7" w14:textId="62196AF0"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w:t>
      </w:r>
      <w:r w:rsidR="00067039">
        <w:rPr>
          <w:rFonts w:ascii="宋体" w:hAnsi="宋体" w:hint="eastAsia"/>
          <w:szCs w:val="21"/>
        </w:rPr>
        <w:t>8</w:t>
      </w:r>
      <w:r>
        <w:rPr>
          <w:rFonts w:ascii="宋体" w:hAnsi="宋体" w:hint="eastAsia"/>
          <w:szCs w:val="21"/>
        </w:rPr>
        <w:t>.6不论在何种场合，规定往来文书必须采用书面形式，这表示上述往来文书可采用手写、打字或印刷等方式。</w:t>
      </w:r>
    </w:p>
    <w:p w14:paraId="3733D8C0" w14:textId="1EBA7A7E" w:rsidR="00381F9E" w:rsidRDefault="00067039" w:rsidP="00381F9E">
      <w:pPr>
        <w:adjustRightInd w:val="0"/>
        <w:snapToGrid w:val="0"/>
        <w:spacing w:beforeLines="50" w:before="156" w:afterLines="50" w:after="156" w:line="360" w:lineRule="auto"/>
        <w:ind w:firstLine="211"/>
        <w:rPr>
          <w:rFonts w:ascii="宋体" w:hAnsi="宋体"/>
          <w:b/>
          <w:szCs w:val="21"/>
        </w:rPr>
      </w:pPr>
      <w:r>
        <w:rPr>
          <w:rFonts w:ascii="宋体" w:hAnsi="宋体" w:hint="eastAsia"/>
          <w:b/>
          <w:szCs w:val="21"/>
        </w:rPr>
        <w:t>19</w:t>
      </w:r>
      <w:r w:rsidR="00381F9E">
        <w:rPr>
          <w:rFonts w:ascii="宋体" w:hAnsi="宋体"/>
          <w:b/>
          <w:szCs w:val="21"/>
        </w:rPr>
        <w:t xml:space="preserve"> </w:t>
      </w:r>
      <w:r w:rsidR="00381F9E">
        <w:rPr>
          <w:rFonts w:ascii="宋体" w:hAnsi="宋体" w:hint="eastAsia"/>
          <w:b/>
          <w:szCs w:val="21"/>
        </w:rPr>
        <w:t>不可抗力</w:t>
      </w:r>
    </w:p>
    <w:p w14:paraId="5B0F0EAC" w14:textId="7C95E0F7"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19</w:t>
      </w:r>
      <w:r w:rsidR="00381F9E">
        <w:rPr>
          <w:rFonts w:ascii="宋体" w:hAnsi="宋体" w:hint="eastAsia"/>
          <w:szCs w:val="21"/>
        </w:rPr>
        <w:t>.1不可抗力是指合同当事人在签订合同时不可预见，在合同履行过程中不可避免且不能克服的自然灾害和社会性突发事件。不可抗力包括但不限于下列情况：战争、叛乱；暴动、骚乱或罢工；政府征收、征用；自然灾害（地震、洪水、飓风、火山活动等）以及其他不可抗力情形。合同一方当事人遇到不可抗力事件，使其履行合同义务受到阻碍时，应立即通知合同另一方当事人，书面说明不可抗力和受阻碍的详细情况，并且应在不可抗力事件结束后15日内对事件的发生及持续时间提供政府职能部门出具的证明。</w:t>
      </w:r>
    </w:p>
    <w:p w14:paraId="6BB2BCEA" w14:textId="7EEC2FD0"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19</w:t>
      </w:r>
      <w:r w:rsidR="00381F9E">
        <w:rPr>
          <w:rFonts w:ascii="宋体" w:hAnsi="宋体" w:hint="eastAsia"/>
          <w:szCs w:val="21"/>
        </w:rPr>
        <w:t>.2发生不可抗力，致使本合同不能如期履行时，本合同应自动顺延履行。不可抗力一旦消失，双方应立即采取措施继续履行本合同。</w:t>
      </w:r>
    </w:p>
    <w:p w14:paraId="43065472" w14:textId="1DB36E6F"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19</w:t>
      </w:r>
      <w:r w:rsidR="00381F9E">
        <w:rPr>
          <w:rFonts w:ascii="宋体" w:hAnsi="宋体" w:hint="eastAsia"/>
          <w:szCs w:val="21"/>
        </w:rPr>
        <w:t>.3不可抗力发生后，双方各自承担不可抗力对其遭受的损失。合同当事人均应采取措施尽量避免和减少损失的扩大，任何一方当事人没有采取有效措施导致损失扩大的，应对扩大的损失承担责任。</w:t>
      </w:r>
    </w:p>
    <w:p w14:paraId="64E26191" w14:textId="301AB483" w:rsidR="00381F9E" w:rsidRDefault="00067039"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19</w:t>
      </w:r>
      <w:r w:rsidR="00381F9E">
        <w:rPr>
          <w:rFonts w:ascii="宋体" w:hAnsi="宋体" w:hint="eastAsia"/>
          <w:szCs w:val="21"/>
        </w:rPr>
        <w:t>.4不可抗力导致一方停止履行义务的时间持续超过60日以上时，合同双方应协商变更合同或终止合同。如不可抗力发生后超过120日以上双方不能就合同变更或终止达成一致意见的，任何一方有权书面通知另一方立即终止合同。</w:t>
      </w:r>
    </w:p>
    <w:p w14:paraId="5BC5F4CE" w14:textId="0BD16122" w:rsidR="00381F9E" w:rsidRDefault="00067039" w:rsidP="00381F9E">
      <w:pPr>
        <w:adjustRightInd w:val="0"/>
        <w:snapToGrid w:val="0"/>
        <w:spacing w:beforeLines="50" w:before="156" w:afterLines="50" w:after="156" w:line="360" w:lineRule="auto"/>
        <w:ind w:firstLine="211"/>
        <w:rPr>
          <w:rFonts w:ascii="宋体" w:hAnsi="宋体"/>
          <w:b/>
          <w:szCs w:val="21"/>
        </w:rPr>
      </w:pPr>
      <w:r>
        <w:rPr>
          <w:rFonts w:ascii="宋体" w:hAnsi="宋体" w:hint="eastAsia"/>
          <w:b/>
          <w:szCs w:val="21"/>
        </w:rPr>
        <w:t>20</w:t>
      </w:r>
      <w:r w:rsidR="00381F9E">
        <w:rPr>
          <w:rFonts w:ascii="宋体" w:hAnsi="宋体"/>
          <w:b/>
          <w:szCs w:val="21"/>
        </w:rPr>
        <w:t xml:space="preserve">  </w:t>
      </w:r>
      <w:r w:rsidR="00381F9E">
        <w:rPr>
          <w:rFonts w:ascii="宋体" w:hAnsi="宋体" w:hint="eastAsia"/>
          <w:b/>
          <w:szCs w:val="21"/>
        </w:rPr>
        <w:t>争议解决</w:t>
      </w:r>
    </w:p>
    <w:p w14:paraId="544D69B6" w14:textId="51570CB6" w:rsidR="00381F9E" w:rsidRDefault="00381F9E" w:rsidP="00381F9E">
      <w:pPr>
        <w:adjustRightInd w:val="0"/>
        <w:snapToGrid w:val="0"/>
        <w:spacing w:beforeLines="50" w:before="156" w:afterLines="50" w:after="156" w:line="360" w:lineRule="auto"/>
        <w:ind w:firstLine="210"/>
        <w:rPr>
          <w:rFonts w:ascii="宋体" w:hAnsi="宋体"/>
          <w:szCs w:val="21"/>
        </w:rPr>
      </w:pPr>
      <w:r>
        <w:rPr>
          <w:rFonts w:ascii="宋体" w:hAnsi="宋体"/>
          <w:szCs w:val="21"/>
        </w:rPr>
        <w:t>2</w:t>
      </w:r>
      <w:r w:rsidR="00067039">
        <w:rPr>
          <w:rFonts w:ascii="宋体" w:hAnsi="宋体" w:hint="eastAsia"/>
          <w:szCs w:val="21"/>
        </w:rPr>
        <w:t>0</w:t>
      </w:r>
      <w:r>
        <w:rPr>
          <w:rFonts w:ascii="宋体" w:hAnsi="宋体"/>
          <w:szCs w:val="21"/>
        </w:rPr>
        <w:t>.1</w:t>
      </w:r>
      <w:r>
        <w:rPr>
          <w:rFonts w:ascii="宋体" w:hAnsi="宋体" w:hint="eastAsia"/>
          <w:szCs w:val="21"/>
        </w:rPr>
        <w:t>合同双方在履行合同中发生争议的，应当协商解决。如协商不成的，向甲方所在地有管辖权的人民法院提起诉讼。</w:t>
      </w:r>
    </w:p>
    <w:p w14:paraId="38DD5404" w14:textId="77777777" w:rsidR="00381F9E" w:rsidRDefault="00381F9E" w:rsidP="00381F9E">
      <w:pPr>
        <w:adjustRightInd w:val="0"/>
        <w:snapToGrid w:val="0"/>
        <w:spacing w:beforeLines="50" w:before="156" w:afterLines="50" w:after="156" w:line="360" w:lineRule="auto"/>
        <w:ind w:firstLine="210"/>
        <w:rPr>
          <w:rFonts w:ascii="宋体" w:hAnsi="宋体"/>
          <w:szCs w:val="21"/>
        </w:rPr>
        <w:sectPr w:rsidR="00381F9E">
          <w:pgSz w:w="11906" w:h="16838"/>
          <w:pgMar w:top="1440" w:right="1588" w:bottom="1440" w:left="1588" w:header="851" w:footer="992" w:gutter="0"/>
          <w:cols w:space="720"/>
          <w:docGrid w:type="lines" w:linePitch="312"/>
        </w:sectPr>
      </w:pPr>
    </w:p>
    <w:p w14:paraId="1DED02AF" w14:textId="1874C9D8" w:rsidR="00381F9E" w:rsidRDefault="00A773FB" w:rsidP="00381F9E">
      <w:pPr>
        <w:autoSpaceDE w:val="0"/>
        <w:autoSpaceDN w:val="0"/>
        <w:adjustRightInd w:val="0"/>
        <w:spacing w:beforeLines="50" w:before="156" w:afterLines="50" w:after="156" w:line="360" w:lineRule="auto"/>
        <w:ind w:firstLine="210"/>
        <w:jc w:val="center"/>
        <w:rPr>
          <w:rFonts w:ascii="宋体" w:hAnsi="宋体"/>
          <w:b/>
          <w:bCs/>
          <w:kern w:val="0"/>
          <w:sz w:val="30"/>
          <w:szCs w:val="30"/>
        </w:rPr>
      </w:pPr>
      <w:hyperlink w:anchor="_Toc440800307" w:history="1">
        <w:r w:rsidR="00F23CB8" w:rsidRPr="005C2935">
          <w:rPr>
            <w:rFonts w:ascii="宋体" w:hAnsi="宋体" w:hint="eastAsia"/>
            <w:b/>
            <w:bCs/>
            <w:kern w:val="0"/>
            <w:sz w:val="30"/>
            <w:szCs w:val="30"/>
          </w:rPr>
          <w:t>第三</w:t>
        </w:r>
        <w:r w:rsidR="00381F9E" w:rsidRPr="005C2935">
          <w:rPr>
            <w:rFonts w:ascii="宋体" w:hAnsi="宋体" w:hint="eastAsia"/>
            <w:b/>
            <w:bCs/>
            <w:kern w:val="0"/>
            <w:sz w:val="30"/>
            <w:szCs w:val="30"/>
          </w:rPr>
          <w:t>章 合同附件</w:t>
        </w:r>
      </w:hyperlink>
    </w:p>
    <w:p w14:paraId="1D0E34B4" w14:textId="77777777" w:rsidR="00D00851" w:rsidRPr="00DB35F5" w:rsidRDefault="00D00851" w:rsidP="00D00851">
      <w:pPr>
        <w:widowControl/>
        <w:ind w:firstLine="210"/>
        <w:jc w:val="left"/>
        <w:textAlignment w:val="center"/>
        <w:rPr>
          <w:rFonts w:ascii="宋体" w:hAnsi="宋体"/>
          <w:b/>
          <w:bCs/>
        </w:rPr>
      </w:pPr>
      <w:r w:rsidRPr="00DB35F5">
        <w:rPr>
          <w:rFonts w:ascii="宋体" w:hAnsi="宋体" w:hint="eastAsia"/>
          <w:b/>
          <w:bCs/>
        </w:rPr>
        <w:t>附件1：温州S1线安检设备清单（具体以现场实际数量为准）</w:t>
      </w:r>
    </w:p>
    <w:p w14:paraId="4508900B" w14:textId="77777777" w:rsidR="00D00851" w:rsidRPr="00DB35F5" w:rsidRDefault="00D00851" w:rsidP="00DB35F5">
      <w:pPr>
        <w:widowControl/>
        <w:ind w:firstLine="210"/>
        <w:jc w:val="left"/>
        <w:textAlignment w:val="center"/>
        <w:rPr>
          <w:rFonts w:ascii="宋体" w:hAnsi="宋体"/>
          <w:b/>
          <w:bCs/>
        </w:rPr>
      </w:pPr>
    </w:p>
    <w:tbl>
      <w:tblPr>
        <w:tblW w:w="9634" w:type="dxa"/>
        <w:tblLayout w:type="fixed"/>
        <w:tblCellMar>
          <w:left w:w="0" w:type="dxa"/>
          <w:right w:w="0" w:type="dxa"/>
        </w:tblCellMar>
        <w:tblLook w:val="0000" w:firstRow="0" w:lastRow="0" w:firstColumn="0" w:lastColumn="0" w:noHBand="0" w:noVBand="0"/>
      </w:tblPr>
      <w:tblGrid>
        <w:gridCol w:w="814"/>
        <w:gridCol w:w="1697"/>
        <w:gridCol w:w="2010"/>
        <w:gridCol w:w="1590"/>
        <w:gridCol w:w="1215"/>
        <w:gridCol w:w="900"/>
        <w:gridCol w:w="870"/>
        <w:gridCol w:w="538"/>
      </w:tblGrid>
      <w:tr w:rsidR="00D00851" w14:paraId="524C8674"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8AC7BD" w14:textId="77777777" w:rsidR="00D00851" w:rsidRDefault="00D00851" w:rsidP="00A07891">
            <w:pPr>
              <w:widowControl/>
              <w:jc w:val="center"/>
              <w:textAlignment w:val="center"/>
              <w:rPr>
                <w:rFonts w:ascii="宋体" w:hAnsi="宋体" w:cs="宋体"/>
                <w:b/>
                <w:sz w:val="20"/>
              </w:rPr>
            </w:pPr>
            <w:r>
              <w:rPr>
                <w:rFonts w:ascii="宋体" w:hAnsi="宋体" w:cs="宋体" w:hint="eastAsia"/>
                <w:b/>
                <w:kern w:val="0"/>
                <w:sz w:val="20"/>
                <w:lang w:bidi="ar"/>
              </w:rPr>
              <w:t>编号</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1DA463" w14:textId="77777777" w:rsidR="00D00851" w:rsidRDefault="00D00851" w:rsidP="00A07891">
            <w:pPr>
              <w:widowControl/>
              <w:jc w:val="center"/>
              <w:textAlignment w:val="center"/>
              <w:rPr>
                <w:rFonts w:ascii="宋体" w:hAnsi="宋体" w:cs="宋体"/>
                <w:b/>
                <w:sz w:val="20"/>
              </w:rPr>
            </w:pPr>
            <w:r>
              <w:rPr>
                <w:rFonts w:ascii="宋体" w:hAnsi="宋体" w:cs="宋体" w:hint="eastAsia"/>
                <w:b/>
                <w:kern w:val="0"/>
                <w:sz w:val="20"/>
                <w:lang w:bidi="ar"/>
              </w:rPr>
              <w:t>名称</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380DDC" w14:textId="77777777" w:rsidR="00D00851" w:rsidRDefault="00D00851" w:rsidP="00A07891">
            <w:pPr>
              <w:widowControl/>
              <w:jc w:val="center"/>
              <w:textAlignment w:val="center"/>
              <w:rPr>
                <w:rFonts w:ascii="宋体" w:hAnsi="宋体" w:cs="宋体"/>
                <w:b/>
                <w:sz w:val="20"/>
              </w:rPr>
            </w:pPr>
            <w:r>
              <w:rPr>
                <w:rFonts w:ascii="宋体" w:hAnsi="宋体" w:cs="宋体" w:hint="eastAsia"/>
                <w:b/>
                <w:kern w:val="0"/>
                <w:sz w:val="20"/>
                <w:lang w:bidi="ar"/>
              </w:rPr>
              <w:t>规格型号</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7864A0" w14:textId="77777777" w:rsidR="00D00851" w:rsidRDefault="00D00851" w:rsidP="00A07891">
            <w:pPr>
              <w:widowControl/>
              <w:jc w:val="center"/>
              <w:textAlignment w:val="center"/>
              <w:rPr>
                <w:rFonts w:ascii="宋体" w:hAnsi="宋体" w:cs="宋体"/>
                <w:b/>
                <w:sz w:val="20"/>
              </w:rPr>
            </w:pPr>
            <w:r>
              <w:rPr>
                <w:rFonts w:ascii="宋体" w:hAnsi="宋体" w:cs="宋体" w:hint="eastAsia"/>
                <w:b/>
                <w:kern w:val="0"/>
                <w:sz w:val="20"/>
                <w:lang w:bidi="ar"/>
              </w:rPr>
              <w:t>品牌/生产厂家</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B90E57" w14:textId="77777777" w:rsidR="00D00851" w:rsidRDefault="00D00851" w:rsidP="00A07891">
            <w:pPr>
              <w:widowControl/>
              <w:jc w:val="center"/>
              <w:textAlignment w:val="center"/>
              <w:rPr>
                <w:rFonts w:ascii="宋体" w:hAnsi="宋体" w:cs="宋体"/>
                <w:b/>
                <w:sz w:val="20"/>
              </w:rPr>
            </w:pPr>
            <w:r>
              <w:rPr>
                <w:rFonts w:ascii="宋体" w:hAnsi="宋体" w:cs="宋体" w:hint="eastAsia"/>
                <w:b/>
                <w:kern w:val="0"/>
                <w:sz w:val="20"/>
                <w:lang w:bidi="ar"/>
              </w:rPr>
              <w:t>数量</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67ECA2" w14:textId="77777777" w:rsidR="00D00851" w:rsidRDefault="00D00851" w:rsidP="00A07891">
            <w:pPr>
              <w:widowControl/>
              <w:jc w:val="center"/>
              <w:textAlignment w:val="center"/>
              <w:rPr>
                <w:rFonts w:ascii="宋体" w:hAnsi="宋体" w:cs="宋体"/>
                <w:b/>
                <w:kern w:val="0"/>
                <w:sz w:val="20"/>
                <w:lang w:bidi="ar"/>
              </w:rPr>
            </w:pPr>
            <w:r>
              <w:rPr>
                <w:rFonts w:ascii="宋体" w:hAnsi="宋体" w:cs="宋体" w:hint="eastAsia"/>
                <w:b/>
                <w:kern w:val="0"/>
                <w:sz w:val="20"/>
                <w:lang w:bidi="ar"/>
              </w:rPr>
              <w:t>西段</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EDDDB3" w14:textId="77777777" w:rsidR="00D00851" w:rsidRDefault="00D00851" w:rsidP="00A07891">
            <w:pPr>
              <w:widowControl/>
              <w:jc w:val="center"/>
              <w:textAlignment w:val="center"/>
              <w:rPr>
                <w:rFonts w:ascii="宋体" w:hAnsi="宋体" w:cs="宋体"/>
                <w:b/>
                <w:kern w:val="0"/>
                <w:sz w:val="20"/>
                <w:lang w:bidi="ar"/>
              </w:rPr>
            </w:pPr>
            <w:r>
              <w:rPr>
                <w:rFonts w:ascii="宋体" w:hAnsi="宋体" w:cs="宋体" w:hint="eastAsia"/>
                <w:b/>
                <w:kern w:val="0"/>
                <w:sz w:val="20"/>
                <w:lang w:bidi="ar"/>
              </w:rPr>
              <w:t>东段</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5F1243" w14:textId="77777777" w:rsidR="00D00851" w:rsidRDefault="00D00851" w:rsidP="00A07891">
            <w:pPr>
              <w:widowControl/>
              <w:jc w:val="center"/>
              <w:textAlignment w:val="center"/>
              <w:rPr>
                <w:rFonts w:ascii="宋体" w:hAnsi="宋体" w:cs="宋体"/>
                <w:b/>
                <w:sz w:val="20"/>
              </w:rPr>
            </w:pPr>
            <w:r>
              <w:rPr>
                <w:rFonts w:ascii="宋体" w:hAnsi="宋体" w:cs="宋体" w:hint="eastAsia"/>
                <w:b/>
                <w:kern w:val="0"/>
                <w:sz w:val="20"/>
                <w:lang w:bidi="ar"/>
              </w:rPr>
              <w:t>单位</w:t>
            </w:r>
          </w:p>
        </w:tc>
      </w:tr>
      <w:tr w:rsidR="00D00851" w14:paraId="423934CB"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CF027B"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1</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9F0992"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通道式X光射线行李安检机</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3ED432"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CX6550BI</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5F57CF"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B86B47"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19</w:t>
            </w:r>
          </w:p>
        </w:tc>
        <w:tc>
          <w:tcPr>
            <w:tcW w:w="90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7AF85CC7"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p w14:paraId="250C4444" w14:textId="77777777" w:rsidR="00D00851" w:rsidRDefault="00D00851" w:rsidP="00A07891">
            <w:pPr>
              <w:widowControl/>
              <w:jc w:val="center"/>
              <w:textAlignment w:val="center"/>
              <w:rPr>
                <w:rFonts w:ascii="宋体" w:hAnsi="宋体" w:cs="宋体"/>
                <w:kern w:val="0"/>
                <w:sz w:val="20"/>
                <w:lang w:bidi="ar"/>
              </w:rPr>
            </w:pPr>
          </w:p>
        </w:tc>
        <w:tc>
          <w:tcPr>
            <w:tcW w:w="87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62A3B5D9"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p w14:paraId="3D843B2C" w14:textId="77777777" w:rsidR="00D00851" w:rsidRDefault="00D00851" w:rsidP="00A07891">
            <w:pPr>
              <w:widowControl/>
              <w:jc w:val="center"/>
              <w:textAlignment w:val="center"/>
              <w:rPr>
                <w:rFonts w:ascii="宋体" w:hAnsi="宋体" w:cs="宋体"/>
                <w:kern w:val="0"/>
                <w:sz w:val="20"/>
                <w:lang w:bidi="ar"/>
              </w:rPr>
            </w:pP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DECBB2"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套</w:t>
            </w:r>
          </w:p>
        </w:tc>
      </w:tr>
      <w:tr w:rsidR="00D00851" w14:paraId="679401A0"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AB3460"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2</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051E8A"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通道式X光射线行李安检机</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7181E7"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CX6550DC</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9158CD"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08A12B"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2</w:t>
            </w:r>
          </w:p>
        </w:tc>
        <w:tc>
          <w:tcPr>
            <w:tcW w:w="900" w:type="dxa"/>
            <w:vMerge/>
            <w:tcBorders>
              <w:left w:val="single" w:sz="4" w:space="0" w:color="000000"/>
              <w:right w:val="single" w:sz="4" w:space="0" w:color="000000"/>
            </w:tcBorders>
            <w:tcMar>
              <w:top w:w="15" w:type="dxa"/>
              <w:left w:w="15" w:type="dxa"/>
              <w:right w:w="15" w:type="dxa"/>
            </w:tcMar>
            <w:vAlign w:val="center"/>
          </w:tcPr>
          <w:p w14:paraId="4B1BA94A" w14:textId="77777777" w:rsidR="00D00851" w:rsidRDefault="00D00851" w:rsidP="00A07891">
            <w:pPr>
              <w:widowControl/>
              <w:jc w:val="center"/>
              <w:textAlignment w:val="center"/>
              <w:rPr>
                <w:rFonts w:ascii="宋体" w:hAnsi="宋体" w:cs="宋体"/>
                <w:kern w:val="0"/>
                <w:sz w:val="20"/>
                <w:lang w:bidi="ar"/>
              </w:rPr>
            </w:pPr>
          </w:p>
        </w:tc>
        <w:tc>
          <w:tcPr>
            <w:tcW w:w="870" w:type="dxa"/>
            <w:vMerge/>
            <w:tcBorders>
              <w:left w:val="single" w:sz="4" w:space="0" w:color="000000"/>
              <w:right w:val="single" w:sz="4" w:space="0" w:color="000000"/>
            </w:tcBorders>
            <w:tcMar>
              <w:top w:w="15" w:type="dxa"/>
              <w:left w:w="15" w:type="dxa"/>
              <w:right w:w="15" w:type="dxa"/>
            </w:tcMar>
            <w:vAlign w:val="center"/>
          </w:tcPr>
          <w:p w14:paraId="7F3A5E56" w14:textId="77777777" w:rsidR="00D00851" w:rsidRDefault="00D00851" w:rsidP="00A07891">
            <w:pPr>
              <w:widowControl/>
              <w:jc w:val="center"/>
              <w:textAlignment w:val="center"/>
              <w:rPr>
                <w:rFonts w:ascii="宋体" w:hAnsi="宋体" w:cs="宋体"/>
                <w:kern w:val="0"/>
                <w:sz w:val="20"/>
                <w:lang w:bidi="ar"/>
              </w:rPr>
            </w:pP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41FD01"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套</w:t>
            </w:r>
          </w:p>
        </w:tc>
      </w:tr>
      <w:tr w:rsidR="00D00851" w14:paraId="564D5BFF"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0F577A"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3</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9BC2EE"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宽通道式X光射线行李安检机</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91F59C" w14:textId="77777777" w:rsidR="00D00851" w:rsidRDefault="00D00851" w:rsidP="00A07891">
            <w:pPr>
              <w:widowControl/>
              <w:jc w:val="center"/>
              <w:textAlignment w:val="center"/>
              <w:rPr>
                <w:rFonts w:ascii="宋体" w:hAnsi="宋体" w:cs="宋体"/>
                <w:bCs/>
                <w:sz w:val="20"/>
              </w:rPr>
            </w:pPr>
            <w:r>
              <w:rPr>
                <w:rFonts w:ascii="宋体" w:hAnsi="宋体" w:cs="宋体" w:hint="eastAsia"/>
                <w:bCs/>
                <w:kern w:val="0"/>
                <w:sz w:val="20"/>
                <w:lang w:bidi="ar"/>
              </w:rPr>
              <w:t>CX100100DC</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8830A5"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BF1503"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4</w:t>
            </w:r>
          </w:p>
        </w:tc>
        <w:tc>
          <w:tcPr>
            <w:tcW w:w="90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13960396" w14:textId="77777777" w:rsidR="00D00851" w:rsidRDefault="00D00851" w:rsidP="00A07891">
            <w:pPr>
              <w:widowControl/>
              <w:jc w:val="center"/>
              <w:textAlignment w:val="center"/>
              <w:rPr>
                <w:rFonts w:ascii="宋体" w:hAnsi="宋体" w:cs="宋体"/>
                <w:kern w:val="0"/>
                <w:sz w:val="20"/>
                <w:lang w:bidi="ar"/>
              </w:rPr>
            </w:pPr>
          </w:p>
        </w:tc>
        <w:tc>
          <w:tcPr>
            <w:tcW w:w="87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7D144FC1" w14:textId="77777777" w:rsidR="00D00851" w:rsidRDefault="00D00851" w:rsidP="00A07891">
            <w:pPr>
              <w:widowControl/>
              <w:jc w:val="center"/>
              <w:textAlignment w:val="center"/>
              <w:rPr>
                <w:rFonts w:ascii="宋体" w:hAnsi="宋体" w:cs="宋体"/>
                <w:kern w:val="0"/>
                <w:sz w:val="20"/>
                <w:lang w:bidi="ar"/>
              </w:rPr>
            </w:pP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449D25"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套</w:t>
            </w:r>
          </w:p>
        </w:tc>
      </w:tr>
      <w:tr w:rsidR="00D00851" w14:paraId="1415C9FD"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CF3162"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4</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A65E15"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台式液体检查仪</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74319C" w14:textId="77777777" w:rsidR="00D00851" w:rsidRDefault="00D00851" w:rsidP="00A07891">
            <w:pPr>
              <w:widowControl/>
              <w:jc w:val="center"/>
              <w:textAlignment w:val="center"/>
              <w:rPr>
                <w:rFonts w:ascii="宋体" w:hAnsi="宋体" w:cs="宋体"/>
                <w:bCs/>
                <w:sz w:val="20"/>
              </w:rPr>
            </w:pPr>
            <w:r>
              <w:rPr>
                <w:rFonts w:ascii="宋体" w:hAnsi="宋体" w:cs="宋体" w:hint="eastAsia"/>
                <w:bCs/>
                <w:kern w:val="0"/>
                <w:sz w:val="20"/>
                <w:lang w:bidi="ar"/>
              </w:rPr>
              <w:t>RT1003D</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9FE951"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C69261"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25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EA77CA"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027771"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AD1BF2"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台</w:t>
            </w:r>
          </w:p>
        </w:tc>
      </w:tr>
      <w:tr w:rsidR="00D00851" w14:paraId="390DEA53"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F2B5CB"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5</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350024"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便携式液体检查仪</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53454A" w14:textId="77777777" w:rsidR="00D00851" w:rsidRDefault="00D00851" w:rsidP="00A07891">
            <w:pPr>
              <w:widowControl/>
              <w:jc w:val="center"/>
              <w:textAlignment w:val="center"/>
              <w:rPr>
                <w:rFonts w:ascii="宋体" w:hAnsi="宋体" w:cs="宋体"/>
                <w:bCs/>
                <w:sz w:val="20"/>
              </w:rPr>
            </w:pPr>
            <w:r>
              <w:rPr>
                <w:rFonts w:ascii="宋体" w:hAnsi="宋体" w:cs="宋体" w:hint="eastAsia"/>
                <w:bCs/>
                <w:kern w:val="0"/>
                <w:sz w:val="20"/>
                <w:lang w:bidi="ar"/>
              </w:rPr>
              <w:t>SHD500</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95E40C"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中国/中泰通</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5A9B18"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25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FCAF6D"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E2BBEC"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4FFF9D"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台</w:t>
            </w:r>
          </w:p>
        </w:tc>
      </w:tr>
      <w:tr w:rsidR="00D00851" w14:paraId="0C577B5E"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E351A5"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6</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C02738"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便携式爆炸物探测器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AD67FC" w14:textId="77777777" w:rsidR="00D00851" w:rsidRDefault="00D00851" w:rsidP="00A07891">
            <w:pPr>
              <w:widowControl/>
              <w:jc w:val="center"/>
              <w:textAlignment w:val="center"/>
              <w:rPr>
                <w:rFonts w:ascii="宋体" w:hAnsi="宋体" w:cs="宋体"/>
                <w:bCs/>
                <w:sz w:val="20"/>
              </w:rPr>
            </w:pPr>
            <w:r>
              <w:rPr>
                <w:rFonts w:ascii="宋体" w:hAnsi="宋体" w:cs="宋体" w:hint="eastAsia"/>
                <w:bCs/>
                <w:kern w:val="0"/>
                <w:sz w:val="20"/>
                <w:lang w:bidi="ar"/>
              </w:rPr>
              <w:t>TR1000DB-C</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7B03D0"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4E3787"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25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B4FE47"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8BA12B"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B2AB04"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台</w:t>
            </w:r>
          </w:p>
        </w:tc>
      </w:tr>
      <w:tr w:rsidR="00D00851" w14:paraId="22E1080B"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24807F"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7</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623637"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手持金属探测器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C6D105"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MD-3003B1</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4D7C2A"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中国/鑫源通</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A13ED0"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75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F3663E"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48</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A6003C"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27</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63E1FA"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把</w:t>
            </w:r>
          </w:p>
        </w:tc>
      </w:tr>
      <w:tr w:rsidR="00D00851" w14:paraId="4ABC708A"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FE47C4"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8</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1405C5" w14:textId="77777777" w:rsidR="00D00851" w:rsidRPr="00D00851" w:rsidRDefault="00D00851" w:rsidP="00A07891">
            <w:pPr>
              <w:widowControl/>
              <w:jc w:val="center"/>
              <w:textAlignment w:val="center"/>
              <w:rPr>
                <w:rFonts w:ascii="宋体" w:hAnsi="宋体" w:cs="宋体"/>
                <w:sz w:val="20"/>
              </w:rPr>
            </w:pPr>
            <w:r w:rsidRPr="00D00851">
              <w:rPr>
                <w:rFonts w:ascii="宋体" w:hAnsi="宋体" w:cs="宋体" w:hint="eastAsia"/>
                <w:kern w:val="0"/>
                <w:sz w:val="20"/>
                <w:lang w:bidi="ar"/>
              </w:rPr>
              <w:t>手持金属探测器电池</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2E08B2" w14:textId="77777777" w:rsidR="00D00851" w:rsidRDefault="00D00851" w:rsidP="00A07891">
            <w:pPr>
              <w:widowControl/>
              <w:jc w:val="center"/>
              <w:textAlignment w:val="center"/>
              <w:rPr>
                <w:rFonts w:ascii="宋体" w:hAnsi="宋体" w:cs="宋体"/>
                <w:sz w:val="20"/>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105C00" w14:textId="77777777" w:rsidR="00D00851" w:rsidRDefault="00D00851" w:rsidP="00A07891">
            <w:pPr>
              <w:widowControl/>
              <w:jc w:val="center"/>
              <w:textAlignment w:val="center"/>
              <w:rPr>
                <w:rFonts w:ascii="宋体" w:hAnsi="宋体" w:cs="宋体"/>
                <w:sz w:val="20"/>
              </w:rPr>
            </w:pP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A61C7A"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75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9F622B"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48</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85CA0A"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27</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A4A0DF"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个</w:t>
            </w:r>
          </w:p>
        </w:tc>
      </w:tr>
      <w:tr w:rsidR="00D00851" w14:paraId="59AAA795"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363CB1"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9</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C334FB" w14:textId="77777777" w:rsidR="00D00851" w:rsidRPr="00D00851" w:rsidRDefault="00D00851" w:rsidP="00A07891">
            <w:pPr>
              <w:widowControl/>
              <w:jc w:val="center"/>
              <w:textAlignment w:val="center"/>
              <w:rPr>
                <w:rFonts w:ascii="宋体" w:hAnsi="宋体" w:cs="宋体"/>
                <w:kern w:val="0"/>
                <w:sz w:val="20"/>
                <w:lang w:bidi="ar"/>
              </w:rPr>
            </w:pPr>
            <w:r w:rsidRPr="00D00851">
              <w:rPr>
                <w:rFonts w:ascii="宋体" w:hAnsi="宋体" w:cs="宋体" w:hint="eastAsia"/>
                <w:kern w:val="0"/>
                <w:sz w:val="20"/>
                <w:lang w:bidi="ar"/>
              </w:rPr>
              <w:t>手持金属探测器充电器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D4637D" w14:textId="77777777" w:rsidR="00D00851" w:rsidRDefault="00D00851" w:rsidP="00A07891">
            <w:pPr>
              <w:widowControl/>
              <w:jc w:val="center"/>
              <w:textAlignment w:val="center"/>
              <w:rPr>
                <w:rFonts w:ascii="宋体" w:hAnsi="宋体" w:cs="宋体"/>
                <w:kern w:val="0"/>
                <w:sz w:val="20"/>
                <w:lang w:bidi="ar"/>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F9983C" w14:textId="77777777" w:rsidR="00D00851" w:rsidRDefault="00D00851" w:rsidP="00A07891">
            <w:pPr>
              <w:widowControl/>
              <w:jc w:val="center"/>
              <w:textAlignment w:val="center"/>
              <w:rPr>
                <w:rFonts w:ascii="宋体" w:hAnsi="宋体" w:cs="宋体"/>
                <w:kern w:val="0"/>
                <w:sz w:val="20"/>
                <w:lang w:bidi="ar"/>
              </w:rPr>
            </w:pP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52303A"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75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1119C8"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48</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16D91C"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27</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93DDA4"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个</w:t>
            </w:r>
          </w:p>
        </w:tc>
      </w:tr>
      <w:tr w:rsidR="00D00851" w14:paraId="66905545"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EBD227"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10</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E9DF89"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防爆球</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315B8B"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FBQ-3-330-JBG750</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91CCFE"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中国/吉林江机</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7222E2"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18</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B1269F"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12</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237888"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6</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D3B9EB"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口</w:t>
            </w:r>
          </w:p>
        </w:tc>
      </w:tr>
      <w:tr w:rsidR="00D00851" w14:paraId="46A6389A"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241D4B"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11</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84AF4B"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防爆毯</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45C36A"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FBT-HT-RC08</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6673F5"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中国/恒通思维</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7B2532"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25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4EA291"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BF5F60"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BAE9C0"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个</w:t>
            </w:r>
          </w:p>
        </w:tc>
      </w:tr>
      <w:tr w:rsidR="00D00851" w14:paraId="7A796E7E"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D63B37"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12</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AAB3ED"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危险物品储物罐</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C56A2F"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FBQ-0.2-195-JWX-2</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8753CF"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中国/吉林江机</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A6F1A9"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25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91A27B"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132A78"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50F2A4"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口</w:t>
            </w:r>
          </w:p>
        </w:tc>
      </w:tr>
      <w:tr w:rsidR="00D00851" w14:paraId="66AFE831"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90CDB6"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13</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30955D"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扩音器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DEC6E3"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N-202</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80AB7C"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中国/先科</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3F96A8"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25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836002"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06F051"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3E00C1"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把</w:t>
            </w:r>
          </w:p>
        </w:tc>
      </w:tr>
      <w:tr w:rsidR="00D00851" w14:paraId="7F56E213"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6B9837"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14</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BB257D"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导流带及指示牌</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99E608"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同方威视定制</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1A8E89"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DAD824"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25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A2A3AA"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6D6848"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465C7D"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套</w:t>
            </w:r>
          </w:p>
        </w:tc>
      </w:tr>
      <w:tr w:rsidR="00D00851" w14:paraId="1CF82C93"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2BFBB9"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15</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64B5C3"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多功能插排</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9DAD3D"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GN-109K</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0BEE39"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中国/公牛</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BF04A8"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50</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2275EC"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32</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12D739"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18</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D75C2D"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个</w:t>
            </w:r>
          </w:p>
        </w:tc>
      </w:tr>
      <w:tr w:rsidR="00D00851" w14:paraId="06D5F32D"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D2D18D"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16</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BDF95E"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安检设备柜</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1481C3"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同方威视定制</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C2DDFF"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CB5668"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25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BE944C"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4BEA26"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6272AC"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台</w:t>
            </w:r>
          </w:p>
        </w:tc>
      </w:tr>
      <w:tr w:rsidR="00D00851" w14:paraId="45AC1B35" w14:textId="77777777" w:rsidTr="00BA254D">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DEABC9"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17</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711ED3"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开包操作台</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B87892"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同方威视定制</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F62C85"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1695A1"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25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76F484"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8F3A2D"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B7C277" w14:textId="77777777" w:rsidR="00D00851" w:rsidRDefault="00D00851" w:rsidP="00A07891">
            <w:pPr>
              <w:widowControl/>
              <w:jc w:val="center"/>
              <w:textAlignment w:val="center"/>
              <w:rPr>
                <w:rFonts w:ascii="宋体" w:hAnsi="宋体" w:cs="宋体"/>
                <w:sz w:val="20"/>
              </w:rPr>
            </w:pPr>
            <w:r>
              <w:rPr>
                <w:rFonts w:ascii="宋体" w:hAnsi="宋体" w:cs="宋体" w:hint="eastAsia"/>
                <w:kern w:val="0"/>
                <w:sz w:val="20"/>
                <w:lang w:bidi="ar"/>
              </w:rPr>
              <w:t>台</w:t>
            </w:r>
          </w:p>
        </w:tc>
      </w:tr>
      <w:tr w:rsidR="00D00851" w14:paraId="51EABFAB" w14:textId="77777777" w:rsidTr="00BA254D">
        <w:trPr>
          <w:trHeight w:val="580"/>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9CA122" w14:textId="77777777" w:rsidR="00D00851" w:rsidRDefault="00D00851" w:rsidP="00A07891">
            <w:pPr>
              <w:widowControl/>
              <w:jc w:val="center"/>
              <w:textAlignment w:val="center"/>
              <w:rPr>
                <w:rFonts w:ascii="宋体" w:hAnsi="宋体" w:cs="宋体"/>
                <w:bCs/>
                <w:sz w:val="20"/>
              </w:rPr>
            </w:pPr>
            <w:r>
              <w:rPr>
                <w:rFonts w:ascii="宋体" w:hAnsi="宋体" w:cs="宋体" w:hint="eastAsia"/>
                <w:bCs/>
                <w:kern w:val="0"/>
                <w:sz w:val="20"/>
                <w:lang w:bidi="ar"/>
              </w:rPr>
              <w:t>18</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DE903B" w14:textId="77777777" w:rsidR="00D00851" w:rsidRDefault="00D00851" w:rsidP="00A07891">
            <w:pPr>
              <w:widowControl/>
              <w:jc w:val="center"/>
              <w:textAlignment w:val="center"/>
              <w:rPr>
                <w:rFonts w:ascii="宋体" w:hAnsi="宋体" w:cs="宋体"/>
                <w:bCs/>
                <w:sz w:val="20"/>
              </w:rPr>
            </w:pPr>
            <w:r>
              <w:rPr>
                <w:rFonts w:ascii="宋体" w:hAnsi="宋体" w:cs="宋体" w:hint="eastAsia"/>
                <w:bCs/>
                <w:kern w:val="0"/>
                <w:sz w:val="20"/>
                <w:lang w:bidi="ar"/>
              </w:rPr>
              <w:t>通过式金属探测门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502372" w14:textId="77777777" w:rsidR="00D00851" w:rsidRDefault="00D00851" w:rsidP="00A07891">
            <w:pPr>
              <w:widowControl/>
              <w:jc w:val="center"/>
              <w:textAlignment w:val="center"/>
              <w:rPr>
                <w:rFonts w:ascii="宋体" w:hAnsi="宋体" w:cs="宋体"/>
                <w:bCs/>
                <w:sz w:val="20"/>
              </w:rPr>
            </w:pPr>
            <w:r>
              <w:rPr>
                <w:rFonts w:ascii="宋体" w:hAnsi="宋体" w:cs="宋体" w:hint="eastAsia"/>
                <w:bCs/>
                <w:kern w:val="0"/>
                <w:sz w:val="20"/>
                <w:lang w:bidi="ar"/>
              </w:rPr>
              <w:t>MD2100C</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6C7134" w14:textId="77777777" w:rsidR="00D00851" w:rsidRDefault="00D00851" w:rsidP="00A07891">
            <w:pPr>
              <w:widowControl/>
              <w:jc w:val="center"/>
              <w:textAlignment w:val="center"/>
              <w:rPr>
                <w:rFonts w:ascii="宋体" w:hAnsi="宋体" w:cs="宋体"/>
                <w:bCs/>
                <w:sz w:val="20"/>
              </w:rPr>
            </w:pPr>
            <w:r>
              <w:rPr>
                <w:rFonts w:ascii="宋体" w:hAnsi="宋体" w:cs="宋体" w:hint="eastAsia"/>
                <w:bCs/>
                <w:kern w:val="0"/>
                <w:sz w:val="20"/>
                <w:lang w:bidi="ar"/>
              </w:rPr>
              <w:t>中国/同方威视</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3FB8D9" w14:textId="77777777" w:rsidR="00D00851" w:rsidRDefault="00D00851" w:rsidP="00A07891">
            <w:pPr>
              <w:widowControl/>
              <w:jc w:val="center"/>
              <w:textAlignment w:val="center"/>
              <w:rPr>
                <w:rFonts w:ascii="宋体" w:hAnsi="宋体" w:cs="宋体"/>
                <w:bCs/>
                <w:sz w:val="20"/>
              </w:rPr>
            </w:pPr>
            <w:r>
              <w:rPr>
                <w:rFonts w:ascii="宋体" w:hAnsi="宋体" w:cs="宋体" w:hint="eastAsia"/>
                <w:bCs/>
                <w:kern w:val="0"/>
                <w:sz w:val="20"/>
                <w:lang w:bidi="ar"/>
              </w:rPr>
              <w:t>25</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A34F54"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26EB9B"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298BF3" w14:textId="77777777" w:rsidR="00D00851" w:rsidRDefault="00D00851" w:rsidP="00A07891">
            <w:pPr>
              <w:widowControl/>
              <w:jc w:val="center"/>
              <w:textAlignment w:val="center"/>
              <w:rPr>
                <w:rFonts w:ascii="宋体" w:hAnsi="宋体" w:cs="宋体"/>
                <w:bCs/>
                <w:sz w:val="20"/>
              </w:rPr>
            </w:pPr>
            <w:r>
              <w:rPr>
                <w:rFonts w:ascii="宋体" w:hAnsi="宋体" w:cs="宋体" w:hint="eastAsia"/>
                <w:bCs/>
                <w:kern w:val="0"/>
                <w:sz w:val="20"/>
                <w:lang w:bidi="ar"/>
              </w:rPr>
              <w:t>台</w:t>
            </w:r>
          </w:p>
        </w:tc>
      </w:tr>
      <w:tr w:rsidR="00D00851" w14:paraId="0D8583D4" w14:textId="77777777" w:rsidTr="00BA254D">
        <w:trPr>
          <w:trHeight w:val="580"/>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C7ED85"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19</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EFDE75" w14:textId="77777777" w:rsidR="00D00851" w:rsidRPr="00D00851" w:rsidRDefault="00D00851" w:rsidP="00A07891">
            <w:pPr>
              <w:widowControl/>
              <w:jc w:val="center"/>
              <w:textAlignment w:val="center"/>
              <w:rPr>
                <w:rFonts w:ascii="宋体" w:hAnsi="宋体" w:cs="宋体"/>
                <w:bCs/>
                <w:kern w:val="0"/>
                <w:sz w:val="20"/>
                <w:lang w:bidi="ar"/>
              </w:rPr>
            </w:pPr>
            <w:r w:rsidRPr="00D00851">
              <w:rPr>
                <w:rFonts w:ascii="宋体" w:hAnsi="宋体" w:cs="宋体" w:hint="eastAsia"/>
                <w:bCs/>
                <w:kern w:val="0"/>
                <w:sz w:val="20"/>
                <w:lang w:bidi="ar"/>
              </w:rPr>
              <w:t>热</w:t>
            </w:r>
            <w:r w:rsidRPr="00D00851">
              <w:rPr>
                <w:rFonts w:ascii="宋体" w:hAnsi="宋体" w:cs="宋体"/>
                <w:bCs/>
                <w:kern w:val="0"/>
                <w:sz w:val="20"/>
                <w:lang w:bidi="ar"/>
              </w:rPr>
              <w:t>成像摄像机</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3611DB" w14:textId="77777777" w:rsidR="00D00851" w:rsidRDefault="00D00851" w:rsidP="00A07891">
            <w:pPr>
              <w:widowControl/>
              <w:jc w:val="center"/>
              <w:textAlignment w:val="center"/>
              <w:rPr>
                <w:rFonts w:ascii="宋体" w:hAnsi="宋体" w:cs="宋体"/>
                <w:bCs/>
                <w:kern w:val="0"/>
                <w:sz w:val="20"/>
                <w:lang w:bidi="ar"/>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57F938" w14:textId="77777777" w:rsidR="00D00851" w:rsidRDefault="00D00851" w:rsidP="00A07891">
            <w:pPr>
              <w:widowControl/>
              <w:ind w:firstLineChars="300" w:firstLine="600"/>
              <w:textAlignment w:val="center"/>
              <w:rPr>
                <w:rFonts w:ascii="宋体" w:hAnsi="宋体" w:cs="宋体"/>
                <w:bCs/>
                <w:kern w:val="0"/>
                <w:sz w:val="20"/>
                <w:lang w:bidi="ar"/>
              </w:rPr>
            </w:pPr>
          </w:p>
        </w:tc>
        <w:tc>
          <w:tcPr>
            <w:tcW w:w="121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55009A28" w14:textId="77777777" w:rsidR="00D00851" w:rsidRDefault="00D00851" w:rsidP="00A07891">
            <w:pPr>
              <w:jc w:val="center"/>
              <w:textAlignment w:val="center"/>
              <w:rPr>
                <w:rFonts w:ascii="宋体" w:hAnsi="宋体" w:cs="宋体"/>
                <w:bCs/>
                <w:kern w:val="0"/>
                <w:sz w:val="20"/>
                <w:lang w:bidi="ar"/>
              </w:rPr>
            </w:pPr>
            <w:r>
              <w:rPr>
                <w:rFonts w:ascii="宋体" w:hAnsi="宋体" w:cs="宋体"/>
                <w:bCs/>
                <w:kern w:val="0"/>
                <w:sz w:val="20"/>
                <w:lang w:bidi="ar"/>
              </w:rPr>
              <w:t>25</w:t>
            </w:r>
          </w:p>
        </w:tc>
        <w:tc>
          <w:tcPr>
            <w:tcW w:w="90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1326CEF2"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7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52DDC84B" w14:textId="77777777" w:rsidR="00D00851" w:rsidRDefault="00D00851" w:rsidP="00A07891">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53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2159CFCC" w14:textId="77777777" w:rsidR="00D00851" w:rsidRDefault="00D00851" w:rsidP="00A07891">
            <w:pPr>
              <w:jc w:val="center"/>
              <w:textAlignment w:val="center"/>
              <w:rPr>
                <w:rFonts w:ascii="宋体" w:hAnsi="宋体" w:cs="宋体"/>
                <w:bCs/>
                <w:kern w:val="0"/>
                <w:sz w:val="20"/>
                <w:lang w:bidi="ar"/>
              </w:rPr>
            </w:pPr>
            <w:r>
              <w:rPr>
                <w:rFonts w:ascii="宋体" w:hAnsi="宋体" w:cs="宋体" w:hint="eastAsia"/>
                <w:bCs/>
                <w:kern w:val="0"/>
                <w:sz w:val="20"/>
                <w:lang w:bidi="ar"/>
              </w:rPr>
              <w:t>套</w:t>
            </w:r>
          </w:p>
        </w:tc>
      </w:tr>
      <w:tr w:rsidR="00D00851" w14:paraId="05BFCCB1" w14:textId="77777777" w:rsidTr="00BA254D">
        <w:trPr>
          <w:trHeight w:val="580"/>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1F10C4"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20</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D30440" w14:textId="77777777" w:rsidR="00D00851" w:rsidRPr="00D00851" w:rsidRDefault="00D00851" w:rsidP="00A07891">
            <w:pPr>
              <w:widowControl/>
              <w:jc w:val="center"/>
              <w:textAlignment w:val="center"/>
              <w:rPr>
                <w:rFonts w:ascii="宋体" w:hAnsi="宋体" w:cs="宋体"/>
                <w:bCs/>
                <w:kern w:val="0"/>
                <w:sz w:val="20"/>
                <w:lang w:bidi="ar"/>
              </w:rPr>
            </w:pPr>
            <w:r w:rsidRPr="00D00851">
              <w:rPr>
                <w:rFonts w:ascii="宋体" w:hAnsi="宋体" w:cs="宋体" w:hint="eastAsia"/>
                <w:bCs/>
                <w:kern w:val="0"/>
                <w:sz w:val="20"/>
                <w:lang w:bidi="ar"/>
              </w:rPr>
              <w:t>人体</w:t>
            </w:r>
            <w:r w:rsidRPr="00D00851">
              <w:rPr>
                <w:rFonts w:ascii="宋体" w:hAnsi="宋体" w:cs="宋体"/>
                <w:bCs/>
                <w:kern w:val="0"/>
                <w:sz w:val="20"/>
                <w:lang w:bidi="ar"/>
              </w:rPr>
              <w:t>红外测温门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56C4F2" w14:textId="77777777" w:rsidR="00D00851" w:rsidRDefault="00D00851" w:rsidP="00A07891">
            <w:pPr>
              <w:widowControl/>
              <w:jc w:val="center"/>
              <w:textAlignment w:val="center"/>
              <w:rPr>
                <w:rFonts w:ascii="宋体" w:hAnsi="宋体" w:cs="宋体"/>
                <w:bCs/>
                <w:kern w:val="0"/>
                <w:sz w:val="20"/>
                <w:lang w:bidi="ar"/>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CE4C83" w14:textId="77777777" w:rsidR="00D00851" w:rsidRDefault="00D00851" w:rsidP="00A07891">
            <w:pPr>
              <w:widowControl/>
              <w:jc w:val="center"/>
              <w:textAlignment w:val="center"/>
              <w:rPr>
                <w:rFonts w:ascii="宋体" w:hAnsi="宋体" w:cs="宋体"/>
                <w:bCs/>
                <w:kern w:val="0"/>
                <w:sz w:val="20"/>
                <w:lang w:bidi="ar"/>
              </w:rPr>
            </w:pPr>
          </w:p>
        </w:tc>
        <w:tc>
          <w:tcPr>
            <w:tcW w:w="1215"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5E59FF4D" w14:textId="77777777" w:rsidR="00D00851" w:rsidRDefault="00D00851" w:rsidP="00A07891">
            <w:pPr>
              <w:widowControl/>
              <w:jc w:val="center"/>
              <w:textAlignment w:val="center"/>
              <w:rPr>
                <w:rFonts w:ascii="宋体" w:hAnsi="宋体" w:cs="宋体"/>
                <w:bCs/>
                <w:kern w:val="0"/>
                <w:sz w:val="20"/>
                <w:lang w:bidi="ar"/>
              </w:rPr>
            </w:pPr>
          </w:p>
        </w:tc>
        <w:tc>
          <w:tcPr>
            <w:tcW w:w="90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3DA41247" w14:textId="77777777" w:rsidR="00D00851" w:rsidRDefault="00D00851" w:rsidP="00A07891">
            <w:pPr>
              <w:widowControl/>
              <w:jc w:val="center"/>
              <w:textAlignment w:val="center"/>
              <w:rPr>
                <w:rFonts w:ascii="宋体" w:hAnsi="宋体" w:cs="宋体"/>
                <w:bCs/>
                <w:kern w:val="0"/>
                <w:sz w:val="20"/>
                <w:lang w:bidi="ar"/>
              </w:rPr>
            </w:pPr>
          </w:p>
        </w:tc>
        <w:tc>
          <w:tcPr>
            <w:tcW w:w="87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5A5DF772" w14:textId="77777777" w:rsidR="00D00851" w:rsidRDefault="00D00851" w:rsidP="00A07891">
            <w:pPr>
              <w:widowControl/>
              <w:jc w:val="center"/>
              <w:textAlignment w:val="center"/>
              <w:rPr>
                <w:rFonts w:ascii="宋体" w:hAnsi="宋体" w:cs="宋体"/>
                <w:bCs/>
                <w:kern w:val="0"/>
                <w:sz w:val="20"/>
                <w:lang w:bidi="ar"/>
              </w:rPr>
            </w:pPr>
          </w:p>
        </w:tc>
        <w:tc>
          <w:tcPr>
            <w:tcW w:w="538"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61EABF75" w14:textId="77777777" w:rsidR="00D00851" w:rsidRDefault="00D00851" w:rsidP="00A07891">
            <w:pPr>
              <w:widowControl/>
              <w:jc w:val="center"/>
              <w:textAlignment w:val="center"/>
              <w:rPr>
                <w:rFonts w:ascii="宋体" w:hAnsi="宋体" w:cs="宋体"/>
                <w:bCs/>
                <w:kern w:val="0"/>
                <w:sz w:val="20"/>
                <w:lang w:bidi="ar"/>
              </w:rPr>
            </w:pPr>
          </w:p>
        </w:tc>
      </w:tr>
      <w:tr w:rsidR="00D00851" w14:paraId="28DA373D" w14:textId="77777777" w:rsidTr="00BA254D">
        <w:trPr>
          <w:trHeight w:val="604"/>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1C45F8"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21</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B50041" w14:textId="77777777" w:rsidR="00D00851" w:rsidRDefault="00D00851" w:rsidP="00A07891">
            <w:pPr>
              <w:widowControl/>
              <w:jc w:val="center"/>
              <w:textAlignment w:val="center"/>
              <w:rPr>
                <w:rFonts w:ascii="宋体" w:hAnsi="宋体" w:cs="宋体"/>
                <w:bCs/>
                <w:kern w:val="0"/>
                <w:sz w:val="20"/>
                <w:highlight w:val="yellow"/>
                <w:lang w:bidi="ar"/>
              </w:rPr>
            </w:pPr>
            <w:r w:rsidRPr="00D00851">
              <w:rPr>
                <w:rFonts w:ascii="宋体" w:hAnsi="宋体" w:cs="宋体" w:hint="eastAsia"/>
                <w:bCs/>
                <w:kern w:val="0"/>
                <w:sz w:val="20"/>
                <w:lang w:bidi="ar"/>
              </w:rPr>
              <w:t>报警</w:t>
            </w:r>
            <w:r w:rsidRPr="00D00851">
              <w:rPr>
                <w:rFonts w:ascii="宋体" w:hAnsi="宋体" w:cs="宋体"/>
                <w:bCs/>
                <w:kern w:val="0"/>
                <w:sz w:val="20"/>
                <w:lang w:bidi="ar"/>
              </w:rPr>
              <w:t>求助器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D78A30" w14:textId="77777777" w:rsidR="00D00851" w:rsidRDefault="00D00851" w:rsidP="00A07891">
            <w:pPr>
              <w:widowControl/>
              <w:jc w:val="center"/>
              <w:textAlignment w:val="center"/>
              <w:rPr>
                <w:rFonts w:ascii="宋体" w:hAnsi="宋体" w:cs="宋体"/>
                <w:bCs/>
                <w:kern w:val="0"/>
                <w:sz w:val="20"/>
                <w:lang w:bidi="ar"/>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DD45B5" w14:textId="77777777" w:rsidR="00D00851" w:rsidRDefault="00D00851" w:rsidP="00A07891">
            <w:pPr>
              <w:widowControl/>
              <w:jc w:val="center"/>
              <w:textAlignment w:val="center"/>
              <w:rPr>
                <w:rFonts w:ascii="宋体" w:hAnsi="宋体" w:cs="宋体"/>
                <w:bCs/>
                <w:kern w:val="0"/>
                <w:sz w:val="20"/>
                <w:lang w:bidi="ar"/>
              </w:rPr>
            </w:pP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C7E44E"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18</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8E5CFA" w14:textId="77777777" w:rsidR="00D00851" w:rsidRDefault="00D00851" w:rsidP="00A07891">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12</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91B818" w14:textId="77777777" w:rsidR="00D00851" w:rsidRDefault="00D00851" w:rsidP="00A07891">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6</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5018F4"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个</w:t>
            </w:r>
          </w:p>
        </w:tc>
      </w:tr>
      <w:tr w:rsidR="00D00851" w14:paraId="57A5FF7E" w14:textId="77777777" w:rsidTr="00BA254D">
        <w:trPr>
          <w:trHeight w:val="580"/>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85E212"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22</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3EAE3E"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视频监控（出入口摄像头）</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AF7B55"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DS-2CD2620FV2-IS</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1B3A8D"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海康威视</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A228C9"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50</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0380B6" w14:textId="77777777" w:rsidR="00D00851" w:rsidRDefault="00D00851" w:rsidP="00A07891">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32</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6D89DA" w14:textId="77777777" w:rsidR="00D00851" w:rsidRDefault="00D00851" w:rsidP="00A07891">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18</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4E51D5"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个</w:t>
            </w:r>
          </w:p>
        </w:tc>
      </w:tr>
      <w:tr w:rsidR="00D00851" w14:paraId="69FEED45" w14:textId="77777777" w:rsidTr="00BA254D">
        <w:trPr>
          <w:trHeight w:val="580"/>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475793"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23</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F75940"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显示</w:t>
            </w:r>
            <w:r>
              <w:rPr>
                <w:rFonts w:ascii="宋体" w:hAnsi="宋体" w:cs="宋体"/>
                <w:bCs/>
                <w:kern w:val="0"/>
                <w:sz w:val="20"/>
                <w:lang w:bidi="ar"/>
              </w:rPr>
              <w:t>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27C497"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优派VS16393</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ADB49D" w14:textId="77777777" w:rsidR="00D00851" w:rsidRDefault="00D00851" w:rsidP="00A07891">
            <w:pPr>
              <w:widowControl/>
              <w:jc w:val="center"/>
              <w:textAlignment w:val="center"/>
              <w:rPr>
                <w:rFonts w:ascii="宋体" w:hAnsi="宋体" w:cs="宋体"/>
                <w:bCs/>
                <w:kern w:val="0"/>
                <w:sz w:val="20"/>
                <w:lang w:bidi="ar"/>
              </w:rPr>
            </w:pP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F6CA1E"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60</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B4CDFE" w14:textId="77777777" w:rsidR="00D00851" w:rsidRDefault="00D00851" w:rsidP="00A07891">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35</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4F7519" w14:textId="77777777" w:rsidR="00D00851" w:rsidRDefault="00D00851" w:rsidP="00A07891">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25</w:t>
            </w:r>
          </w:p>
        </w:tc>
        <w:tc>
          <w:tcPr>
            <w:tcW w:w="5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4C023E"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台</w:t>
            </w:r>
          </w:p>
        </w:tc>
      </w:tr>
    </w:tbl>
    <w:p w14:paraId="38D993C5" w14:textId="77777777" w:rsidR="00D00851" w:rsidRPr="00D00851" w:rsidRDefault="00D00851" w:rsidP="00D00851">
      <w:pPr>
        <w:widowControl/>
        <w:jc w:val="left"/>
        <w:textAlignment w:val="center"/>
        <w:rPr>
          <w:rFonts w:ascii="宋体" w:hAnsi="宋体"/>
        </w:rPr>
      </w:pPr>
    </w:p>
    <w:p w14:paraId="31501F7C" w14:textId="3AAA8D98" w:rsidR="00D00851" w:rsidRPr="00DB35F5" w:rsidRDefault="00D00851" w:rsidP="00D00851">
      <w:pPr>
        <w:widowControl/>
        <w:ind w:firstLine="210"/>
        <w:jc w:val="left"/>
        <w:textAlignment w:val="center"/>
        <w:rPr>
          <w:rFonts w:ascii="宋体" w:hAnsi="宋体"/>
          <w:b/>
          <w:bCs/>
        </w:rPr>
      </w:pPr>
      <w:r w:rsidRPr="00DB35F5">
        <w:rPr>
          <w:rFonts w:ascii="宋体" w:hAnsi="宋体" w:hint="eastAsia"/>
          <w:b/>
          <w:bCs/>
        </w:rPr>
        <w:t>附件2：温州S1线安检设备保养计划</w:t>
      </w:r>
    </w:p>
    <w:tbl>
      <w:tblPr>
        <w:tblW w:w="9351" w:type="dxa"/>
        <w:tblLayout w:type="fixed"/>
        <w:tblLook w:val="0000" w:firstRow="0" w:lastRow="0" w:firstColumn="0" w:lastColumn="0" w:noHBand="0" w:noVBand="0"/>
      </w:tblPr>
      <w:tblGrid>
        <w:gridCol w:w="849"/>
        <w:gridCol w:w="3454"/>
        <w:gridCol w:w="5048"/>
      </w:tblGrid>
      <w:tr w:rsidR="00D00851" w14:paraId="2C3312B2" w14:textId="77777777" w:rsidTr="00D00851">
        <w:trPr>
          <w:trHeight w:val="676"/>
          <w:tblHeader/>
        </w:trPr>
        <w:tc>
          <w:tcPr>
            <w:tcW w:w="849" w:type="dxa"/>
            <w:vMerge w:val="restart"/>
            <w:tcBorders>
              <w:top w:val="single" w:sz="4" w:space="0" w:color="auto"/>
              <w:left w:val="single" w:sz="4" w:space="0" w:color="auto"/>
              <w:bottom w:val="single" w:sz="4" w:space="0" w:color="auto"/>
              <w:right w:val="single" w:sz="4" w:space="0" w:color="auto"/>
            </w:tcBorders>
            <w:vAlign w:val="center"/>
          </w:tcPr>
          <w:p w14:paraId="69D4AE10"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序号</w:t>
            </w:r>
          </w:p>
        </w:tc>
        <w:tc>
          <w:tcPr>
            <w:tcW w:w="3454" w:type="dxa"/>
            <w:vMerge w:val="restart"/>
            <w:tcBorders>
              <w:top w:val="single" w:sz="4" w:space="0" w:color="auto"/>
              <w:left w:val="single" w:sz="4" w:space="0" w:color="auto"/>
              <w:bottom w:val="single" w:sz="4" w:space="0" w:color="auto"/>
              <w:right w:val="single" w:sz="4" w:space="0" w:color="auto"/>
            </w:tcBorders>
            <w:vAlign w:val="center"/>
          </w:tcPr>
          <w:p w14:paraId="1F2689BC" w14:textId="77777777" w:rsidR="00D00851" w:rsidRDefault="00D00851" w:rsidP="00A07891">
            <w:pPr>
              <w:jc w:val="center"/>
              <w:textAlignment w:val="center"/>
              <w:rPr>
                <w:rFonts w:ascii="宋体" w:hAnsi="宋体" w:cs="宋体"/>
                <w:kern w:val="0"/>
                <w:sz w:val="20"/>
                <w:lang w:bidi="ar"/>
              </w:rPr>
            </w:pPr>
            <w:r>
              <w:rPr>
                <w:rFonts w:ascii="宋体" w:hAnsi="宋体" w:cs="宋体" w:hint="eastAsia"/>
                <w:kern w:val="0"/>
                <w:sz w:val="20"/>
                <w:lang w:bidi="ar"/>
              </w:rPr>
              <w:t>设备</w:t>
            </w:r>
            <w:r>
              <w:rPr>
                <w:rFonts w:ascii="宋体" w:hAnsi="宋体" w:cs="宋体"/>
                <w:kern w:val="0"/>
                <w:sz w:val="20"/>
                <w:lang w:bidi="ar"/>
              </w:rPr>
              <w:t>类型</w:t>
            </w:r>
          </w:p>
        </w:tc>
        <w:tc>
          <w:tcPr>
            <w:tcW w:w="5048" w:type="dxa"/>
            <w:vMerge w:val="restart"/>
            <w:tcBorders>
              <w:top w:val="single" w:sz="4" w:space="0" w:color="auto"/>
              <w:left w:val="single" w:sz="4" w:space="0" w:color="auto"/>
              <w:right w:val="single" w:sz="4" w:space="0" w:color="auto"/>
            </w:tcBorders>
            <w:vAlign w:val="center"/>
          </w:tcPr>
          <w:p w14:paraId="247EB6AF" w14:textId="77777777" w:rsidR="00D00851" w:rsidRDefault="00D00851" w:rsidP="00A07891">
            <w:pPr>
              <w:jc w:val="center"/>
              <w:textAlignment w:val="center"/>
              <w:rPr>
                <w:rFonts w:ascii="宋体" w:hAnsi="宋体" w:cs="宋体"/>
                <w:kern w:val="0"/>
                <w:sz w:val="20"/>
                <w:lang w:bidi="ar"/>
              </w:rPr>
            </w:pPr>
            <w:r>
              <w:rPr>
                <w:rFonts w:ascii="宋体" w:hAnsi="宋体" w:cs="宋体" w:hint="eastAsia"/>
                <w:kern w:val="0"/>
                <w:sz w:val="20"/>
                <w:lang w:bidi="ar"/>
              </w:rPr>
              <w:t>项目</w:t>
            </w:r>
          </w:p>
        </w:tc>
      </w:tr>
      <w:tr w:rsidR="00D00851" w14:paraId="03A85EF4" w14:textId="77777777" w:rsidTr="00D00851">
        <w:trPr>
          <w:trHeight w:val="436"/>
          <w:tblHeader/>
        </w:trPr>
        <w:tc>
          <w:tcPr>
            <w:tcW w:w="849" w:type="dxa"/>
            <w:vMerge/>
            <w:tcBorders>
              <w:top w:val="single" w:sz="4" w:space="0" w:color="auto"/>
              <w:left w:val="single" w:sz="4" w:space="0" w:color="auto"/>
              <w:bottom w:val="single" w:sz="4" w:space="0" w:color="auto"/>
              <w:right w:val="single" w:sz="4" w:space="0" w:color="auto"/>
            </w:tcBorders>
            <w:vAlign w:val="center"/>
          </w:tcPr>
          <w:p w14:paraId="3E60F634" w14:textId="77777777" w:rsidR="00D00851" w:rsidRDefault="00D00851" w:rsidP="00A07891">
            <w:pPr>
              <w:widowControl/>
              <w:jc w:val="center"/>
              <w:textAlignment w:val="center"/>
              <w:rPr>
                <w:rFonts w:ascii="宋体" w:hAnsi="宋体" w:cs="宋体"/>
                <w:kern w:val="0"/>
                <w:sz w:val="20"/>
                <w:lang w:bidi="ar"/>
              </w:rPr>
            </w:pPr>
          </w:p>
        </w:tc>
        <w:tc>
          <w:tcPr>
            <w:tcW w:w="3454" w:type="dxa"/>
            <w:vMerge/>
            <w:tcBorders>
              <w:top w:val="single" w:sz="4" w:space="0" w:color="auto"/>
              <w:left w:val="single" w:sz="4" w:space="0" w:color="auto"/>
              <w:bottom w:val="single" w:sz="4" w:space="0" w:color="auto"/>
              <w:right w:val="single" w:sz="4" w:space="0" w:color="auto"/>
            </w:tcBorders>
            <w:vAlign w:val="center"/>
          </w:tcPr>
          <w:p w14:paraId="28D203EE" w14:textId="77777777" w:rsidR="00D00851" w:rsidRDefault="00D00851" w:rsidP="00A07891">
            <w:pPr>
              <w:widowControl/>
              <w:jc w:val="center"/>
              <w:textAlignment w:val="center"/>
              <w:rPr>
                <w:rFonts w:ascii="宋体" w:hAnsi="宋体" w:cs="宋体"/>
                <w:kern w:val="0"/>
                <w:sz w:val="20"/>
                <w:lang w:bidi="ar"/>
              </w:rPr>
            </w:pPr>
          </w:p>
        </w:tc>
        <w:tc>
          <w:tcPr>
            <w:tcW w:w="5048" w:type="dxa"/>
            <w:vMerge/>
            <w:tcBorders>
              <w:left w:val="single" w:sz="4" w:space="0" w:color="auto"/>
              <w:bottom w:val="single" w:sz="4" w:space="0" w:color="auto"/>
              <w:right w:val="single" w:sz="4" w:space="0" w:color="auto"/>
            </w:tcBorders>
            <w:vAlign w:val="center"/>
          </w:tcPr>
          <w:p w14:paraId="1BED8F8A" w14:textId="77777777" w:rsidR="00D00851" w:rsidRDefault="00D00851" w:rsidP="00A07891">
            <w:pPr>
              <w:widowControl/>
              <w:jc w:val="center"/>
              <w:textAlignment w:val="center"/>
              <w:rPr>
                <w:rFonts w:ascii="宋体" w:hAnsi="宋体" w:cs="宋体"/>
                <w:kern w:val="0"/>
                <w:sz w:val="20"/>
                <w:lang w:bidi="ar"/>
              </w:rPr>
            </w:pPr>
          </w:p>
        </w:tc>
      </w:tr>
      <w:tr w:rsidR="00D00851" w14:paraId="6B031ED9" w14:textId="77777777" w:rsidTr="00D00851">
        <w:trPr>
          <w:trHeight w:val="537"/>
        </w:trPr>
        <w:tc>
          <w:tcPr>
            <w:tcW w:w="849" w:type="dxa"/>
            <w:tcBorders>
              <w:top w:val="nil"/>
              <w:left w:val="single" w:sz="4" w:space="0" w:color="auto"/>
              <w:bottom w:val="single" w:sz="4" w:space="0" w:color="auto"/>
              <w:right w:val="single" w:sz="4" w:space="0" w:color="auto"/>
            </w:tcBorders>
            <w:vAlign w:val="center"/>
          </w:tcPr>
          <w:p w14:paraId="6D4F647F"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1</w:t>
            </w:r>
          </w:p>
        </w:tc>
        <w:tc>
          <w:tcPr>
            <w:tcW w:w="3454" w:type="dxa"/>
            <w:vMerge w:val="restart"/>
            <w:tcBorders>
              <w:top w:val="nil"/>
              <w:left w:val="nil"/>
              <w:right w:val="single" w:sz="4" w:space="0" w:color="auto"/>
            </w:tcBorders>
            <w:vAlign w:val="center"/>
          </w:tcPr>
          <w:p w14:paraId="19CF3C46"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通道式X光机</w:t>
            </w:r>
          </w:p>
        </w:tc>
        <w:tc>
          <w:tcPr>
            <w:tcW w:w="5048" w:type="dxa"/>
            <w:tcBorders>
              <w:top w:val="single" w:sz="4" w:space="0" w:color="auto"/>
              <w:left w:val="nil"/>
              <w:bottom w:val="single" w:sz="4" w:space="0" w:color="auto"/>
              <w:right w:val="single" w:sz="4" w:space="0" w:color="auto"/>
            </w:tcBorders>
            <w:vAlign w:val="center"/>
          </w:tcPr>
          <w:p w14:paraId="3E47FEB4"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周巡检</w:t>
            </w:r>
          </w:p>
        </w:tc>
      </w:tr>
      <w:tr w:rsidR="00D00851" w14:paraId="694B0760" w14:textId="77777777" w:rsidTr="00D00851">
        <w:trPr>
          <w:trHeight w:val="537"/>
        </w:trPr>
        <w:tc>
          <w:tcPr>
            <w:tcW w:w="849" w:type="dxa"/>
            <w:tcBorders>
              <w:top w:val="nil"/>
              <w:left w:val="single" w:sz="4" w:space="0" w:color="auto"/>
              <w:bottom w:val="single" w:sz="4" w:space="0" w:color="auto"/>
              <w:right w:val="single" w:sz="4" w:space="0" w:color="auto"/>
            </w:tcBorders>
            <w:vAlign w:val="center"/>
          </w:tcPr>
          <w:p w14:paraId="71C35467"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2</w:t>
            </w:r>
          </w:p>
        </w:tc>
        <w:tc>
          <w:tcPr>
            <w:tcW w:w="3454" w:type="dxa"/>
            <w:vMerge/>
            <w:tcBorders>
              <w:left w:val="nil"/>
              <w:right w:val="single" w:sz="4" w:space="0" w:color="auto"/>
            </w:tcBorders>
            <w:vAlign w:val="center"/>
          </w:tcPr>
          <w:p w14:paraId="6D89F112" w14:textId="77777777" w:rsidR="00D00851" w:rsidRDefault="00D00851" w:rsidP="00A07891">
            <w:pPr>
              <w:widowControl/>
              <w:jc w:val="center"/>
              <w:textAlignment w:val="center"/>
              <w:rPr>
                <w:rFonts w:ascii="宋体" w:hAnsi="宋体" w:cs="宋体"/>
                <w:kern w:val="0"/>
                <w:sz w:val="20"/>
                <w:lang w:bidi="ar"/>
              </w:rPr>
            </w:pPr>
          </w:p>
        </w:tc>
        <w:tc>
          <w:tcPr>
            <w:tcW w:w="5048" w:type="dxa"/>
            <w:tcBorders>
              <w:top w:val="single" w:sz="4" w:space="0" w:color="auto"/>
              <w:left w:val="nil"/>
              <w:bottom w:val="single" w:sz="4" w:space="0" w:color="auto"/>
              <w:right w:val="single" w:sz="4" w:space="0" w:color="auto"/>
            </w:tcBorders>
            <w:vAlign w:val="center"/>
          </w:tcPr>
          <w:p w14:paraId="5FF230E7"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月保养</w:t>
            </w:r>
          </w:p>
        </w:tc>
      </w:tr>
      <w:tr w:rsidR="00D00851" w14:paraId="302077AB" w14:textId="77777777" w:rsidTr="00D00851">
        <w:trPr>
          <w:trHeight w:val="537"/>
        </w:trPr>
        <w:tc>
          <w:tcPr>
            <w:tcW w:w="849" w:type="dxa"/>
            <w:tcBorders>
              <w:top w:val="nil"/>
              <w:left w:val="single" w:sz="4" w:space="0" w:color="auto"/>
              <w:bottom w:val="single" w:sz="4" w:space="0" w:color="auto"/>
              <w:right w:val="single" w:sz="4" w:space="0" w:color="auto"/>
            </w:tcBorders>
            <w:vAlign w:val="center"/>
          </w:tcPr>
          <w:p w14:paraId="7E66D892"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3</w:t>
            </w:r>
          </w:p>
        </w:tc>
        <w:tc>
          <w:tcPr>
            <w:tcW w:w="3454" w:type="dxa"/>
            <w:vMerge/>
            <w:tcBorders>
              <w:left w:val="nil"/>
              <w:right w:val="single" w:sz="4" w:space="0" w:color="auto"/>
            </w:tcBorders>
            <w:vAlign w:val="center"/>
          </w:tcPr>
          <w:p w14:paraId="4A8F4C0E" w14:textId="77777777" w:rsidR="00D00851" w:rsidRDefault="00D00851" w:rsidP="00A07891">
            <w:pPr>
              <w:widowControl/>
              <w:jc w:val="center"/>
              <w:textAlignment w:val="center"/>
              <w:rPr>
                <w:rFonts w:ascii="宋体" w:hAnsi="宋体" w:cs="宋体"/>
                <w:kern w:val="0"/>
                <w:sz w:val="20"/>
                <w:lang w:bidi="ar"/>
              </w:rPr>
            </w:pPr>
          </w:p>
        </w:tc>
        <w:tc>
          <w:tcPr>
            <w:tcW w:w="5048" w:type="dxa"/>
            <w:tcBorders>
              <w:top w:val="single" w:sz="4" w:space="0" w:color="auto"/>
              <w:left w:val="nil"/>
              <w:bottom w:val="single" w:sz="4" w:space="0" w:color="auto"/>
              <w:right w:val="single" w:sz="4" w:space="0" w:color="auto"/>
            </w:tcBorders>
            <w:vAlign w:val="center"/>
          </w:tcPr>
          <w:p w14:paraId="76658807"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季度</w:t>
            </w:r>
            <w:r>
              <w:rPr>
                <w:rFonts w:ascii="宋体" w:hAnsi="宋体" w:cs="宋体"/>
                <w:kern w:val="0"/>
                <w:sz w:val="20"/>
                <w:lang w:bidi="ar"/>
              </w:rPr>
              <w:t>保养</w:t>
            </w:r>
          </w:p>
        </w:tc>
      </w:tr>
      <w:tr w:rsidR="00D00851" w14:paraId="6245E76D" w14:textId="77777777" w:rsidTr="00D00851">
        <w:trPr>
          <w:trHeight w:val="537"/>
        </w:trPr>
        <w:tc>
          <w:tcPr>
            <w:tcW w:w="849" w:type="dxa"/>
            <w:tcBorders>
              <w:top w:val="nil"/>
              <w:left w:val="single" w:sz="4" w:space="0" w:color="auto"/>
              <w:bottom w:val="single" w:sz="4" w:space="0" w:color="auto"/>
              <w:right w:val="single" w:sz="4" w:space="0" w:color="auto"/>
            </w:tcBorders>
            <w:vAlign w:val="center"/>
          </w:tcPr>
          <w:p w14:paraId="689BB02A"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5</w:t>
            </w:r>
          </w:p>
        </w:tc>
        <w:tc>
          <w:tcPr>
            <w:tcW w:w="3454" w:type="dxa"/>
            <w:vMerge/>
            <w:tcBorders>
              <w:left w:val="nil"/>
              <w:right w:val="single" w:sz="4" w:space="0" w:color="auto"/>
            </w:tcBorders>
            <w:vAlign w:val="center"/>
          </w:tcPr>
          <w:p w14:paraId="37C21B51" w14:textId="77777777" w:rsidR="00D00851" w:rsidRDefault="00D00851" w:rsidP="00A07891">
            <w:pPr>
              <w:widowControl/>
              <w:jc w:val="center"/>
              <w:textAlignment w:val="center"/>
              <w:rPr>
                <w:rFonts w:ascii="宋体" w:hAnsi="宋体" w:cs="宋体"/>
                <w:kern w:val="0"/>
                <w:sz w:val="20"/>
                <w:lang w:bidi="ar"/>
              </w:rPr>
            </w:pPr>
          </w:p>
        </w:tc>
        <w:tc>
          <w:tcPr>
            <w:tcW w:w="5048" w:type="dxa"/>
            <w:tcBorders>
              <w:top w:val="single" w:sz="4" w:space="0" w:color="auto"/>
              <w:left w:val="nil"/>
              <w:bottom w:val="single" w:sz="4" w:space="0" w:color="auto"/>
              <w:right w:val="single" w:sz="4" w:space="0" w:color="auto"/>
            </w:tcBorders>
            <w:vAlign w:val="center"/>
          </w:tcPr>
          <w:p w14:paraId="2C9EC705"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故障</w:t>
            </w:r>
            <w:r>
              <w:rPr>
                <w:rFonts w:ascii="宋体" w:hAnsi="宋体" w:cs="宋体"/>
                <w:kern w:val="0"/>
                <w:sz w:val="20"/>
                <w:lang w:bidi="ar"/>
              </w:rPr>
              <w:t>维修</w:t>
            </w:r>
          </w:p>
        </w:tc>
      </w:tr>
      <w:tr w:rsidR="00D00851" w14:paraId="18A2B482" w14:textId="77777777" w:rsidTr="00D00851">
        <w:trPr>
          <w:trHeight w:val="537"/>
        </w:trPr>
        <w:tc>
          <w:tcPr>
            <w:tcW w:w="849" w:type="dxa"/>
            <w:tcBorders>
              <w:top w:val="nil"/>
              <w:left w:val="single" w:sz="4" w:space="0" w:color="auto"/>
              <w:bottom w:val="single" w:sz="4" w:space="0" w:color="auto"/>
              <w:right w:val="single" w:sz="4" w:space="0" w:color="auto"/>
            </w:tcBorders>
            <w:vAlign w:val="center"/>
          </w:tcPr>
          <w:p w14:paraId="2ECC2DEB"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6</w:t>
            </w:r>
          </w:p>
        </w:tc>
        <w:tc>
          <w:tcPr>
            <w:tcW w:w="3454" w:type="dxa"/>
            <w:vMerge/>
            <w:tcBorders>
              <w:left w:val="nil"/>
              <w:bottom w:val="single" w:sz="4" w:space="0" w:color="auto"/>
              <w:right w:val="single" w:sz="4" w:space="0" w:color="auto"/>
            </w:tcBorders>
            <w:vAlign w:val="center"/>
          </w:tcPr>
          <w:p w14:paraId="6A0A6ABB" w14:textId="77777777" w:rsidR="00D00851" w:rsidRDefault="00D00851" w:rsidP="00A07891">
            <w:pPr>
              <w:widowControl/>
              <w:jc w:val="center"/>
              <w:textAlignment w:val="center"/>
              <w:rPr>
                <w:rFonts w:ascii="宋体" w:hAnsi="宋体" w:cs="宋体"/>
                <w:kern w:val="0"/>
                <w:sz w:val="20"/>
                <w:lang w:bidi="ar"/>
              </w:rPr>
            </w:pPr>
          </w:p>
        </w:tc>
        <w:tc>
          <w:tcPr>
            <w:tcW w:w="5048" w:type="dxa"/>
            <w:tcBorders>
              <w:top w:val="single" w:sz="4" w:space="0" w:color="auto"/>
              <w:left w:val="nil"/>
              <w:bottom w:val="single" w:sz="4" w:space="0" w:color="auto"/>
              <w:right w:val="single" w:sz="4" w:space="0" w:color="auto"/>
            </w:tcBorders>
            <w:vAlign w:val="center"/>
          </w:tcPr>
          <w:p w14:paraId="2CAD8A63"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每年度辐射</w:t>
            </w:r>
            <w:r>
              <w:rPr>
                <w:rFonts w:ascii="宋体" w:hAnsi="宋体" w:cs="宋体"/>
                <w:kern w:val="0"/>
                <w:sz w:val="20"/>
                <w:lang w:bidi="ar"/>
              </w:rPr>
              <w:t>安全</w:t>
            </w:r>
            <w:r>
              <w:rPr>
                <w:rFonts w:ascii="宋体" w:hAnsi="宋体" w:cs="宋体" w:hint="eastAsia"/>
                <w:kern w:val="0"/>
                <w:sz w:val="20"/>
                <w:lang w:bidi="ar"/>
              </w:rPr>
              <w:t>检测</w:t>
            </w:r>
          </w:p>
        </w:tc>
      </w:tr>
      <w:tr w:rsidR="00D00851" w14:paraId="785B39DF" w14:textId="77777777" w:rsidTr="00D00851">
        <w:trPr>
          <w:trHeight w:val="1891"/>
        </w:trPr>
        <w:tc>
          <w:tcPr>
            <w:tcW w:w="849" w:type="dxa"/>
            <w:vMerge w:val="restart"/>
            <w:tcBorders>
              <w:top w:val="nil"/>
              <w:left w:val="single" w:sz="4" w:space="0" w:color="auto"/>
              <w:right w:val="single" w:sz="4" w:space="0" w:color="auto"/>
            </w:tcBorders>
            <w:vAlign w:val="center"/>
          </w:tcPr>
          <w:p w14:paraId="34F3B013"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7</w:t>
            </w:r>
          </w:p>
        </w:tc>
        <w:tc>
          <w:tcPr>
            <w:tcW w:w="3454" w:type="dxa"/>
            <w:vMerge w:val="restart"/>
            <w:tcBorders>
              <w:top w:val="nil"/>
              <w:left w:val="nil"/>
              <w:right w:val="single" w:sz="4" w:space="0" w:color="auto"/>
            </w:tcBorders>
            <w:vAlign w:val="center"/>
          </w:tcPr>
          <w:p w14:paraId="03B6A25F"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手持式</w:t>
            </w:r>
            <w:r>
              <w:rPr>
                <w:rFonts w:ascii="宋体" w:hAnsi="宋体" w:cs="宋体"/>
                <w:kern w:val="0"/>
                <w:sz w:val="20"/>
                <w:lang w:bidi="ar"/>
              </w:rPr>
              <w:t>金属探测仪</w:t>
            </w:r>
            <w:r>
              <w:rPr>
                <w:rFonts w:ascii="宋体" w:hAnsi="宋体" w:cs="宋体" w:hint="eastAsia"/>
                <w:kern w:val="0"/>
                <w:sz w:val="20"/>
                <w:lang w:bidi="ar"/>
              </w:rPr>
              <w:t>、</w:t>
            </w:r>
          </w:p>
          <w:p w14:paraId="107FC558"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手持式</w:t>
            </w:r>
            <w:r>
              <w:rPr>
                <w:rFonts w:ascii="宋体" w:hAnsi="宋体" w:cs="宋体"/>
                <w:kern w:val="0"/>
                <w:sz w:val="20"/>
                <w:lang w:bidi="ar"/>
              </w:rPr>
              <w:t>金属探测仪</w:t>
            </w:r>
            <w:r>
              <w:rPr>
                <w:rFonts w:ascii="宋体" w:hAnsi="宋体" w:cs="宋体" w:hint="eastAsia"/>
                <w:kern w:val="0"/>
                <w:sz w:val="20"/>
                <w:lang w:bidi="ar"/>
              </w:rPr>
              <w:t>电池</w:t>
            </w:r>
          </w:p>
          <w:p w14:paraId="10C2889A"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手持式</w:t>
            </w:r>
            <w:r>
              <w:rPr>
                <w:rFonts w:ascii="宋体" w:hAnsi="宋体" w:cs="宋体"/>
                <w:kern w:val="0"/>
                <w:sz w:val="20"/>
                <w:lang w:bidi="ar"/>
              </w:rPr>
              <w:t>金属探测仪</w:t>
            </w:r>
            <w:r>
              <w:rPr>
                <w:rFonts w:ascii="宋体" w:hAnsi="宋体" w:cs="宋体" w:hint="eastAsia"/>
                <w:kern w:val="0"/>
                <w:sz w:val="20"/>
                <w:lang w:bidi="ar"/>
              </w:rPr>
              <w:t>充电器</w:t>
            </w:r>
          </w:p>
          <w:p w14:paraId="11FF484D"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台式液体检查仪、</w:t>
            </w:r>
          </w:p>
          <w:p w14:paraId="098568F9"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便携式液体检查仪、</w:t>
            </w:r>
          </w:p>
          <w:p w14:paraId="5E18D85F"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便携式爆炸物探测器、</w:t>
            </w:r>
          </w:p>
          <w:p w14:paraId="7A318C06"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防爆球、</w:t>
            </w:r>
          </w:p>
          <w:p w14:paraId="59D5C860"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防爆毯、</w:t>
            </w:r>
          </w:p>
          <w:p w14:paraId="7974F100"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危险物品储物罐、</w:t>
            </w:r>
          </w:p>
          <w:p w14:paraId="164E7CF2"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扩音器、</w:t>
            </w:r>
          </w:p>
          <w:p w14:paraId="5C1C11C6"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导流带及指示牌、</w:t>
            </w:r>
          </w:p>
          <w:p w14:paraId="3BE2CC2C"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多功能插排、</w:t>
            </w:r>
          </w:p>
          <w:p w14:paraId="06BF7567"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安检设备柜、</w:t>
            </w:r>
          </w:p>
          <w:p w14:paraId="7A07937B"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开包操作台、</w:t>
            </w:r>
          </w:p>
          <w:p w14:paraId="0FB1D630"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通过式金属探测门</w:t>
            </w:r>
          </w:p>
          <w:p w14:paraId="3472B6B2"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视频监控（出入口摄像头）</w:t>
            </w:r>
          </w:p>
          <w:p w14:paraId="2FD79A8A"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显示</w:t>
            </w:r>
            <w:r>
              <w:rPr>
                <w:rFonts w:ascii="宋体" w:hAnsi="宋体" w:cs="宋体"/>
                <w:bCs/>
                <w:kern w:val="0"/>
                <w:sz w:val="20"/>
                <w:lang w:bidi="ar"/>
              </w:rPr>
              <w:t>器</w:t>
            </w:r>
          </w:p>
          <w:p w14:paraId="7D506BBB"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热</w:t>
            </w:r>
            <w:r>
              <w:rPr>
                <w:rFonts w:ascii="宋体" w:hAnsi="宋体" w:cs="宋体"/>
                <w:bCs/>
                <w:kern w:val="0"/>
                <w:sz w:val="20"/>
                <w:lang w:bidi="ar"/>
              </w:rPr>
              <w:t>成像摄像机</w:t>
            </w:r>
          </w:p>
          <w:p w14:paraId="1141EFB4" w14:textId="77777777" w:rsidR="00D00851" w:rsidRDefault="00D00851" w:rsidP="00A07891">
            <w:pPr>
              <w:widowControl/>
              <w:jc w:val="center"/>
              <w:textAlignment w:val="center"/>
              <w:rPr>
                <w:rFonts w:ascii="宋体" w:hAnsi="宋体" w:cs="宋体"/>
                <w:bCs/>
                <w:kern w:val="0"/>
                <w:sz w:val="20"/>
                <w:lang w:bidi="ar"/>
              </w:rPr>
            </w:pPr>
            <w:r>
              <w:rPr>
                <w:rFonts w:ascii="宋体" w:hAnsi="宋体" w:cs="宋体" w:hint="eastAsia"/>
                <w:bCs/>
                <w:kern w:val="0"/>
                <w:sz w:val="20"/>
                <w:lang w:bidi="ar"/>
              </w:rPr>
              <w:t>人体</w:t>
            </w:r>
            <w:r>
              <w:rPr>
                <w:rFonts w:ascii="宋体" w:hAnsi="宋体" w:cs="宋体"/>
                <w:bCs/>
                <w:kern w:val="0"/>
                <w:sz w:val="20"/>
                <w:lang w:bidi="ar"/>
              </w:rPr>
              <w:t>红外测温门</w:t>
            </w:r>
          </w:p>
          <w:p w14:paraId="29958F27"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bCs/>
                <w:kern w:val="0"/>
                <w:sz w:val="20"/>
                <w:lang w:bidi="ar"/>
              </w:rPr>
              <w:t>报警</w:t>
            </w:r>
            <w:r>
              <w:rPr>
                <w:rFonts w:ascii="宋体" w:hAnsi="宋体" w:cs="宋体"/>
                <w:bCs/>
                <w:kern w:val="0"/>
                <w:sz w:val="20"/>
                <w:lang w:bidi="ar"/>
              </w:rPr>
              <w:t>求助器</w:t>
            </w:r>
          </w:p>
        </w:tc>
        <w:tc>
          <w:tcPr>
            <w:tcW w:w="5048" w:type="dxa"/>
            <w:tcBorders>
              <w:top w:val="single" w:sz="4" w:space="0" w:color="auto"/>
              <w:left w:val="nil"/>
              <w:bottom w:val="single" w:sz="4" w:space="0" w:color="auto"/>
              <w:right w:val="single" w:sz="4" w:space="0" w:color="auto"/>
            </w:tcBorders>
            <w:vAlign w:val="center"/>
          </w:tcPr>
          <w:p w14:paraId="69A19EF0"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周巡检</w:t>
            </w:r>
          </w:p>
        </w:tc>
      </w:tr>
      <w:tr w:rsidR="00D00851" w14:paraId="1E300470" w14:textId="77777777" w:rsidTr="00D00851">
        <w:trPr>
          <w:trHeight w:val="1406"/>
        </w:trPr>
        <w:tc>
          <w:tcPr>
            <w:tcW w:w="849" w:type="dxa"/>
            <w:vMerge/>
            <w:tcBorders>
              <w:left w:val="single" w:sz="4" w:space="0" w:color="auto"/>
              <w:bottom w:val="single" w:sz="4" w:space="0" w:color="auto"/>
              <w:right w:val="single" w:sz="4" w:space="0" w:color="auto"/>
            </w:tcBorders>
            <w:vAlign w:val="center"/>
          </w:tcPr>
          <w:p w14:paraId="5EC8144D" w14:textId="77777777" w:rsidR="00D00851" w:rsidRDefault="00D00851" w:rsidP="00A07891">
            <w:pPr>
              <w:widowControl/>
              <w:jc w:val="center"/>
              <w:textAlignment w:val="center"/>
              <w:rPr>
                <w:rFonts w:ascii="宋体" w:hAnsi="宋体" w:cs="宋体"/>
                <w:kern w:val="0"/>
                <w:sz w:val="20"/>
                <w:lang w:bidi="ar"/>
              </w:rPr>
            </w:pPr>
          </w:p>
        </w:tc>
        <w:tc>
          <w:tcPr>
            <w:tcW w:w="3454" w:type="dxa"/>
            <w:vMerge/>
            <w:tcBorders>
              <w:left w:val="nil"/>
              <w:bottom w:val="single" w:sz="4" w:space="0" w:color="auto"/>
              <w:right w:val="single" w:sz="4" w:space="0" w:color="auto"/>
            </w:tcBorders>
            <w:vAlign w:val="center"/>
          </w:tcPr>
          <w:p w14:paraId="3CBFA437" w14:textId="77777777" w:rsidR="00D00851" w:rsidRDefault="00D00851" w:rsidP="00A07891">
            <w:pPr>
              <w:widowControl/>
              <w:jc w:val="center"/>
              <w:textAlignment w:val="center"/>
              <w:rPr>
                <w:rFonts w:ascii="宋体" w:hAnsi="宋体" w:cs="宋体"/>
                <w:kern w:val="0"/>
                <w:sz w:val="20"/>
                <w:lang w:bidi="ar"/>
              </w:rPr>
            </w:pPr>
          </w:p>
        </w:tc>
        <w:tc>
          <w:tcPr>
            <w:tcW w:w="5048" w:type="dxa"/>
            <w:tcBorders>
              <w:top w:val="single" w:sz="4" w:space="0" w:color="auto"/>
              <w:left w:val="nil"/>
              <w:bottom w:val="single" w:sz="4" w:space="0" w:color="auto"/>
              <w:right w:val="single" w:sz="4" w:space="0" w:color="auto"/>
            </w:tcBorders>
            <w:vAlign w:val="center"/>
          </w:tcPr>
          <w:p w14:paraId="1F0BAE72" w14:textId="77777777" w:rsidR="00D00851" w:rsidRDefault="00D00851" w:rsidP="00A07891">
            <w:pPr>
              <w:widowControl/>
              <w:jc w:val="center"/>
              <w:textAlignment w:val="center"/>
              <w:rPr>
                <w:rFonts w:ascii="宋体" w:hAnsi="宋体" w:cs="宋体"/>
                <w:kern w:val="0"/>
                <w:sz w:val="20"/>
                <w:lang w:bidi="ar"/>
              </w:rPr>
            </w:pPr>
            <w:r>
              <w:rPr>
                <w:rFonts w:ascii="宋体" w:hAnsi="宋体" w:cs="宋体" w:hint="eastAsia"/>
                <w:kern w:val="0"/>
                <w:sz w:val="20"/>
                <w:lang w:bidi="ar"/>
              </w:rPr>
              <w:t>故障</w:t>
            </w:r>
            <w:r>
              <w:rPr>
                <w:rFonts w:ascii="宋体" w:hAnsi="宋体" w:cs="宋体"/>
                <w:kern w:val="0"/>
                <w:sz w:val="20"/>
                <w:lang w:bidi="ar"/>
              </w:rPr>
              <w:t>维修</w:t>
            </w:r>
            <w:r>
              <w:rPr>
                <w:rFonts w:ascii="宋体" w:hAnsi="宋体" w:cs="宋体" w:hint="eastAsia"/>
                <w:kern w:val="0"/>
                <w:sz w:val="20"/>
                <w:lang w:bidi="ar"/>
              </w:rPr>
              <w:t>/更换</w:t>
            </w:r>
          </w:p>
        </w:tc>
      </w:tr>
    </w:tbl>
    <w:p w14:paraId="3326F8EE" w14:textId="77777777" w:rsidR="00D00851" w:rsidRDefault="00D00851" w:rsidP="00D00851">
      <w:pPr>
        <w:rPr>
          <w:rFonts w:ascii="宋体" w:hAnsi="宋体"/>
          <w:sz w:val="24"/>
        </w:rPr>
      </w:pPr>
    </w:p>
    <w:p w14:paraId="288CB643" w14:textId="6BA67D1D" w:rsidR="00381F9E" w:rsidRPr="00DB35F5" w:rsidRDefault="00381F9E" w:rsidP="00381F9E">
      <w:pPr>
        <w:widowControl/>
        <w:ind w:firstLine="210"/>
        <w:jc w:val="left"/>
        <w:textAlignment w:val="center"/>
        <w:rPr>
          <w:rFonts w:ascii="宋体" w:hAnsi="宋体"/>
          <w:b/>
          <w:bCs/>
        </w:rPr>
      </w:pPr>
      <w:r w:rsidRPr="00DB35F5">
        <w:rPr>
          <w:rFonts w:ascii="宋体" w:hAnsi="宋体" w:hint="eastAsia"/>
          <w:b/>
          <w:bCs/>
        </w:rPr>
        <w:t>附件</w:t>
      </w:r>
      <w:r w:rsidR="00D00851" w:rsidRPr="00DB35F5">
        <w:rPr>
          <w:rFonts w:ascii="宋体" w:hAnsi="宋体" w:hint="eastAsia"/>
          <w:b/>
          <w:bCs/>
        </w:rPr>
        <w:t>3</w:t>
      </w:r>
      <w:r w:rsidRPr="00DB35F5">
        <w:rPr>
          <w:rFonts w:ascii="宋体" w:hAnsi="宋体" w:hint="eastAsia"/>
          <w:b/>
          <w:bCs/>
        </w:rPr>
        <w:t>：</w:t>
      </w:r>
      <w:r w:rsidRPr="00DB35F5">
        <w:rPr>
          <w:rFonts w:ascii="宋体" w:hAnsi="宋体"/>
          <w:b/>
          <w:bCs/>
        </w:rPr>
        <w:t>违约情况处理措施</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4"/>
        <w:gridCol w:w="4244"/>
        <w:gridCol w:w="3224"/>
        <w:gridCol w:w="1085"/>
      </w:tblGrid>
      <w:tr w:rsidR="00381F9E" w14:paraId="732D3632" w14:textId="77777777" w:rsidTr="00135536">
        <w:trPr>
          <w:trHeight w:val="567"/>
          <w:tblHeader/>
          <w:jc w:val="center"/>
        </w:trPr>
        <w:tc>
          <w:tcPr>
            <w:tcW w:w="734" w:type="dxa"/>
            <w:vAlign w:val="center"/>
          </w:tcPr>
          <w:p w14:paraId="3938F524"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序号</w:t>
            </w:r>
          </w:p>
        </w:tc>
        <w:tc>
          <w:tcPr>
            <w:tcW w:w="4244" w:type="dxa"/>
            <w:vAlign w:val="center"/>
          </w:tcPr>
          <w:p w14:paraId="592146E2"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违约情况</w:t>
            </w:r>
          </w:p>
        </w:tc>
        <w:tc>
          <w:tcPr>
            <w:tcW w:w="3224" w:type="dxa"/>
            <w:vAlign w:val="center"/>
          </w:tcPr>
          <w:p w14:paraId="6CA94003"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处理措施</w:t>
            </w:r>
          </w:p>
        </w:tc>
        <w:tc>
          <w:tcPr>
            <w:tcW w:w="1085" w:type="dxa"/>
            <w:vAlign w:val="center"/>
          </w:tcPr>
          <w:p w14:paraId="3409B338"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备注</w:t>
            </w:r>
          </w:p>
        </w:tc>
      </w:tr>
      <w:tr w:rsidR="00381F9E" w14:paraId="28B9E0A3" w14:textId="77777777" w:rsidTr="00135536">
        <w:trPr>
          <w:trHeight w:val="567"/>
          <w:jc w:val="center"/>
        </w:trPr>
        <w:tc>
          <w:tcPr>
            <w:tcW w:w="734" w:type="dxa"/>
            <w:vAlign w:val="center"/>
          </w:tcPr>
          <w:p w14:paraId="2885079D"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1</w:t>
            </w:r>
          </w:p>
        </w:tc>
        <w:tc>
          <w:tcPr>
            <w:tcW w:w="4244" w:type="dxa"/>
            <w:vAlign w:val="center"/>
          </w:tcPr>
          <w:p w14:paraId="1281D7CC" w14:textId="61876E0C" w:rsidR="00381F9E" w:rsidRDefault="00381F9E" w:rsidP="005C2935">
            <w:pPr>
              <w:widowControl/>
              <w:jc w:val="center"/>
              <w:textAlignment w:val="center"/>
              <w:rPr>
                <w:rFonts w:ascii="宋体" w:hAnsi="宋体" w:cs="宋体"/>
                <w:kern w:val="0"/>
                <w:sz w:val="20"/>
                <w:lang w:bidi="ar"/>
              </w:rPr>
            </w:pPr>
            <w:r>
              <w:rPr>
                <w:rFonts w:ascii="宋体" w:hAnsi="宋体" w:cs="宋体"/>
                <w:kern w:val="0"/>
                <w:sz w:val="20"/>
                <w:lang w:bidi="ar"/>
              </w:rPr>
              <w:t>在</w:t>
            </w:r>
            <w:r w:rsidR="005C2935">
              <w:rPr>
                <w:rFonts w:ascii="宋体" w:hAnsi="宋体" w:cs="宋体" w:hint="eastAsia"/>
                <w:kern w:val="0"/>
                <w:sz w:val="20"/>
                <w:lang w:bidi="ar"/>
              </w:rPr>
              <w:t>乙方</w:t>
            </w:r>
            <w:r>
              <w:rPr>
                <w:rFonts w:ascii="宋体" w:hAnsi="宋体" w:cs="宋体"/>
                <w:kern w:val="0"/>
                <w:sz w:val="20"/>
                <w:lang w:bidi="ar"/>
              </w:rPr>
              <w:t>维护保养过程中造成</w:t>
            </w:r>
            <w:r w:rsidR="005C2935">
              <w:rPr>
                <w:rFonts w:ascii="宋体" w:hAnsi="宋体" w:cs="宋体"/>
                <w:kern w:val="0"/>
                <w:sz w:val="20"/>
                <w:lang w:bidi="ar"/>
              </w:rPr>
              <w:t>甲方</w:t>
            </w:r>
            <w:r>
              <w:rPr>
                <w:rFonts w:ascii="宋体" w:hAnsi="宋体" w:cs="宋体"/>
                <w:kern w:val="0"/>
                <w:sz w:val="20"/>
                <w:lang w:bidi="ar"/>
              </w:rPr>
              <w:t>设备设施件损坏</w:t>
            </w:r>
            <w:r>
              <w:rPr>
                <w:rFonts w:ascii="宋体" w:hAnsi="宋体" w:cs="宋体" w:hint="eastAsia"/>
                <w:kern w:val="0"/>
                <w:sz w:val="20"/>
                <w:lang w:bidi="ar"/>
              </w:rPr>
              <w:t>。</w:t>
            </w:r>
          </w:p>
        </w:tc>
        <w:tc>
          <w:tcPr>
            <w:tcW w:w="3224" w:type="dxa"/>
            <w:vAlign w:val="center"/>
          </w:tcPr>
          <w:p w14:paraId="1A4064B5" w14:textId="71DA6060"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kern w:val="0"/>
                <w:sz w:val="20"/>
                <w:lang w:bidi="ar"/>
              </w:rPr>
              <w:t>除按照实际损失赔偿</w:t>
            </w:r>
            <w:r>
              <w:rPr>
                <w:rFonts w:ascii="宋体" w:hAnsi="宋体" w:cs="宋体"/>
                <w:kern w:val="0"/>
                <w:sz w:val="20"/>
                <w:lang w:bidi="ar"/>
              </w:rPr>
              <w:t>甲方</w:t>
            </w:r>
            <w:r w:rsidR="00381F9E">
              <w:rPr>
                <w:rFonts w:ascii="宋体" w:hAnsi="宋体" w:cs="宋体"/>
                <w:kern w:val="0"/>
                <w:sz w:val="20"/>
                <w:lang w:bidi="ar"/>
              </w:rPr>
              <w:t>损失外，还须每次向</w:t>
            </w:r>
            <w:r>
              <w:rPr>
                <w:rFonts w:ascii="宋体" w:hAnsi="宋体" w:cs="宋体"/>
                <w:kern w:val="0"/>
                <w:sz w:val="20"/>
                <w:lang w:bidi="ar"/>
              </w:rPr>
              <w:t>甲方</w:t>
            </w:r>
            <w:r w:rsidR="00381F9E">
              <w:rPr>
                <w:rFonts w:ascii="宋体" w:hAnsi="宋体" w:cs="宋体"/>
                <w:kern w:val="0"/>
                <w:sz w:val="20"/>
                <w:lang w:bidi="ar"/>
              </w:rPr>
              <w:t>支付</w:t>
            </w:r>
            <w:r w:rsidR="00381F9E">
              <w:rPr>
                <w:rFonts w:ascii="宋体" w:hAnsi="宋体" w:cs="宋体" w:hint="eastAsia"/>
                <w:kern w:val="0"/>
                <w:sz w:val="20"/>
                <w:lang w:bidi="ar"/>
              </w:rPr>
              <w:t>损坏设备设施原值2%的违约金，但最少不低于1000元/次</w:t>
            </w:r>
            <w:r w:rsidR="00381F9E">
              <w:rPr>
                <w:rFonts w:ascii="宋体" w:hAnsi="宋体" w:cs="宋体"/>
                <w:kern w:val="0"/>
                <w:sz w:val="20"/>
                <w:lang w:bidi="ar"/>
              </w:rPr>
              <w:t>。如造成</w:t>
            </w:r>
            <w:r>
              <w:rPr>
                <w:rFonts w:ascii="宋体" w:hAnsi="宋体" w:cs="宋体"/>
                <w:kern w:val="0"/>
                <w:sz w:val="20"/>
                <w:lang w:bidi="ar"/>
              </w:rPr>
              <w:t>甲方</w:t>
            </w:r>
            <w:r w:rsidR="00381F9E">
              <w:rPr>
                <w:rFonts w:ascii="宋体" w:hAnsi="宋体" w:cs="宋体"/>
                <w:kern w:val="0"/>
                <w:sz w:val="20"/>
                <w:lang w:bidi="ar"/>
              </w:rPr>
              <w:t>被第三方投诉等致使形象受损，</w:t>
            </w:r>
            <w:r>
              <w:rPr>
                <w:rFonts w:ascii="宋体" w:hAnsi="宋体" w:cs="宋体" w:hint="eastAsia"/>
                <w:kern w:val="0"/>
                <w:sz w:val="20"/>
                <w:lang w:bidi="ar"/>
              </w:rPr>
              <w:t>乙方</w:t>
            </w:r>
            <w:r w:rsidR="00381F9E">
              <w:rPr>
                <w:rFonts w:ascii="宋体" w:hAnsi="宋体" w:cs="宋体" w:hint="eastAsia"/>
                <w:kern w:val="0"/>
                <w:sz w:val="20"/>
                <w:lang w:bidi="ar"/>
              </w:rPr>
              <w:t>须负责</w:t>
            </w:r>
            <w:r>
              <w:rPr>
                <w:rFonts w:ascii="宋体" w:hAnsi="宋体" w:cs="宋体" w:hint="eastAsia"/>
                <w:kern w:val="0"/>
                <w:sz w:val="20"/>
                <w:lang w:bidi="ar"/>
              </w:rPr>
              <w:t>甲方</w:t>
            </w:r>
            <w:r w:rsidR="00381F9E">
              <w:rPr>
                <w:rFonts w:ascii="宋体" w:hAnsi="宋体" w:cs="宋体" w:hint="eastAsia"/>
                <w:kern w:val="0"/>
                <w:sz w:val="20"/>
                <w:lang w:bidi="ar"/>
              </w:rPr>
              <w:t>的相关损失及所发生的费用，费用以</w:t>
            </w:r>
            <w:r>
              <w:rPr>
                <w:rFonts w:ascii="宋体" w:hAnsi="宋体" w:cs="宋体" w:hint="eastAsia"/>
                <w:kern w:val="0"/>
                <w:sz w:val="20"/>
                <w:lang w:bidi="ar"/>
              </w:rPr>
              <w:t>甲方</w:t>
            </w:r>
            <w:r w:rsidR="00381F9E">
              <w:rPr>
                <w:rFonts w:ascii="宋体" w:hAnsi="宋体" w:cs="宋体" w:hint="eastAsia"/>
                <w:kern w:val="0"/>
                <w:sz w:val="20"/>
                <w:lang w:bidi="ar"/>
              </w:rPr>
              <w:t>计算为准。</w:t>
            </w:r>
          </w:p>
        </w:tc>
        <w:tc>
          <w:tcPr>
            <w:tcW w:w="1085" w:type="dxa"/>
            <w:vAlign w:val="center"/>
          </w:tcPr>
          <w:p w14:paraId="3364450D" w14:textId="77777777" w:rsidR="00381F9E" w:rsidRDefault="00381F9E" w:rsidP="00135536">
            <w:pPr>
              <w:widowControl/>
              <w:jc w:val="center"/>
              <w:textAlignment w:val="center"/>
              <w:rPr>
                <w:rFonts w:ascii="宋体" w:hAnsi="宋体" w:cs="宋体"/>
                <w:kern w:val="0"/>
                <w:sz w:val="20"/>
                <w:lang w:bidi="ar"/>
              </w:rPr>
            </w:pPr>
          </w:p>
        </w:tc>
      </w:tr>
      <w:tr w:rsidR="00381F9E" w14:paraId="2CF15E44" w14:textId="77777777" w:rsidTr="00135536">
        <w:trPr>
          <w:trHeight w:val="567"/>
          <w:jc w:val="center"/>
        </w:trPr>
        <w:tc>
          <w:tcPr>
            <w:tcW w:w="734" w:type="dxa"/>
            <w:vAlign w:val="center"/>
          </w:tcPr>
          <w:p w14:paraId="7DEB89AE"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2</w:t>
            </w:r>
          </w:p>
        </w:tc>
        <w:tc>
          <w:tcPr>
            <w:tcW w:w="4244" w:type="dxa"/>
            <w:vAlign w:val="center"/>
          </w:tcPr>
          <w:p w14:paraId="500DC874" w14:textId="0F45CC99"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未经</w:t>
            </w:r>
            <w:r w:rsidR="005C2935">
              <w:rPr>
                <w:rFonts w:ascii="宋体" w:hAnsi="宋体" w:cs="宋体"/>
                <w:kern w:val="0"/>
                <w:sz w:val="20"/>
                <w:lang w:bidi="ar"/>
              </w:rPr>
              <w:t>甲方</w:t>
            </w:r>
            <w:r>
              <w:rPr>
                <w:rFonts w:ascii="宋体" w:hAnsi="宋体" w:cs="宋体"/>
                <w:kern w:val="0"/>
                <w:sz w:val="20"/>
                <w:lang w:bidi="ar"/>
              </w:rPr>
              <w:t>书面同意，更换</w:t>
            </w:r>
            <w:r>
              <w:rPr>
                <w:rFonts w:ascii="宋体" w:hAnsi="宋体" w:cs="宋体" w:hint="eastAsia"/>
                <w:kern w:val="0"/>
                <w:sz w:val="20"/>
                <w:lang w:bidi="ar"/>
              </w:rPr>
              <w:t>项目负责人。</w:t>
            </w:r>
          </w:p>
        </w:tc>
        <w:tc>
          <w:tcPr>
            <w:tcW w:w="3224" w:type="dxa"/>
            <w:vAlign w:val="center"/>
          </w:tcPr>
          <w:p w14:paraId="3BCFE7E0" w14:textId="7C7A8128"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项目负责人更换10万元/人.次；同时，</w:t>
            </w:r>
            <w:r w:rsidR="005C2935">
              <w:rPr>
                <w:rFonts w:ascii="宋体" w:hAnsi="宋体" w:cs="宋体" w:hint="eastAsia"/>
                <w:kern w:val="0"/>
                <w:sz w:val="20"/>
                <w:lang w:bidi="ar"/>
              </w:rPr>
              <w:t>甲方</w:t>
            </w:r>
            <w:r>
              <w:rPr>
                <w:rFonts w:ascii="宋体" w:hAnsi="宋体" w:cs="宋体" w:hint="eastAsia"/>
                <w:kern w:val="0"/>
                <w:sz w:val="20"/>
                <w:lang w:bidi="ar"/>
              </w:rPr>
              <w:t>保留解除合同的权利</w:t>
            </w:r>
          </w:p>
        </w:tc>
        <w:tc>
          <w:tcPr>
            <w:tcW w:w="1085" w:type="dxa"/>
            <w:vAlign w:val="center"/>
          </w:tcPr>
          <w:p w14:paraId="31FF5F22"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 xml:space="preserve">　</w:t>
            </w:r>
          </w:p>
        </w:tc>
      </w:tr>
      <w:tr w:rsidR="00381F9E" w14:paraId="590D35BD" w14:textId="77777777" w:rsidTr="00135536">
        <w:trPr>
          <w:trHeight w:val="567"/>
          <w:jc w:val="center"/>
        </w:trPr>
        <w:tc>
          <w:tcPr>
            <w:tcW w:w="734" w:type="dxa"/>
            <w:vAlign w:val="center"/>
          </w:tcPr>
          <w:p w14:paraId="42BA120C"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3</w:t>
            </w:r>
          </w:p>
        </w:tc>
        <w:tc>
          <w:tcPr>
            <w:tcW w:w="4244" w:type="dxa"/>
            <w:vAlign w:val="center"/>
          </w:tcPr>
          <w:p w14:paraId="77532ACD" w14:textId="30A81C2E"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kern w:val="0"/>
                <w:sz w:val="20"/>
                <w:lang w:bidi="ar"/>
              </w:rPr>
              <w:t>项目负责人未征得</w:t>
            </w:r>
            <w:r>
              <w:rPr>
                <w:rFonts w:ascii="宋体" w:hAnsi="宋体" w:cs="宋体"/>
                <w:kern w:val="0"/>
                <w:sz w:val="20"/>
                <w:lang w:bidi="ar"/>
              </w:rPr>
              <w:t>甲方</w:t>
            </w:r>
            <w:r w:rsidR="00381F9E">
              <w:rPr>
                <w:rFonts w:ascii="宋体" w:hAnsi="宋体" w:cs="宋体"/>
                <w:kern w:val="0"/>
                <w:sz w:val="20"/>
                <w:lang w:bidi="ar"/>
              </w:rPr>
              <w:t>同意而不参加相关会议</w:t>
            </w:r>
            <w:r w:rsidR="00381F9E">
              <w:rPr>
                <w:rFonts w:ascii="宋体" w:hAnsi="宋体" w:cs="宋体" w:hint="eastAsia"/>
                <w:kern w:val="0"/>
                <w:sz w:val="20"/>
                <w:lang w:bidi="ar"/>
              </w:rPr>
              <w:t>。</w:t>
            </w:r>
          </w:p>
        </w:tc>
        <w:tc>
          <w:tcPr>
            <w:tcW w:w="3224" w:type="dxa"/>
            <w:vAlign w:val="center"/>
          </w:tcPr>
          <w:p w14:paraId="4C9DEF83" w14:textId="40F91439"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每人每次</w:t>
            </w:r>
            <w:r w:rsidR="005C2935">
              <w:rPr>
                <w:rFonts w:ascii="宋体" w:hAnsi="宋体" w:cs="宋体"/>
                <w:kern w:val="0"/>
                <w:sz w:val="20"/>
                <w:lang w:bidi="ar"/>
              </w:rPr>
              <w:t>乙方</w:t>
            </w:r>
            <w:r>
              <w:rPr>
                <w:rFonts w:ascii="宋体" w:hAnsi="宋体" w:cs="宋体"/>
                <w:kern w:val="0"/>
                <w:sz w:val="20"/>
                <w:lang w:bidi="ar"/>
              </w:rPr>
              <w:t>向</w:t>
            </w:r>
            <w:r w:rsidR="005C2935">
              <w:rPr>
                <w:rFonts w:ascii="宋体" w:hAnsi="宋体" w:cs="宋体"/>
                <w:kern w:val="0"/>
                <w:sz w:val="20"/>
                <w:lang w:bidi="ar"/>
              </w:rPr>
              <w:t>甲方</w:t>
            </w:r>
            <w:r>
              <w:rPr>
                <w:rFonts w:ascii="宋体" w:hAnsi="宋体" w:cs="宋体"/>
                <w:kern w:val="0"/>
                <w:sz w:val="20"/>
                <w:lang w:bidi="ar"/>
              </w:rPr>
              <w:t>支付</w:t>
            </w:r>
            <w:r>
              <w:rPr>
                <w:rFonts w:ascii="宋体" w:hAnsi="宋体" w:cs="宋体" w:hint="eastAsia"/>
                <w:kern w:val="0"/>
                <w:sz w:val="20"/>
                <w:lang w:bidi="ar"/>
              </w:rPr>
              <w:t>1000</w:t>
            </w:r>
            <w:r>
              <w:rPr>
                <w:rFonts w:ascii="宋体" w:hAnsi="宋体" w:cs="宋体"/>
                <w:kern w:val="0"/>
                <w:sz w:val="20"/>
                <w:lang w:bidi="ar"/>
              </w:rPr>
              <w:t>元违约金</w:t>
            </w:r>
          </w:p>
        </w:tc>
        <w:tc>
          <w:tcPr>
            <w:tcW w:w="1085" w:type="dxa"/>
            <w:vAlign w:val="center"/>
          </w:tcPr>
          <w:p w14:paraId="61FA43F0"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 xml:space="preserve">　</w:t>
            </w:r>
          </w:p>
        </w:tc>
      </w:tr>
      <w:tr w:rsidR="00381F9E" w14:paraId="34CAFB5D" w14:textId="77777777" w:rsidTr="00135536">
        <w:trPr>
          <w:trHeight w:val="567"/>
          <w:jc w:val="center"/>
        </w:trPr>
        <w:tc>
          <w:tcPr>
            <w:tcW w:w="734" w:type="dxa"/>
            <w:vAlign w:val="center"/>
          </w:tcPr>
          <w:p w14:paraId="6AD36E8C"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4</w:t>
            </w:r>
          </w:p>
        </w:tc>
        <w:tc>
          <w:tcPr>
            <w:tcW w:w="4244" w:type="dxa"/>
            <w:vAlign w:val="center"/>
          </w:tcPr>
          <w:p w14:paraId="4C44D75C" w14:textId="4D38877B"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kern w:val="0"/>
                <w:sz w:val="20"/>
                <w:lang w:bidi="ar"/>
              </w:rPr>
              <w:t>参加本项目作业人员未按照规定参加安全培训或者参加安全培训未合格的</w:t>
            </w:r>
            <w:r w:rsidR="00381F9E">
              <w:rPr>
                <w:rFonts w:ascii="宋体" w:hAnsi="宋体" w:cs="宋体" w:hint="eastAsia"/>
                <w:kern w:val="0"/>
                <w:sz w:val="20"/>
                <w:lang w:bidi="ar"/>
              </w:rPr>
              <w:t>。</w:t>
            </w:r>
          </w:p>
        </w:tc>
        <w:tc>
          <w:tcPr>
            <w:tcW w:w="3224" w:type="dxa"/>
            <w:vAlign w:val="center"/>
          </w:tcPr>
          <w:p w14:paraId="0806D0D9"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500元/人•次</w:t>
            </w:r>
          </w:p>
        </w:tc>
        <w:tc>
          <w:tcPr>
            <w:tcW w:w="1085" w:type="dxa"/>
            <w:vAlign w:val="center"/>
          </w:tcPr>
          <w:p w14:paraId="0886C1F1"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 xml:space="preserve">　</w:t>
            </w:r>
          </w:p>
        </w:tc>
      </w:tr>
      <w:tr w:rsidR="00381F9E" w14:paraId="2AE411D6" w14:textId="77777777" w:rsidTr="00135536">
        <w:trPr>
          <w:trHeight w:val="567"/>
          <w:jc w:val="center"/>
        </w:trPr>
        <w:tc>
          <w:tcPr>
            <w:tcW w:w="734" w:type="dxa"/>
            <w:vAlign w:val="center"/>
          </w:tcPr>
          <w:p w14:paraId="6A19FD31"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5</w:t>
            </w:r>
          </w:p>
        </w:tc>
        <w:tc>
          <w:tcPr>
            <w:tcW w:w="4244" w:type="dxa"/>
            <w:vAlign w:val="center"/>
          </w:tcPr>
          <w:p w14:paraId="02133BE9" w14:textId="4E9959F7"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kern w:val="0"/>
                <w:sz w:val="20"/>
                <w:lang w:bidi="ar"/>
              </w:rPr>
              <w:t>人员未经</w:t>
            </w:r>
            <w:r>
              <w:rPr>
                <w:rFonts w:ascii="宋体" w:hAnsi="宋体" w:cs="宋体"/>
                <w:kern w:val="0"/>
                <w:sz w:val="20"/>
                <w:lang w:bidi="ar"/>
              </w:rPr>
              <w:t>甲方</w:t>
            </w:r>
            <w:r w:rsidR="00381F9E">
              <w:rPr>
                <w:rFonts w:ascii="宋体" w:hAnsi="宋体" w:cs="宋体"/>
                <w:kern w:val="0"/>
                <w:sz w:val="20"/>
                <w:lang w:bidi="ar"/>
              </w:rPr>
              <w:t>同意擅自带领其他与工作无关人员进入</w:t>
            </w:r>
            <w:r w:rsidR="00381F9E">
              <w:rPr>
                <w:rFonts w:ascii="宋体" w:hAnsi="宋体" w:cs="宋体" w:hint="eastAsia"/>
                <w:kern w:val="0"/>
                <w:sz w:val="20"/>
                <w:lang w:bidi="ar"/>
              </w:rPr>
              <w:t>维保作业区域。</w:t>
            </w:r>
          </w:p>
        </w:tc>
        <w:tc>
          <w:tcPr>
            <w:tcW w:w="3224" w:type="dxa"/>
            <w:vAlign w:val="center"/>
          </w:tcPr>
          <w:p w14:paraId="36EE1DD5"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1000元/次</w:t>
            </w:r>
          </w:p>
        </w:tc>
        <w:tc>
          <w:tcPr>
            <w:tcW w:w="1085" w:type="dxa"/>
            <w:vAlign w:val="center"/>
          </w:tcPr>
          <w:p w14:paraId="67FB3318"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 xml:space="preserve">　</w:t>
            </w:r>
          </w:p>
        </w:tc>
      </w:tr>
      <w:tr w:rsidR="00381F9E" w14:paraId="0D4DB015" w14:textId="77777777" w:rsidTr="00135536">
        <w:trPr>
          <w:trHeight w:val="567"/>
          <w:jc w:val="center"/>
        </w:trPr>
        <w:tc>
          <w:tcPr>
            <w:tcW w:w="734" w:type="dxa"/>
            <w:vAlign w:val="center"/>
          </w:tcPr>
          <w:p w14:paraId="0A8D0AB9"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6</w:t>
            </w:r>
          </w:p>
        </w:tc>
        <w:tc>
          <w:tcPr>
            <w:tcW w:w="4244" w:type="dxa"/>
            <w:vAlign w:val="center"/>
          </w:tcPr>
          <w:p w14:paraId="5FE115B9" w14:textId="733067BA"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未经</w:t>
            </w:r>
            <w:r w:rsidR="005C2935">
              <w:rPr>
                <w:rFonts w:ascii="宋体" w:hAnsi="宋体" w:cs="宋体" w:hint="eastAsia"/>
                <w:kern w:val="0"/>
                <w:sz w:val="20"/>
                <w:lang w:bidi="ar"/>
              </w:rPr>
              <w:t>甲方</w:t>
            </w:r>
            <w:r>
              <w:rPr>
                <w:rFonts w:ascii="宋体" w:hAnsi="宋体" w:cs="宋体" w:hint="eastAsia"/>
                <w:kern w:val="0"/>
                <w:sz w:val="20"/>
                <w:lang w:bidi="ar"/>
              </w:rPr>
              <w:t>同意，</w:t>
            </w:r>
            <w:r w:rsidR="005C2935">
              <w:rPr>
                <w:rFonts w:ascii="宋体" w:hAnsi="宋体" w:cs="宋体" w:hint="eastAsia"/>
                <w:kern w:val="0"/>
                <w:sz w:val="20"/>
                <w:lang w:bidi="ar"/>
              </w:rPr>
              <w:t>乙方</w:t>
            </w:r>
            <w:r>
              <w:rPr>
                <w:rFonts w:ascii="宋体" w:hAnsi="宋体" w:cs="宋体" w:hint="eastAsia"/>
                <w:kern w:val="0"/>
                <w:sz w:val="20"/>
                <w:lang w:bidi="ar"/>
              </w:rPr>
              <w:t>工作人员擅自参与本项目服务范围以外工作。</w:t>
            </w:r>
          </w:p>
        </w:tc>
        <w:tc>
          <w:tcPr>
            <w:tcW w:w="3224" w:type="dxa"/>
            <w:vAlign w:val="center"/>
          </w:tcPr>
          <w:p w14:paraId="590B5517"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10000元/</w:t>
            </w:r>
            <w:r>
              <w:rPr>
                <w:rFonts w:ascii="宋体" w:hAnsi="宋体" w:cs="宋体"/>
                <w:kern w:val="0"/>
                <w:sz w:val="20"/>
                <w:lang w:bidi="ar"/>
              </w:rPr>
              <w:t>人•次</w:t>
            </w:r>
          </w:p>
        </w:tc>
        <w:tc>
          <w:tcPr>
            <w:tcW w:w="1085" w:type="dxa"/>
            <w:vAlign w:val="center"/>
          </w:tcPr>
          <w:p w14:paraId="22CC2900" w14:textId="77777777" w:rsidR="00381F9E" w:rsidRDefault="00381F9E" w:rsidP="00135536">
            <w:pPr>
              <w:widowControl/>
              <w:jc w:val="center"/>
              <w:textAlignment w:val="center"/>
              <w:rPr>
                <w:rFonts w:ascii="宋体" w:hAnsi="宋体" w:cs="宋体"/>
                <w:kern w:val="0"/>
                <w:sz w:val="20"/>
                <w:lang w:bidi="ar"/>
              </w:rPr>
            </w:pPr>
          </w:p>
        </w:tc>
      </w:tr>
      <w:tr w:rsidR="00381F9E" w14:paraId="5CEC097A" w14:textId="77777777" w:rsidTr="00135536">
        <w:trPr>
          <w:trHeight w:val="567"/>
          <w:jc w:val="center"/>
        </w:trPr>
        <w:tc>
          <w:tcPr>
            <w:tcW w:w="734" w:type="dxa"/>
            <w:vAlign w:val="center"/>
          </w:tcPr>
          <w:p w14:paraId="7868C940"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7</w:t>
            </w:r>
          </w:p>
        </w:tc>
        <w:tc>
          <w:tcPr>
            <w:tcW w:w="4244" w:type="dxa"/>
            <w:vAlign w:val="center"/>
          </w:tcPr>
          <w:p w14:paraId="66FDA238" w14:textId="1B801CC5"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kern w:val="0"/>
                <w:sz w:val="20"/>
                <w:lang w:bidi="ar"/>
              </w:rPr>
              <w:t>人员有造谣生事、惹事生非行为的</w:t>
            </w:r>
            <w:r w:rsidR="00381F9E">
              <w:rPr>
                <w:rFonts w:ascii="宋体" w:hAnsi="宋体" w:cs="宋体" w:hint="eastAsia"/>
                <w:kern w:val="0"/>
                <w:sz w:val="20"/>
                <w:lang w:bidi="ar"/>
              </w:rPr>
              <w:t>，或未经授权擅自发布</w:t>
            </w:r>
            <w:r>
              <w:rPr>
                <w:rFonts w:ascii="宋体" w:hAnsi="宋体" w:cs="宋体" w:hint="eastAsia"/>
                <w:kern w:val="0"/>
                <w:sz w:val="20"/>
                <w:lang w:bidi="ar"/>
              </w:rPr>
              <w:t>甲方</w:t>
            </w:r>
            <w:r w:rsidR="00381F9E">
              <w:rPr>
                <w:rFonts w:ascii="宋体" w:hAnsi="宋体" w:cs="宋体" w:hint="eastAsia"/>
                <w:kern w:val="0"/>
                <w:sz w:val="20"/>
                <w:lang w:bidi="ar"/>
              </w:rPr>
              <w:t>生产信息的。</w:t>
            </w:r>
          </w:p>
        </w:tc>
        <w:tc>
          <w:tcPr>
            <w:tcW w:w="3224" w:type="dxa"/>
            <w:vAlign w:val="center"/>
          </w:tcPr>
          <w:p w14:paraId="2B4535DB"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w:t>
            </w:r>
            <w:r>
              <w:rPr>
                <w:rFonts w:ascii="宋体" w:hAnsi="宋体" w:cs="宋体"/>
                <w:kern w:val="0"/>
                <w:sz w:val="20"/>
                <w:lang w:bidi="ar"/>
              </w:rPr>
              <w:t>000</w:t>
            </w:r>
            <w:r>
              <w:rPr>
                <w:rFonts w:ascii="宋体" w:hAnsi="宋体" w:cs="宋体" w:hint="eastAsia"/>
                <w:kern w:val="0"/>
                <w:sz w:val="20"/>
                <w:lang w:bidi="ar"/>
              </w:rPr>
              <w:t>0</w:t>
            </w:r>
            <w:r>
              <w:rPr>
                <w:rFonts w:ascii="宋体" w:hAnsi="宋体" w:cs="宋体"/>
                <w:kern w:val="0"/>
                <w:sz w:val="20"/>
                <w:lang w:bidi="ar"/>
              </w:rPr>
              <w:t>元/次</w:t>
            </w:r>
          </w:p>
        </w:tc>
        <w:tc>
          <w:tcPr>
            <w:tcW w:w="1085" w:type="dxa"/>
            <w:vAlign w:val="center"/>
          </w:tcPr>
          <w:p w14:paraId="192FE189"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 xml:space="preserve">　</w:t>
            </w:r>
          </w:p>
        </w:tc>
      </w:tr>
      <w:tr w:rsidR="00381F9E" w14:paraId="73D127CF" w14:textId="77777777" w:rsidTr="00135536">
        <w:trPr>
          <w:trHeight w:val="567"/>
          <w:jc w:val="center"/>
        </w:trPr>
        <w:tc>
          <w:tcPr>
            <w:tcW w:w="734" w:type="dxa"/>
            <w:vAlign w:val="center"/>
          </w:tcPr>
          <w:p w14:paraId="66347CD0"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8</w:t>
            </w:r>
          </w:p>
        </w:tc>
        <w:tc>
          <w:tcPr>
            <w:tcW w:w="4244" w:type="dxa"/>
            <w:vAlign w:val="center"/>
          </w:tcPr>
          <w:p w14:paraId="06A51C32" w14:textId="33240F73"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在作业中，</w:t>
            </w:r>
            <w:r w:rsidR="005C2935">
              <w:rPr>
                <w:rFonts w:ascii="宋体" w:hAnsi="宋体" w:cs="宋体" w:hint="eastAsia"/>
                <w:kern w:val="0"/>
                <w:sz w:val="20"/>
                <w:lang w:bidi="ar"/>
              </w:rPr>
              <w:t>乙方</w:t>
            </w:r>
            <w:r>
              <w:rPr>
                <w:rFonts w:ascii="宋体" w:hAnsi="宋体" w:cs="宋体" w:hint="eastAsia"/>
                <w:kern w:val="0"/>
                <w:sz w:val="20"/>
                <w:lang w:bidi="ar"/>
              </w:rPr>
              <w:t>人员未能做好安全防护或</w:t>
            </w:r>
            <w:r>
              <w:rPr>
                <w:rFonts w:ascii="宋体" w:hAnsi="宋体" w:cs="宋体"/>
                <w:kern w:val="0"/>
                <w:sz w:val="20"/>
                <w:lang w:bidi="ar"/>
              </w:rPr>
              <w:t>未按照要求穿戴劳保用品</w:t>
            </w:r>
            <w:r>
              <w:rPr>
                <w:rFonts w:ascii="宋体" w:hAnsi="宋体" w:cs="宋体" w:hint="eastAsia"/>
                <w:kern w:val="0"/>
                <w:sz w:val="20"/>
                <w:lang w:bidi="ar"/>
              </w:rPr>
              <w:t>。</w:t>
            </w:r>
          </w:p>
        </w:tc>
        <w:tc>
          <w:tcPr>
            <w:tcW w:w="3224" w:type="dxa"/>
            <w:vAlign w:val="center"/>
          </w:tcPr>
          <w:p w14:paraId="07375B78"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5</w:t>
            </w:r>
            <w:r>
              <w:rPr>
                <w:rFonts w:ascii="宋体" w:hAnsi="宋体" w:cs="宋体"/>
                <w:kern w:val="0"/>
                <w:sz w:val="20"/>
                <w:lang w:bidi="ar"/>
              </w:rPr>
              <w:t>00元/人•次</w:t>
            </w:r>
          </w:p>
        </w:tc>
        <w:tc>
          <w:tcPr>
            <w:tcW w:w="1085" w:type="dxa"/>
            <w:vMerge w:val="restart"/>
            <w:vAlign w:val="center"/>
          </w:tcPr>
          <w:p w14:paraId="71BCD1FF" w14:textId="0C71EA69"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累计3次则停工整顿，因停工造成损失由</w:t>
            </w:r>
            <w:r w:rsidR="005C2935">
              <w:rPr>
                <w:rFonts w:ascii="宋体" w:hAnsi="宋体" w:cs="宋体" w:hint="eastAsia"/>
                <w:kern w:val="0"/>
                <w:sz w:val="20"/>
                <w:lang w:bidi="ar"/>
              </w:rPr>
              <w:t>乙方</w:t>
            </w:r>
            <w:r>
              <w:rPr>
                <w:rFonts w:ascii="宋体" w:hAnsi="宋体" w:cs="宋体" w:hint="eastAsia"/>
                <w:kern w:val="0"/>
                <w:sz w:val="20"/>
                <w:lang w:bidi="ar"/>
              </w:rPr>
              <w:t>承担</w:t>
            </w:r>
            <w:r>
              <w:rPr>
                <w:rFonts w:ascii="宋体" w:hAnsi="宋体" w:cs="宋体"/>
                <w:kern w:val="0"/>
                <w:sz w:val="20"/>
                <w:lang w:bidi="ar"/>
              </w:rPr>
              <w:t xml:space="preserve">　</w:t>
            </w:r>
          </w:p>
        </w:tc>
      </w:tr>
      <w:tr w:rsidR="00381F9E" w14:paraId="1FEBF109" w14:textId="77777777" w:rsidTr="00135536">
        <w:trPr>
          <w:trHeight w:val="567"/>
          <w:jc w:val="center"/>
        </w:trPr>
        <w:tc>
          <w:tcPr>
            <w:tcW w:w="734" w:type="dxa"/>
            <w:vAlign w:val="center"/>
          </w:tcPr>
          <w:p w14:paraId="39F119EC"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9</w:t>
            </w:r>
          </w:p>
        </w:tc>
        <w:tc>
          <w:tcPr>
            <w:tcW w:w="4244" w:type="dxa"/>
            <w:vAlign w:val="center"/>
          </w:tcPr>
          <w:p w14:paraId="717C57F6" w14:textId="62A731AC"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hint="eastAsia"/>
                <w:kern w:val="0"/>
                <w:sz w:val="20"/>
                <w:lang w:bidi="ar"/>
              </w:rPr>
              <w:t>无上岗证的人员进行特殊工种施工作业。</w:t>
            </w:r>
          </w:p>
        </w:tc>
        <w:tc>
          <w:tcPr>
            <w:tcW w:w="3224" w:type="dxa"/>
            <w:vAlign w:val="center"/>
          </w:tcPr>
          <w:p w14:paraId="4A47616B"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20</w:t>
            </w:r>
            <w:r>
              <w:rPr>
                <w:rFonts w:ascii="宋体" w:hAnsi="宋体" w:cs="宋体"/>
                <w:kern w:val="0"/>
                <w:sz w:val="20"/>
                <w:lang w:bidi="ar"/>
              </w:rPr>
              <w:t>00元/人•次</w:t>
            </w:r>
          </w:p>
        </w:tc>
        <w:tc>
          <w:tcPr>
            <w:tcW w:w="1085" w:type="dxa"/>
            <w:vMerge/>
            <w:vAlign w:val="center"/>
          </w:tcPr>
          <w:p w14:paraId="2F7112D3" w14:textId="77777777" w:rsidR="00381F9E" w:rsidRDefault="00381F9E" w:rsidP="00135536">
            <w:pPr>
              <w:widowControl/>
              <w:jc w:val="center"/>
              <w:textAlignment w:val="center"/>
              <w:rPr>
                <w:rFonts w:ascii="宋体" w:hAnsi="宋体" w:cs="宋体"/>
                <w:kern w:val="0"/>
                <w:sz w:val="20"/>
                <w:lang w:bidi="ar"/>
              </w:rPr>
            </w:pPr>
          </w:p>
        </w:tc>
      </w:tr>
      <w:tr w:rsidR="00381F9E" w14:paraId="073FE675" w14:textId="77777777" w:rsidTr="00135536">
        <w:trPr>
          <w:trHeight w:val="567"/>
          <w:jc w:val="center"/>
        </w:trPr>
        <w:tc>
          <w:tcPr>
            <w:tcW w:w="734" w:type="dxa"/>
            <w:vAlign w:val="center"/>
          </w:tcPr>
          <w:p w14:paraId="398AAB94"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10</w:t>
            </w:r>
          </w:p>
        </w:tc>
        <w:tc>
          <w:tcPr>
            <w:tcW w:w="4244" w:type="dxa"/>
            <w:vAlign w:val="center"/>
          </w:tcPr>
          <w:p w14:paraId="17E52748" w14:textId="4DD82BC5"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在施工现场不听从</w:t>
            </w:r>
            <w:r w:rsidR="005C2935">
              <w:rPr>
                <w:rFonts w:ascii="宋体" w:hAnsi="宋体" w:cs="宋体"/>
                <w:kern w:val="0"/>
                <w:sz w:val="20"/>
                <w:lang w:bidi="ar"/>
              </w:rPr>
              <w:t>甲方</w:t>
            </w:r>
            <w:r>
              <w:rPr>
                <w:rFonts w:ascii="宋体" w:hAnsi="宋体" w:cs="宋体"/>
                <w:kern w:val="0"/>
                <w:sz w:val="20"/>
                <w:lang w:bidi="ar"/>
              </w:rPr>
              <w:t>相关人员关于安全作业指挥的</w:t>
            </w:r>
          </w:p>
        </w:tc>
        <w:tc>
          <w:tcPr>
            <w:tcW w:w="3224" w:type="dxa"/>
            <w:vAlign w:val="center"/>
          </w:tcPr>
          <w:p w14:paraId="4D20B8D1"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3000元/次</w:t>
            </w:r>
          </w:p>
        </w:tc>
        <w:tc>
          <w:tcPr>
            <w:tcW w:w="1085" w:type="dxa"/>
            <w:vAlign w:val="center"/>
          </w:tcPr>
          <w:p w14:paraId="7B5F0496" w14:textId="77777777" w:rsidR="00381F9E" w:rsidRDefault="00381F9E" w:rsidP="00135536">
            <w:pPr>
              <w:widowControl/>
              <w:jc w:val="center"/>
              <w:textAlignment w:val="center"/>
              <w:rPr>
                <w:rFonts w:ascii="宋体" w:hAnsi="宋体" w:cs="宋体"/>
                <w:kern w:val="0"/>
                <w:sz w:val="20"/>
                <w:lang w:bidi="ar"/>
              </w:rPr>
            </w:pPr>
          </w:p>
        </w:tc>
      </w:tr>
      <w:tr w:rsidR="00381F9E" w14:paraId="6082BF74" w14:textId="77777777" w:rsidTr="00135536">
        <w:trPr>
          <w:trHeight w:val="567"/>
          <w:jc w:val="center"/>
        </w:trPr>
        <w:tc>
          <w:tcPr>
            <w:tcW w:w="734" w:type="dxa"/>
            <w:vAlign w:val="center"/>
          </w:tcPr>
          <w:p w14:paraId="3978C2A3"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11</w:t>
            </w:r>
          </w:p>
        </w:tc>
        <w:tc>
          <w:tcPr>
            <w:tcW w:w="4244" w:type="dxa"/>
            <w:vAlign w:val="center"/>
          </w:tcPr>
          <w:p w14:paraId="68CFC087" w14:textId="2BE8A610"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kern w:val="0"/>
                <w:sz w:val="20"/>
                <w:lang w:bidi="ar"/>
              </w:rPr>
              <w:t>人员在</w:t>
            </w:r>
            <w:r w:rsidR="00381F9E">
              <w:rPr>
                <w:rFonts w:ascii="宋体" w:hAnsi="宋体" w:cs="宋体" w:hint="eastAsia"/>
                <w:kern w:val="0"/>
                <w:sz w:val="20"/>
                <w:lang w:bidi="ar"/>
              </w:rPr>
              <w:t>作业区域</w:t>
            </w:r>
            <w:r w:rsidR="00381F9E">
              <w:rPr>
                <w:rFonts w:ascii="宋体" w:hAnsi="宋体" w:cs="宋体"/>
                <w:kern w:val="0"/>
                <w:sz w:val="20"/>
                <w:lang w:bidi="ar"/>
              </w:rPr>
              <w:t>、</w:t>
            </w:r>
            <w:r w:rsidR="00381F9E">
              <w:rPr>
                <w:rFonts w:ascii="宋体" w:hAnsi="宋体" w:cs="宋体" w:hint="eastAsia"/>
                <w:kern w:val="0"/>
                <w:sz w:val="20"/>
                <w:lang w:bidi="ar"/>
              </w:rPr>
              <w:t>办公室、工器具间、材料间等工作场所</w:t>
            </w:r>
            <w:r w:rsidR="00381F9E">
              <w:rPr>
                <w:rFonts w:ascii="宋体" w:hAnsi="宋体" w:cs="宋体"/>
                <w:kern w:val="0"/>
                <w:sz w:val="20"/>
                <w:lang w:bidi="ar"/>
              </w:rPr>
              <w:t>抽烟的</w:t>
            </w:r>
            <w:r w:rsidR="00381F9E">
              <w:rPr>
                <w:rFonts w:ascii="宋体" w:hAnsi="宋体" w:cs="宋体" w:hint="eastAsia"/>
                <w:kern w:val="0"/>
                <w:sz w:val="20"/>
                <w:lang w:bidi="ar"/>
              </w:rPr>
              <w:t>。</w:t>
            </w:r>
          </w:p>
        </w:tc>
        <w:tc>
          <w:tcPr>
            <w:tcW w:w="3224" w:type="dxa"/>
            <w:vAlign w:val="center"/>
          </w:tcPr>
          <w:p w14:paraId="0519E8AB"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5</w:t>
            </w:r>
            <w:r>
              <w:rPr>
                <w:rFonts w:ascii="宋体" w:hAnsi="宋体" w:cs="宋体"/>
                <w:kern w:val="0"/>
                <w:sz w:val="20"/>
                <w:lang w:bidi="ar"/>
              </w:rPr>
              <w:t>00元/人•次</w:t>
            </w:r>
          </w:p>
        </w:tc>
        <w:tc>
          <w:tcPr>
            <w:tcW w:w="1085" w:type="dxa"/>
            <w:vAlign w:val="center"/>
          </w:tcPr>
          <w:p w14:paraId="4DFF91A1"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kern w:val="0"/>
                <w:sz w:val="20"/>
                <w:lang w:bidi="ar"/>
              </w:rPr>
              <w:t xml:space="preserve">　</w:t>
            </w:r>
          </w:p>
        </w:tc>
      </w:tr>
      <w:tr w:rsidR="00381F9E" w14:paraId="48EAB5A5" w14:textId="77777777" w:rsidTr="00135536">
        <w:trPr>
          <w:trHeight w:val="567"/>
          <w:jc w:val="center"/>
        </w:trPr>
        <w:tc>
          <w:tcPr>
            <w:tcW w:w="734" w:type="dxa"/>
            <w:vAlign w:val="center"/>
          </w:tcPr>
          <w:p w14:paraId="12F7A98C"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12</w:t>
            </w:r>
          </w:p>
        </w:tc>
        <w:tc>
          <w:tcPr>
            <w:tcW w:w="4244" w:type="dxa"/>
            <w:vAlign w:val="center"/>
          </w:tcPr>
          <w:p w14:paraId="4230229F" w14:textId="5F4E1447"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hint="eastAsia"/>
                <w:kern w:val="0"/>
                <w:sz w:val="20"/>
                <w:lang w:bidi="ar"/>
              </w:rPr>
              <w:t>作业现场不按用电管理规定，存在私拉乱接、超负荷用电等违规用电现象、不按用水管理规定，造成水资源严重浪费现象、</w:t>
            </w:r>
            <w:r>
              <w:rPr>
                <w:rFonts w:ascii="宋体" w:hAnsi="宋体" w:cs="宋体" w:hint="eastAsia"/>
                <w:kern w:val="0"/>
                <w:sz w:val="20"/>
                <w:lang w:bidi="ar"/>
              </w:rPr>
              <w:t>乙方</w:t>
            </w:r>
            <w:r w:rsidR="00381F9E">
              <w:rPr>
                <w:rFonts w:ascii="宋体" w:hAnsi="宋体" w:cs="宋体" w:hint="eastAsia"/>
                <w:kern w:val="0"/>
                <w:sz w:val="20"/>
                <w:lang w:bidi="ar"/>
              </w:rPr>
              <w:t>未按</w:t>
            </w:r>
            <w:r>
              <w:rPr>
                <w:rFonts w:ascii="宋体" w:hAnsi="宋体" w:cs="宋体" w:hint="eastAsia"/>
                <w:kern w:val="0"/>
                <w:sz w:val="20"/>
                <w:lang w:bidi="ar"/>
              </w:rPr>
              <w:t>甲方</w:t>
            </w:r>
            <w:r w:rsidR="00381F9E">
              <w:rPr>
                <w:rFonts w:ascii="宋体" w:hAnsi="宋体" w:cs="宋体" w:hint="eastAsia"/>
                <w:kern w:val="0"/>
                <w:sz w:val="20"/>
                <w:lang w:bidi="ar"/>
              </w:rPr>
              <w:t>规定申请动火令而进行动火作业；</w:t>
            </w:r>
            <w:r>
              <w:rPr>
                <w:rFonts w:ascii="宋体" w:hAnsi="宋体" w:cs="宋体" w:hint="eastAsia"/>
                <w:kern w:val="0"/>
                <w:sz w:val="20"/>
                <w:lang w:bidi="ar"/>
              </w:rPr>
              <w:t>乙方</w:t>
            </w:r>
            <w:r w:rsidR="00381F9E">
              <w:rPr>
                <w:rFonts w:ascii="宋体" w:hAnsi="宋体" w:cs="宋体"/>
                <w:kern w:val="0"/>
                <w:sz w:val="20"/>
                <w:lang w:bidi="ar"/>
              </w:rPr>
              <w:t>携带</w:t>
            </w:r>
            <w:r w:rsidR="00381F9E">
              <w:rPr>
                <w:rFonts w:ascii="宋体" w:hAnsi="宋体" w:cs="宋体" w:hint="eastAsia"/>
                <w:kern w:val="0"/>
                <w:sz w:val="20"/>
                <w:lang w:bidi="ar"/>
              </w:rPr>
              <w:t>禁带</w:t>
            </w:r>
            <w:r w:rsidR="00381F9E">
              <w:rPr>
                <w:rFonts w:ascii="宋体" w:hAnsi="宋体" w:cs="宋体"/>
                <w:kern w:val="0"/>
                <w:sz w:val="20"/>
                <w:lang w:bidi="ar"/>
              </w:rPr>
              <w:t>品</w:t>
            </w:r>
            <w:r w:rsidR="00381F9E">
              <w:rPr>
                <w:rFonts w:ascii="宋体" w:hAnsi="宋体" w:cs="宋体" w:hint="eastAsia"/>
                <w:kern w:val="0"/>
                <w:sz w:val="20"/>
                <w:lang w:bidi="ar"/>
              </w:rPr>
              <w:t>、限带品</w:t>
            </w:r>
            <w:r w:rsidR="00381F9E">
              <w:rPr>
                <w:rFonts w:ascii="宋体" w:hAnsi="宋体" w:cs="宋体"/>
                <w:kern w:val="0"/>
                <w:sz w:val="20"/>
                <w:lang w:bidi="ar"/>
              </w:rPr>
              <w:t>乘坐轨道交通前往作业地</w:t>
            </w:r>
            <w:r w:rsidR="00381F9E">
              <w:rPr>
                <w:rFonts w:ascii="宋体" w:hAnsi="宋体" w:cs="宋体" w:hint="eastAsia"/>
                <w:kern w:val="0"/>
                <w:sz w:val="20"/>
                <w:lang w:bidi="ar"/>
              </w:rPr>
              <w:t>的。</w:t>
            </w:r>
          </w:p>
        </w:tc>
        <w:tc>
          <w:tcPr>
            <w:tcW w:w="3224" w:type="dxa"/>
            <w:vAlign w:val="center"/>
          </w:tcPr>
          <w:p w14:paraId="4BAD0188"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1000</w:t>
            </w:r>
            <w:r>
              <w:rPr>
                <w:rFonts w:ascii="宋体" w:hAnsi="宋体" w:cs="宋体"/>
                <w:kern w:val="0"/>
                <w:sz w:val="20"/>
                <w:lang w:bidi="ar"/>
              </w:rPr>
              <w:t>元/人•次</w:t>
            </w:r>
          </w:p>
        </w:tc>
        <w:tc>
          <w:tcPr>
            <w:tcW w:w="1085" w:type="dxa"/>
            <w:vAlign w:val="center"/>
          </w:tcPr>
          <w:p w14:paraId="47209B18" w14:textId="77777777" w:rsidR="00381F9E" w:rsidRDefault="00381F9E" w:rsidP="00135536">
            <w:pPr>
              <w:widowControl/>
              <w:jc w:val="center"/>
              <w:textAlignment w:val="center"/>
              <w:rPr>
                <w:rFonts w:ascii="宋体" w:hAnsi="宋体" w:cs="宋体"/>
                <w:kern w:val="0"/>
                <w:sz w:val="20"/>
                <w:lang w:bidi="ar"/>
              </w:rPr>
            </w:pPr>
          </w:p>
        </w:tc>
      </w:tr>
      <w:tr w:rsidR="00381F9E" w14:paraId="0811700D" w14:textId="77777777" w:rsidTr="00135536">
        <w:trPr>
          <w:trHeight w:val="567"/>
          <w:jc w:val="center"/>
        </w:trPr>
        <w:tc>
          <w:tcPr>
            <w:tcW w:w="734" w:type="dxa"/>
            <w:vAlign w:val="center"/>
          </w:tcPr>
          <w:p w14:paraId="6F47512E"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13</w:t>
            </w:r>
          </w:p>
        </w:tc>
        <w:tc>
          <w:tcPr>
            <w:tcW w:w="4244" w:type="dxa"/>
            <w:vAlign w:val="center"/>
          </w:tcPr>
          <w:p w14:paraId="1E02548A" w14:textId="7A4065E4"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hint="eastAsia"/>
                <w:kern w:val="0"/>
                <w:sz w:val="20"/>
                <w:lang w:bidi="ar"/>
              </w:rPr>
              <w:t>作业现场无消防器材或消防器材损坏已不能正常使用的、</w:t>
            </w:r>
            <w:r>
              <w:rPr>
                <w:rFonts w:ascii="宋体" w:hAnsi="宋体" w:cs="宋体" w:hint="eastAsia"/>
                <w:kern w:val="0"/>
                <w:sz w:val="20"/>
                <w:lang w:bidi="ar"/>
              </w:rPr>
              <w:t>乙方</w:t>
            </w:r>
            <w:r w:rsidR="00381F9E">
              <w:rPr>
                <w:rFonts w:ascii="宋体" w:hAnsi="宋体" w:cs="宋体" w:hint="eastAsia"/>
                <w:kern w:val="0"/>
                <w:sz w:val="20"/>
                <w:lang w:bidi="ar"/>
              </w:rPr>
              <w:t>动火作业现场无防范措施或措施不足以防范火灾发生的、</w:t>
            </w:r>
            <w:r>
              <w:rPr>
                <w:rFonts w:ascii="宋体" w:hAnsi="宋体" w:cs="宋体" w:hint="eastAsia"/>
                <w:kern w:val="0"/>
                <w:sz w:val="20"/>
                <w:lang w:bidi="ar"/>
              </w:rPr>
              <w:t>乙方</w:t>
            </w:r>
            <w:r w:rsidR="00381F9E">
              <w:rPr>
                <w:rFonts w:ascii="宋体" w:hAnsi="宋体" w:cs="宋体" w:hint="eastAsia"/>
                <w:kern w:val="0"/>
                <w:sz w:val="20"/>
                <w:lang w:bidi="ar"/>
              </w:rPr>
              <w:t>作业施工期间严重影响</w:t>
            </w:r>
            <w:r>
              <w:rPr>
                <w:rFonts w:ascii="宋体" w:hAnsi="宋体" w:cs="宋体" w:hint="eastAsia"/>
                <w:kern w:val="0"/>
                <w:sz w:val="20"/>
                <w:lang w:bidi="ar"/>
              </w:rPr>
              <w:t>甲方</w:t>
            </w:r>
            <w:r w:rsidR="00381F9E">
              <w:rPr>
                <w:rFonts w:ascii="宋体" w:hAnsi="宋体" w:cs="宋体" w:hint="eastAsia"/>
                <w:kern w:val="0"/>
                <w:sz w:val="20"/>
                <w:lang w:bidi="ar"/>
              </w:rPr>
              <w:t>办公人员正常办公秩序的、</w:t>
            </w:r>
            <w:r>
              <w:rPr>
                <w:rFonts w:ascii="宋体" w:hAnsi="宋体" w:cs="宋体" w:hint="eastAsia"/>
                <w:kern w:val="0"/>
                <w:sz w:val="20"/>
                <w:lang w:bidi="ar"/>
              </w:rPr>
              <w:t>乙方</w:t>
            </w:r>
            <w:r w:rsidR="00381F9E">
              <w:rPr>
                <w:rFonts w:ascii="宋体" w:hAnsi="宋体" w:cs="宋体" w:hint="eastAsia"/>
                <w:kern w:val="0"/>
                <w:sz w:val="20"/>
                <w:lang w:bidi="ar"/>
              </w:rPr>
              <w:t>作业现场乱堆放施工垃圾严重影响</w:t>
            </w:r>
            <w:r>
              <w:rPr>
                <w:rFonts w:ascii="宋体" w:hAnsi="宋体" w:cs="宋体" w:hint="eastAsia"/>
                <w:kern w:val="0"/>
                <w:sz w:val="20"/>
                <w:lang w:bidi="ar"/>
              </w:rPr>
              <w:t>甲方</w:t>
            </w:r>
            <w:r w:rsidR="00381F9E">
              <w:rPr>
                <w:rFonts w:ascii="宋体" w:hAnsi="宋体" w:cs="宋体" w:hint="eastAsia"/>
                <w:kern w:val="0"/>
                <w:sz w:val="20"/>
                <w:lang w:bidi="ar"/>
              </w:rPr>
              <w:t>办公环境的。</w:t>
            </w:r>
          </w:p>
        </w:tc>
        <w:tc>
          <w:tcPr>
            <w:tcW w:w="3224" w:type="dxa"/>
            <w:vAlign w:val="center"/>
          </w:tcPr>
          <w:p w14:paraId="5A71EB4D"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500</w:t>
            </w:r>
            <w:r>
              <w:rPr>
                <w:rFonts w:ascii="宋体" w:hAnsi="宋体" w:cs="宋体"/>
                <w:kern w:val="0"/>
                <w:sz w:val="20"/>
                <w:lang w:bidi="ar"/>
              </w:rPr>
              <w:t>元/人•次</w:t>
            </w:r>
          </w:p>
        </w:tc>
        <w:tc>
          <w:tcPr>
            <w:tcW w:w="1085" w:type="dxa"/>
            <w:vAlign w:val="center"/>
          </w:tcPr>
          <w:p w14:paraId="5F5CD983" w14:textId="77777777" w:rsidR="00381F9E" w:rsidRDefault="00381F9E" w:rsidP="00135536">
            <w:pPr>
              <w:widowControl/>
              <w:jc w:val="center"/>
              <w:textAlignment w:val="center"/>
              <w:rPr>
                <w:rFonts w:ascii="宋体" w:hAnsi="宋体" w:cs="宋体"/>
                <w:kern w:val="0"/>
                <w:sz w:val="20"/>
                <w:lang w:bidi="ar"/>
              </w:rPr>
            </w:pPr>
          </w:p>
        </w:tc>
      </w:tr>
      <w:tr w:rsidR="00381F9E" w14:paraId="7DCA7D5B" w14:textId="77777777" w:rsidTr="00135536">
        <w:trPr>
          <w:trHeight w:val="567"/>
          <w:jc w:val="center"/>
        </w:trPr>
        <w:tc>
          <w:tcPr>
            <w:tcW w:w="734" w:type="dxa"/>
            <w:vAlign w:val="center"/>
          </w:tcPr>
          <w:p w14:paraId="2004670F"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14</w:t>
            </w:r>
          </w:p>
        </w:tc>
        <w:tc>
          <w:tcPr>
            <w:tcW w:w="4244" w:type="dxa"/>
            <w:vAlign w:val="center"/>
          </w:tcPr>
          <w:p w14:paraId="63F27719" w14:textId="5E70A81E"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hint="eastAsia"/>
                <w:kern w:val="0"/>
                <w:sz w:val="20"/>
                <w:lang w:bidi="ar"/>
              </w:rPr>
              <w:t>在作业过程中影响</w:t>
            </w:r>
            <w:r>
              <w:rPr>
                <w:rFonts w:ascii="宋体" w:hAnsi="宋体" w:cs="宋体" w:hint="eastAsia"/>
                <w:kern w:val="0"/>
                <w:sz w:val="20"/>
                <w:lang w:bidi="ar"/>
              </w:rPr>
              <w:t>甲方</w:t>
            </w:r>
            <w:r w:rsidR="00381F9E">
              <w:rPr>
                <w:rFonts w:ascii="宋体" w:hAnsi="宋体" w:cs="宋体" w:hint="eastAsia"/>
                <w:kern w:val="0"/>
                <w:sz w:val="20"/>
                <w:lang w:bidi="ar"/>
              </w:rPr>
              <w:t>设施设备运行，造成安全隐患的、作业现场存在严重违章违纪作业等重大安全隐患的；</w:t>
            </w:r>
          </w:p>
        </w:tc>
        <w:tc>
          <w:tcPr>
            <w:tcW w:w="3224" w:type="dxa"/>
            <w:vAlign w:val="center"/>
          </w:tcPr>
          <w:p w14:paraId="67CFF350"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2000</w:t>
            </w:r>
            <w:r>
              <w:rPr>
                <w:rFonts w:ascii="宋体" w:hAnsi="宋体" w:cs="宋体"/>
                <w:kern w:val="0"/>
                <w:sz w:val="20"/>
                <w:lang w:bidi="ar"/>
              </w:rPr>
              <w:t>元/人•次</w:t>
            </w:r>
          </w:p>
        </w:tc>
        <w:tc>
          <w:tcPr>
            <w:tcW w:w="1085" w:type="dxa"/>
            <w:vAlign w:val="center"/>
          </w:tcPr>
          <w:p w14:paraId="2FB64038" w14:textId="77777777" w:rsidR="00381F9E" w:rsidRDefault="00381F9E" w:rsidP="00135536">
            <w:pPr>
              <w:widowControl/>
              <w:jc w:val="center"/>
              <w:textAlignment w:val="center"/>
              <w:rPr>
                <w:rFonts w:ascii="宋体" w:hAnsi="宋体" w:cs="宋体"/>
                <w:kern w:val="0"/>
                <w:sz w:val="20"/>
                <w:lang w:bidi="ar"/>
              </w:rPr>
            </w:pPr>
          </w:p>
        </w:tc>
      </w:tr>
      <w:tr w:rsidR="00381F9E" w14:paraId="205C7A7E" w14:textId="77777777" w:rsidTr="00135536">
        <w:trPr>
          <w:trHeight w:val="567"/>
          <w:jc w:val="center"/>
        </w:trPr>
        <w:tc>
          <w:tcPr>
            <w:tcW w:w="734" w:type="dxa"/>
            <w:vAlign w:val="center"/>
          </w:tcPr>
          <w:p w14:paraId="5C38042B"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15</w:t>
            </w:r>
          </w:p>
        </w:tc>
        <w:tc>
          <w:tcPr>
            <w:tcW w:w="4244" w:type="dxa"/>
            <w:vAlign w:val="center"/>
          </w:tcPr>
          <w:p w14:paraId="6C04C60D" w14:textId="5F689F9A"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hint="eastAsia"/>
                <w:kern w:val="0"/>
                <w:sz w:val="20"/>
                <w:lang w:bidi="ar"/>
              </w:rPr>
              <w:t>应按照合同及</w:t>
            </w:r>
            <w:r w:rsidR="00D35EC8">
              <w:rPr>
                <w:rFonts w:ascii="宋体" w:hAnsi="宋体" w:cs="宋体" w:hint="eastAsia"/>
                <w:kern w:val="0"/>
                <w:sz w:val="20"/>
                <w:lang w:bidi="ar"/>
              </w:rPr>
              <w:t>采购</w:t>
            </w:r>
            <w:r w:rsidR="00381F9E">
              <w:rPr>
                <w:rFonts w:ascii="宋体" w:hAnsi="宋体" w:cs="宋体" w:hint="eastAsia"/>
                <w:kern w:val="0"/>
                <w:sz w:val="20"/>
                <w:lang w:bidi="ar"/>
              </w:rPr>
              <w:t>文件用户需求书的要求使用</w:t>
            </w:r>
            <w:r>
              <w:rPr>
                <w:rFonts w:ascii="宋体" w:hAnsi="宋体" w:cs="宋体" w:hint="eastAsia"/>
                <w:kern w:val="0"/>
                <w:sz w:val="20"/>
                <w:lang w:bidi="ar"/>
              </w:rPr>
              <w:t>甲方</w:t>
            </w:r>
            <w:r w:rsidR="00381F9E">
              <w:rPr>
                <w:rFonts w:ascii="宋体" w:hAnsi="宋体" w:cs="宋体" w:hint="eastAsia"/>
                <w:kern w:val="0"/>
                <w:sz w:val="20"/>
                <w:lang w:bidi="ar"/>
              </w:rPr>
              <w:t>确认的合格设备、</w:t>
            </w:r>
            <w:r w:rsidR="00381F9E">
              <w:rPr>
                <w:rFonts w:ascii="宋体" w:hAnsi="宋体" w:cs="宋体"/>
                <w:kern w:val="0"/>
                <w:sz w:val="20"/>
                <w:lang w:bidi="ar"/>
              </w:rPr>
              <w:t>备件</w:t>
            </w:r>
            <w:r w:rsidR="00381F9E">
              <w:rPr>
                <w:rFonts w:ascii="宋体" w:hAnsi="宋体" w:cs="宋体" w:hint="eastAsia"/>
                <w:kern w:val="0"/>
                <w:sz w:val="20"/>
                <w:lang w:bidi="ar"/>
              </w:rPr>
              <w:t>和材料，若</w:t>
            </w:r>
            <w:r>
              <w:rPr>
                <w:rFonts w:ascii="宋体" w:hAnsi="宋体" w:cs="宋体" w:hint="eastAsia"/>
                <w:kern w:val="0"/>
                <w:sz w:val="20"/>
                <w:lang w:bidi="ar"/>
              </w:rPr>
              <w:t>乙方</w:t>
            </w:r>
            <w:r w:rsidR="00381F9E">
              <w:rPr>
                <w:rFonts w:ascii="宋体" w:hAnsi="宋体" w:cs="宋体" w:hint="eastAsia"/>
                <w:kern w:val="0"/>
                <w:sz w:val="20"/>
                <w:lang w:bidi="ar"/>
              </w:rPr>
              <w:t>不能按照要求投入相关设备、</w:t>
            </w:r>
            <w:r w:rsidR="00381F9E">
              <w:rPr>
                <w:rFonts w:ascii="宋体" w:hAnsi="宋体" w:cs="宋体"/>
                <w:kern w:val="0"/>
                <w:sz w:val="20"/>
                <w:lang w:bidi="ar"/>
              </w:rPr>
              <w:t>备件</w:t>
            </w:r>
            <w:r w:rsidR="00381F9E">
              <w:rPr>
                <w:rFonts w:ascii="宋体" w:hAnsi="宋体" w:cs="宋体" w:hint="eastAsia"/>
                <w:kern w:val="0"/>
                <w:sz w:val="20"/>
                <w:lang w:bidi="ar"/>
              </w:rPr>
              <w:t>和材料，或要替换合同规定的设备、</w:t>
            </w:r>
            <w:r w:rsidR="00381F9E">
              <w:rPr>
                <w:rFonts w:ascii="宋体" w:hAnsi="宋体" w:cs="宋体"/>
                <w:kern w:val="0"/>
                <w:sz w:val="20"/>
                <w:lang w:bidi="ar"/>
              </w:rPr>
              <w:t>备件</w:t>
            </w:r>
            <w:r w:rsidR="00381F9E">
              <w:rPr>
                <w:rFonts w:ascii="宋体" w:hAnsi="宋体" w:cs="宋体" w:hint="eastAsia"/>
                <w:kern w:val="0"/>
                <w:sz w:val="20"/>
                <w:lang w:bidi="ar"/>
              </w:rPr>
              <w:t>和材料，必须取得</w:t>
            </w:r>
            <w:r>
              <w:rPr>
                <w:rFonts w:ascii="宋体" w:hAnsi="宋体" w:cs="宋体" w:hint="eastAsia"/>
                <w:kern w:val="0"/>
                <w:sz w:val="20"/>
                <w:lang w:bidi="ar"/>
              </w:rPr>
              <w:t>甲方</w:t>
            </w:r>
            <w:r w:rsidR="00381F9E">
              <w:rPr>
                <w:rFonts w:ascii="宋体" w:hAnsi="宋体" w:cs="宋体" w:hint="eastAsia"/>
                <w:kern w:val="0"/>
                <w:sz w:val="20"/>
                <w:lang w:bidi="ar"/>
              </w:rPr>
              <w:t>的同意。</w:t>
            </w:r>
          </w:p>
        </w:tc>
        <w:tc>
          <w:tcPr>
            <w:tcW w:w="3224" w:type="dxa"/>
            <w:vAlign w:val="center"/>
          </w:tcPr>
          <w:p w14:paraId="0E2ED829" w14:textId="3B3411CE"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若</w:t>
            </w:r>
            <w:r w:rsidR="005C2935">
              <w:rPr>
                <w:rFonts w:ascii="宋体" w:hAnsi="宋体" w:cs="宋体" w:hint="eastAsia"/>
                <w:kern w:val="0"/>
                <w:sz w:val="20"/>
                <w:lang w:bidi="ar"/>
              </w:rPr>
              <w:t>乙方</w:t>
            </w:r>
            <w:r>
              <w:rPr>
                <w:rFonts w:ascii="宋体" w:hAnsi="宋体" w:cs="宋体" w:hint="eastAsia"/>
                <w:kern w:val="0"/>
                <w:sz w:val="20"/>
                <w:lang w:bidi="ar"/>
              </w:rPr>
              <w:t>违反，将追究违约责任，并处以该项设备、</w:t>
            </w:r>
            <w:r>
              <w:rPr>
                <w:rFonts w:ascii="宋体" w:hAnsi="宋体" w:cs="宋体"/>
                <w:kern w:val="0"/>
                <w:sz w:val="20"/>
                <w:lang w:bidi="ar"/>
              </w:rPr>
              <w:t>备件</w:t>
            </w:r>
            <w:r>
              <w:rPr>
                <w:rFonts w:ascii="宋体" w:hAnsi="宋体" w:cs="宋体" w:hint="eastAsia"/>
                <w:kern w:val="0"/>
                <w:sz w:val="20"/>
                <w:lang w:bidi="ar"/>
              </w:rPr>
              <w:t>和材料等值的扣款</w:t>
            </w:r>
          </w:p>
        </w:tc>
        <w:tc>
          <w:tcPr>
            <w:tcW w:w="1085" w:type="dxa"/>
            <w:vAlign w:val="center"/>
          </w:tcPr>
          <w:p w14:paraId="3627650D" w14:textId="77777777" w:rsidR="00381F9E" w:rsidRDefault="00381F9E" w:rsidP="00135536">
            <w:pPr>
              <w:widowControl/>
              <w:jc w:val="center"/>
              <w:textAlignment w:val="center"/>
              <w:rPr>
                <w:rFonts w:ascii="宋体" w:hAnsi="宋体" w:cs="宋体"/>
                <w:kern w:val="0"/>
                <w:sz w:val="20"/>
                <w:lang w:bidi="ar"/>
              </w:rPr>
            </w:pPr>
          </w:p>
        </w:tc>
      </w:tr>
      <w:tr w:rsidR="00381F9E" w14:paraId="0EB13C4E" w14:textId="77777777" w:rsidTr="00135536">
        <w:trPr>
          <w:trHeight w:val="567"/>
          <w:jc w:val="center"/>
        </w:trPr>
        <w:tc>
          <w:tcPr>
            <w:tcW w:w="734" w:type="dxa"/>
            <w:vAlign w:val="center"/>
          </w:tcPr>
          <w:p w14:paraId="16D3F44A"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17</w:t>
            </w:r>
          </w:p>
        </w:tc>
        <w:tc>
          <w:tcPr>
            <w:tcW w:w="4244" w:type="dxa"/>
            <w:vAlign w:val="center"/>
          </w:tcPr>
          <w:p w14:paraId="5C4F7D6B" w14:textId="18ED0725"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未按劳动法和国家法律法规为</w:t>
            </w:r>
            <w:r w:rsidR="005C2935">
              <w:rPr>
                <w:rFonts w:ascii="宋体" w:hAnsi="宋体" w:cs="宋体" w:hint="eastAsia"/>
                <w:kern w:val="0"/>
                <w:sz w:val="20"/>
                <w:lang w:bidi="ar"/>
              </w:rPr>
              <w:t>乙方</w:t>
            </w:r>
            <w:r>
              <w:rPr>
                <w:rFonts w:ascii="宋体" w:hAnsi="宋体" w:cs="宋体" w:hint="eastAsia"/>
                <w:kern w:val="0"/>
                <w:sz w:val="20"/>
                <w:lang w:bidi="ar"/>
              </w:rPr>
              <w:t>雇佣参与本项目的人员按时发放工资和相关福利、缴纳社会保险的，如发生拖欠所雇人员工资、社保等劳资纠纷，应解决而未解决，导致</w:t>
            </w:r>
            <w:r w:rsidR="005C2935">
              <w:rPr>
                <w:rFonts w:ascii="宋体" w:hAnsi="宋体" w:cs="宋体" w:hint="eastAsia"/>
                <w:kern w:val="0"/>
                <w:sz w:val="20"/>
                <w:lang w:bidi="ar"/>
              </w:rPr>
              <w:t>甲方</w:t>
            </w:r>
            <w:r>
              <w:rPr>
                <w:rFonts w:ascii="宋体" w:hAnsi="宋体" w:cs="宋体" w:hint="eastAsia"/>
                <w:kern w:val="0"/>
                <w:sz w:val="20"/>
                <w:lang w:bidi="ar"/>
              </w:rPr>
              <w:t>声誉受损的。</w:t>
            </w:r>
          </w:p>
        </w:tc>
        <w:tc>
          <w:tcPr>
            <w:tcW w:w="3224" w:type="dxa"/>
            <w:vAlign w:val="center"/>
          </w:tcPr>
          <w:p w14:paraId="708B5719" w14:textId="705B21C1"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甲方</w:t>
            </w:r>
            <w:r w:rsidR="00381F9E">
              <w:rPr>
                <w:rFonts w:ascii="宋体" w:hAnsi="宋体" w:cs="宋体" w:hint="eastAsia"/>
                <w:kern w:val="0"/>
                <w:sz w:val="20"/>
                <w:lang w:bidi="ar"/>
              </w:rPr>
              <w:t>有权扣除</w:t>
            </w:r>
            <w:r>
              <w:rPr>
                <w:rFonts w:ascii="宋体" w:hAnsi="宋体" w:cs="宋体" w:hint="eastAsia"/>
                <w:kern w:val="0"/>
                <w:sz w:val="20"/>
                <w:lang w:bidi="ar"/>
              </w:rPr>
              <w:t>乙方</w:t>
            </w:r>
            <w:r w:rsidR="00381F9E">
              <w:rPr>
                <w:rFonts w:ascii="宋体" w:hAnsi="宋体" w:cs="宋体" w:hint="eastAsia"/>
                <w:kern w:val="0"/>
                <w:sz w:val="20"/>
                <w:lang w:bidi="ar"/>
              </w:rPr>
              <w:t>合同总价的5%作为违约金</w:t>
            </w:r>
          </w:p>
        </w:tc>
        <w:tc>
          <w:tcPr>
            <w:tcW w:w="1085" w:type="dxa"/>
            <w:vAlign w:val="center"/>
          </w:tcPr>
          <w:p w14:paraId="2C994322" w14:textId="77777777" w:rsidR="00381F9E" w:rsidRDefault="00381F9E" w:rsidP="00135536">
            <w:pPr>
              <w:widowControl/>
              <w:jc w:val="center"/>
              <w:textAlignment w:val="center"/>
              <w:rPr>
                <w:rFonts w:ascii="宋体" w:hAnsi="宋体" w:cs="宋体"/>
                <w:kern w:val="0"/>
                <w:sz w:val="20"/>
                <w:lang w:bidi="ar"/>
              </w:rPr>
            </w:pPr>
          </w:p>
        </w:tc>
      </w:tr>
      <w:tr w:rsidR="00381F9E" w14:paraId="34D5BF76" w14:textId="77777777" w:rsidTr="00135536">
        <w:trPr>
          <w:trHeight w:val="567"/>
          <w:jc w:val="center"/>
        </w:trPr>
        <w:tc>
          <w:tcPr>
            <w:tcW w:w="734" w:type="dxa"/>
            <w:vAlign w:val="center"/>
          </w:tcPr>
          <w:p w14:paraId="406344B8"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18</w:t>
            </w:r>
          </w:p>
        </w:tc>
        <w:tc>
          <w:tcPr>
            <w:tcW w:w="4244" w:type="dxa"/>
            <w:vAlign w:val="center"/>
          </w:tcPr>
          <w:p w14:paraId="3B500C27" w14:textId="47FA2B8C"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kern w:val="0"/>
                <w:sz w:val="20"/>
                <w:lang w:bidi="ar"/>
              </w:rPr>
              <w:t>工作人员在工作时间违反</w:t>
            </w:r>
            <w:r>
              <w:rPr>
                <w:rFonts w:ascii="宋体" w:hAnsi="宋体" w:cs="宋体"/>
                <w:kern w:val="0"/>
                <w:sz w:val="20"/>
                <w:lang w:bidi="ar"/>
              </w:rPr>
              <w:t>甲方</w:t>
            </w:r>
            <w:r w:rsidR="00381F9E">
              <w:rPr>
                <w:rFonts w:ascii="宋体" w:hAnsi="宋体" w:cs="宋体"/>
                <w:kern w:val="0"/>
                <w:sz w:val="20"/>
                <w:lang w:bidi="ar"/>
              </w:rPr>
              <w:t>的管理制度造成</w:t>
            </w:r>
            <w:r w:rsidR="00381F9E">
              <w:rPr>
                <w:rFonts w:ascii="宋体" w:hAnsi="宋体" w:cs="宋体" w:hint="eastAsia"/>
                <w:kern w:val="0"/>
                <w:sz w:val="20"/>
                <w:lang w:bidi="ar"/>
              </w:rPr>
              <w:t>一般事件及以上</w:t>
            </w:r>
            <w:r w:rsidR="00381F9E">
              <w:rPr>
                <w:rFonts w:ascii="宋体" w:hAnsi="宋体" w:cs="宋体"/>
                <w:kern w:val="0"/>
                <w:sz w:val="20"/>
                <w:lang w:bidi="ar"/>
              </w:rPr>
              <w:t>安全事故、</w:t>
            </w:r>
            <w:r w:rsidR="00381F9E">
              <w:rPr>
                <w:rFonts w:ascii="宋体" w:hAnsi="宋体" w:cs="宋体" w:hint="eastAsia"/>
                <w:kern w:val="0"/>
                <w:sz w:val="20"/>
                <w:lang w:bidi="ar"/>
              </w:rPr>
              <w:t>工伤事故、</w:t>
            </w:r>
            <w:r w:rsidR="00381F9E">
              <w:rPr>
                <w:rFonts w:ascii="宋体" w:hAnsi="宋体" w:cs="宋体"/>
                <w:kern w:val="0"/>
                <w:sz w:val="20"/>
                <w:lang w:bidi="ar"/>
              </w:rPr>
              <w:t>综治事件、造成</w:t>
            </w:r>
            <w:r>
              <w:rPr>
                <w:rFonts w:ascii="宋体" w:hAnsi="宋体" w:cs="宋体"/>
                <w:kern w:val="0"/>
                <w:sz w:val="20"/>
                <w:lang w:bidi="ar"/>
              </w:rPr>
              <w:t>甲方</w:t>
            </w:r>
            <w:r w:rsidR="00381F9E">
              <w:rPr>
                <w:rFonts w:ascii="宋体" w:hAnsi="宋体" w:cs="宋体"/>
                <w:kern w:val="0"/>
                <w:sz w:val="20"/>
                <w:lang w:bidi="ar"/>
              </w:rPr>
              <w:t>的名誉和形象受损的</w:t>
            </w:r>
            <w:r w:rsidR="00381F9E">
              <w:rPr>
                <w:rFonts w:ascii="宋体" w:hAnsi="宋体" w:cs="宋体" w:hint="eastAsia"/>
                <w:kern w:val="0"/>
                <w:sz w:val="20"/>
                <w:lang w:bidi="ar"/>
              </w:rPr>
              <w:t>。</w:t>
            </w:r>
          </w:p>
        </w:tc>
        <w:tc>
          <w:tcPr>
            <w:tcW w:w="3224" w:type="dxa"/>
            <w:vAlign w:val="center"/>
          </w:tcPr>
          <w:p w14:paraId="08EF0EAF" w14:textId="546CD41A"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kern w:val="0"/>
                <w:sz w:val="20"/>
                <w:lang w:bidi="ar"/>
              </w:rPr>
              <w:t>应立即采取有效措施，恢复</w:t>
            </w:r>
            <w:r>
              <w:rPr>
                <w:rFonts w:ascii="宋体" w:hAnsi="宋体" w:cs="宋体"/>
                <w:kern w:val="0"/>
                <w:sz w:val="20"/>
                <w:lang w:bidi="ar"/>
              </w:rPr>
              <w:t>甲方</w:t>
            </w:r>
            <w:r w:rsidR="00381F9E">
              <w:rPr>
                <w:rFonts w:ascii="宋体" w:hAnsi="宋体" w:cs="宋体"/>
                <w:kern w:val="0"/>
                <w:sz w:val="20"/>
                <w:lang w:bidi="ar"/>
              </w:rPr>
              <w:t>的名誉并向</w:t>
            </w:r>
            <w:r>
              <w:rPr>
                <w:rFonts w:ascii="宋体" w:hAnsi="宋体" w:cs="宋体"/>
                <w:kern w:val="0"/>
                <w:sz w:val="20"/>
                <w:lang w:bidi="ar"/>
              </w:rPr>
              <w:t>甲方</w:t>
            </w:r>
            <w:r w:rsidR="00381F9E">
              <w:rPr>
                <w:rFonts w:ascii="宋体" w:hAnsi="宋体" w:cs="宋体"/>
                <w:kern w:val="0"/>
                <w:sz w:val="20"/>
                <w:lang w:bidi="ar"/>
              </w:rPr>
              <w:t>支付</w:t>
            </w:r>
            <w:r w:rsidR="00381F9E">
              <w:rPr>
                <w:rFonts w:ascii="宋体" w:hAnsi="宋体" w:cs="宋体" w:hint="eastAsia"/>
                <w:kern w:val="0"/>
                <w:sz w:val="20"/>
                <w:lang w:bidi="ar"/>
              </w:rPr>
              <w:t>合同总价的10%的</w:t>
            </w:r>
            <w:r w:rsidR="00381F9E">
              <w:rPr>
                <w:rFonts w:ascii="宋体" w:hAnsi="宋体" w:cs="宋体"/>
                <w:kern w:val="0"/>
                <w:sz w:val="20"/>
                <w:lang w:bidi="ar"/>
              </w:rPr>
              <w:t>违约金，若</w:t>
            </w:r>
            <w:r>
              <w:rPr>
                <w:rFonts w:ascii="宋体" w:hAnsi="宋体" w:cs="宋体" w:hint="eastAsia"/>
                <w:kern w:val="0"/>
                <w:sz w:val="20"/>
                <w:lang w:bidi="ar"/>
              </w:rPr>
              <w:t>乙方</w:t>
            </w:r>
            <w:r w:rsidR="00381F9E">
              <w:rPr>
                <w:rFonts w:ascii="宋体" w:hAnsi="宋体" w:cs="宋体"/>
                <w:kern w:val="0"/>
                <w:sz w:val="20"/>
                <w:lang w:bidi="ar"/>
              </w:rPr>
              <w:t>造成</w:t>
            </w:r>
            <w:r>
              <w:rPr>
                <w:rFonts w:ascii="宋体" w:hAnsi="宋体" w:cs="宋体"/>
                <w:kern w:val="0"/>
                <w:sz w:val="20"/>
                <w:lang w:bidi="ar"/>
              </w:rPr>
              <w:t>甲方</w:t>
            </w:r>
            <w:r w:rsidR="00381F9E">
              <w:rPr>
                <w:rFonts w:ascii="宋体" w:hAnsi="宋体" w:cs="宋体"/>
                <w:kern w:val="0"/>
                <w:sz w:val="20"/>
                <w:lang w:bidi="ar"/>
              </w:rPr>
              <w:t>损失的，应予赔偿。赔偿金由</w:t>
            </w:r>
            <w:r>
              <w:rPr>
                <w:rFonts w:ascii="宋体" w:hAnsi="宋体" w:cs="宋体"/>
                <w:kern w:val="0"/>
                <w:sz w:val="20"/>
                <w:lang w:bidi="ar"/>
              </w:rPr>
              <w:t>甲方</w:t>
            </w:r>
            <w:r w:rsidR="00381F9E">
              <w:rPr>
                <w:rFonts w:ascii="宋体" w:hAnsi="宋体" w:cs="宋体"/>
                <w:kern w:val="0"/>
                <w:sz w:val="20"/>
                <w:lang w:bidi="ar"/>
              </w:rPr>
              <w:t>依据安全事故的性质、程度以及</w:t>
            </w:r>
            <w:r>
              <w:rPr>
                <w:rFonts w:ascii="宋体" w:hAnsi="宋体" w:cs="宋体"/>
                <w:kern w:val="0"/>
                <w:sz w:val="20"/>
                <w:lang w:bidi="ar"/>
              </w:rPr>
              <w:t>甲方</w:t>
            </w:r>
            <w:r w:rsidR="00381F9E">
              <w:rPr>
                <w:rFonts w:ascii="宋体" w:hAnsi="宋体" w:cs="宋体"/>
                <w:kern w:val="0"/>
                <w:sz w:val="20"/>
                <w:lang w:bidi="ar"/>
              </w:rPr>
              <w:t>的名誉、形象受损的范围和程度确定，并在支付合同款时在合同款中扣除</w:t>
            </w:r>
            <w:r w:rsidR="00381F9E">
              <w:rPr>
                <w:rFonts w:ascii="宋体" w:hAnsi="宋体" w:cs="宋体" w:hint="eastAsia"/>
                <w:kern w:val="0"/>
                <w:sz w:val="20"/>
                <w:lang w:bidi="ar"/>
              </w:rPr>
              <w:t>。同时，</w:t>
            </w:r>
            <w:r>
              <w:rPr>
                <w:rFonts w:ascii="宋体" w:hAnsi="宋体" w:cs="宋体" w:hint="eastAsia"/>
                <w:kern w:val="0"/>
                <w:sz w:val="20"/>
                <w:lang w:bidi="ar"/>
              </w:rPr>
              <w:t>甲方</w:t>
            </w:r>
            <w:r w:rsidR="00381F9E">
              <w:rPr>
                <w:rFonts w:ascii="宋体" w:hAnsi="宋体" w:cs="宋体" w:hint="eastAsia"/>
                <w:kern w:val="0"/>
                <w:sz w:val="20"/>
                <w:lang w:bidi="ar"/>
              </w:rPr>
              <w:t>保留解除合同的权利，由此引起的相关损失由</w:t>
            </w:r>
            <w:r>
              <w:rPr>
                <w:rFonts w:ascii="宋体" w:hAnsi="宋体" w:cs="宋体" w:hint="eastAsia"/>
                <w:kern w:val="0"/>
                <w:sz w:val="20"/>
                <w:lang w:bidi="ar"/>
              </w:rPr>
              <w:t>乙方</w:t>
            </w:r>
            <w:r w:rsidR="00381F9E">
              <w:rPr>
                <w:rFonts w:ascii="宋体" w:hAnsi="宋体" w:cs="宋体" w:hint="eastAsia"/>
                <w:kern w:val="0"/>
                <w:sz w:val="20"/>
                <w:lang w:bidi="ar"/>
              </w:rPr>
              <w:t>赔偿。</w:t>
            </w:r>
          </w:p>
        </w:tc>
        <w:tc>
          <w:tcPr>
            <w:tcW w:w="1085" w:type="dxa"/>
            <w:vAlign w:val="center"/>
          </w:tcPr>
          <w:p w14:paraId="5613133C" w14:textId="77777777" w:rsidR="00381F9E" w:rsidRDefault="00381F9E" w:rsidP="00135536">
            <w:pPr>
              <w:widowControl/>
              <w:jc w:val="center"/>
              <w:textAlignment w:val="center"/>
              <w:rPr>
                <w:rFonts w:ascii="宋体" w:hAnsi="宋体" w:cs="宋体"/>
                <w:kern w:val="0"/>
                <w:sz w:val="20"/>
                <w:lang w:bidi="ar"/>
              </w:rPr>
            </w:pPr>
          </w:p>
        </w:tc>
      </w:tr>
      <w:tr w:rsidR="00381F9E" w14:paraId="516C05E1" w14:textId="77777777" w:rsidTr="00135536">
        <w:trPr>
          <w:trHeight w:val="567"/>
          <w:jc w:val="center"/>
        </w:trPr>
        <w:tc>
          <w:tcPr>
            <w:tcW w:w="734" w:type="dxa"/>
            <w:vAlign w:val="center"/>
          </w:tcPr>
          <w:p w14:paraId="071EE378"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19</w:t>
            </w:r>
          </w:p>
        </w:tc>
        <w:tc>
          <w:tcPr>
            <w:tcW w:w="4244" w:type="dxa"/>
            <w:vAlign w:val="center"/>
          </w:tcPr>
          <w:p w14:paraId="47091EA7" w14:textId="7422E0E4"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未经</w:t>
            </w:r>
            <w:r w:rsidR="005C2935">
              <w:rPr>
                <w:rFonts w:ascii="宋体" w:hAnsi="宋体" w:cs="宋体" w:hint="eastAsia"/>
                <w:kern w:val="0"/>
                <w:sz w:val="20"/>
                <w:lang w:bidi="ar"/>
              </w:rPr>
              <w:t>甲方</w:t>
            </w:r>
            <w:r>
              <w:rPr>
                <w:rFonts w:ascii="宋体" w:hAnsi="宋体" w:cs="宋体" w:hint="eastAsia"/>
                <w:kern w:val="0"/>
                <w:sz w:val="20"/>
                <w:lang w:bidi="ar"/>
              </w:rPr>
              <w:t>许可，</w:t>
            </w:r>
            <w:r>
              <w:rPr>
                <w:rFonts w:ascii="宋体" w:hAnsi="宋体" w:cs="宋体"/>
                <w:kern w:val="0"/>
                <w:sz w:val="20"/>
                <w:lang w:bidi="ar"/>
              </w:rPr>
              <w:t>擅自转委托或转包</w:t>
            </w:r>
            <w:r>
              <w:rPr>
                <w:rFonts w:ascii="宋体" w:hAnsi="宋体" w:cs="宋体" w:hint="eastAsia"/>
                <w:kern w:val="0"/>
                <w:sz w:val="20"/>
                <w:lang w:bidi="ar"/>
              </w:rPr>
              <w:t>、分包的。</w:t>
            </w:r>
          </w:p>
        </w:tc>
        <w:tc>
          <w:tcPr>
            <w:tcW w:w="3224" w:type="dxa"/>
            <w:vAlign w:val="center"/>
          </w:tcPr>
          <w:p w14:paraId="43E9BF04" w14:textId="396105FF" w:rsidR="00381F9E" w:rsidRDefault="005C2935" w:rsidP="00135536">
            <w:pPr>
              <w:widowControl/>
              <w:jc w:val="center"/>
              <w:textAlignment w:val="center"/>
              <w:rPr>
                <w:rFonts w:ascii="宋体" w:hAnsi="宋体" w:cs="宋体"/>
                <w:kern w:val="0"/>
                <w:sz w:val="20"/>
                <w:lang w:bidi="ar"/>
              </w:rPr>
            </w:pPr>
            <w:r>
              <w:rPr>
                <w:rFonts w:ascii="宋体" w:hAnsi="宋体" w:cs="宋体"/>
                <w:kern w:val="0"/>
                <w:sz w:val="20"/>
                <w:lang w:bidi="ar"/>
              </w:rPr>
              <w:t>甲方</w:t>
            </w:r>
            <w:r w:rsidR="00381F9E">
              <w:rPr>
                <w:rFonts w:ascii="宋体" w:hAnsi="宋体" w:cs="宋体"/>
                <w:kern w:val="0"/>
                <w:sz w:val="20"/>
                <w:lang w:bidi="ar"/>
              </w:rPr>
              <w:t>有权单方终止合同，履约担保不予退还，</w:t>
            </w:r>
            <w:r>
              <w:rPr>
                <w:rFonts w:ascii="宋体" w:hAnsi="宋体" w:cs="宋体"/>
                <w:kern w:val="0"/>
                <w:sz w:val="20"/>
                <w:lang w:bidi="ar"/>
              </w:rPr>
              <w:t>乙方</w:t>
            </w:r>
            <w:r w:rsidR="00381F9E">
              <w:rPr>
                <w:rFonts w:ascii="宋体" w:hAnsi="宋体" w:cs="宋体"/>
                <w:kern w:val="0"/>
                <w:sz w:val="20"/>
                <w:lang w:bidi="ar"/>
              </w:rPr>
              <w:t>须承担违约责任</w:t>
            </w:r>
            <w:r w:rsidR="00381F9E">
              <w:rPr>
                <w:rFonts w:ascii="宋体" w:hAnsi="宋体" w:cs="宋体" w:hint="eastAsia"/>
                <w:kern w:val="0"/>
                <w:sz w:val="20"/>
                <w:lang w:bidi="ar"/>
              </w:rPr>
              <w:t>，按合同总价的20%向</w:t>
            </w:r>
            <w:r>
              <w:rPr>
                <w:rFonts w:ascii="宋体" w:hAnsi="宋体" w:cs="宋体" w:hint="eastAsia"/>
                <w:kern w:val="0"/>
                <w:sz w:val="20"/>
                <w:lang w:bidi="ar"/>
              </w:rPr>
              <w:t>甲方</w:t>
            </w:r>
            <w:r w:rsidR="00381F9E">
              <w:rPr>
                <w:rFonts w:ascii="宋体" w:hAnsi="宋体" w:cs="宋体" w:hint="eastAsia"/>
                <w:kern w:val="0"/>
                <w:sz w:val="20"/>
                <w:lang w:bidi="ar"/>
              </w:rPr>
              <w:t>支付违约金，并</w:t>
            </w:r>
            <w:r w:rsidR="00381F9E">
              <w:rPr>
                <w:rFonts w:ascii="宋体" w:hAnsi="宋体" w:cs="宋体"/>
                <w:kern w:val="0"/>
                <w:sz w:val="20"/>
                <w:lang w:bidi="ar"/>
              </w:rPr>
              <w:t>赔偿</w:t>
            </w:r>
            <w:r>
              <w:rPr>
                <w:rFonts w:ascii="宋体" w:hAnsi="宋体" w:cs="宋体"/>
                <w:kern w:val="0"/>
                <w:sz w:val="20"/>
                <w:lang w:bidi="ar"/>
              </w:rPr>
              <w:t>甲方</w:t>
            </w:r>
            <w:r w:rsidR="00381F9E">
              <w:rPr>
                <w:rFonts w:ascii="宋体" w:hAnsi="宋体" w:cs="宋体"/>
                <w:kern w:val="0"/>
                <w:sz w:val="20"/>
                <w:lang w:bidi="ar"/>
              </w:rPr>
              <w:t>的一切经济损失</w:t>
            </w:r>
          </w:p>
        </w:tc>
        <w:tc>
          <w:tcPr>
            <w:tcW w:w="1085" w:type="dxa"/>
            <w:vAlign w:val="center"/>
          </w:tcPr>
          <w:p w14:paraId="7951C7D4" w14:textId="77777777" w:rsidR="00381F9E" w:rsidRDefault="00381F9E" w:rsidP="00135536">
            <w:pPr>
              <w:widowControl/>
              <w:jc w:val="center"/>
              <w:textAlignment w:val="center"/>
              <w:rPr>
                <w:rFonts w:ascii="宋体" w:hAnsi="宋体" w:cs="宋体"/>
                <w:kern w:val="0"/>
                <w:sz w:val="20"/>
                <w:lang w:bidi="ar"/>
              </w:rPr>
            </w:pPr>
          </w:p>
        </w:tc>
      </w:tr>
      <w:tr w:rsidR="00381F9E" w14:paraId="57E0DF47" w14:textId="77777777" w:rsidTr="00135536">
        <w:trPr>
          <w:trHeight w:val="567"/>
          <w:jc w:val="center"/>
        </w:trPr>
        <w:tc>
          <w:tcPr>
            <w:tcW w:w="734" w:type="dxa"/>
            <w:vAlign w:val="center"/>
          </w:tcPr>
          <w:p w14:paraId="382A57F0"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20</w:t>
            </w:r>
          </w:p>
        </w:tc>
        <w:tc>
          <w:tcPr>
            <w:tcW w:w="4244" w:type="dxa"/>
            <w:vAlign w:val="center"/>
          </w:tcPr>
          <w:p w14:paraId="4B7C6BCD" w14:textId="4BF2B032"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若</w:t>
            </w:r>
            <w:r w:rsidR="005C2935">
              <w:rPr>
                <w:rFonts w:ascii="宋体" w:hAnsi="宋体" w:cs="宋体" w:hint="eastAsia"/>
                <w:kern w:val="0"/>
                <w:sz w:val="20"/>
                <w:lang w:bidi="ar"/>
              </w:rPr>
              <w:t>乙方</w:t>
            </w:r>
            <w:r>
              <w:rPr>
                <w:rFonts w:ascii="宋体" w:hAnsi="宋体" w:cs="宋体" w:hint="eastAsia"/>
                <w:kern w:val="0"/>
                <w:sz w:val="20"/>
                <w:lang w:bidi="ar"/>
              </w:rPr>
              <w:t>的维保服务未能达到本合同约定要求或其他严重的违约行为等致使</w:t>
            </w:r>
            <w:r w:rsidR="005C2935">
              <w:rPr>
                <w:rFonts w:ascii="宋体" w:hAnsi="宋体" w:cs="宋体" w:hint="eastAsia"/>
                <w:kern w:val="0"/>
                <w:sz w:val="20"/>
                <w:lang w:bidi="ar"/>
              </w:rPr>
              <w:t>甲方</w:t>
            </w:r>
            <w:r>
              <w:rPr>
                <w:rFonts w:ascii="宋体" w:hAnsi="宋体" w:cs="宋体" w:hint="eastAsia"/>
                <w:kern w:val="0"/>
                <w:sz w:val="20"/>
                <w:lang w:bidi="ar"/>
              </w:rPr>
              <w:t>提前解除合同的。</w:t>
            </w:r>
          </w:p>
        </w:tc>
        <w:tc>
          <w:tcPr>
            <w:tcW w:w="3224" w:type="dxa"/>
            <w:vAlign w:val="center"/>
          </w:tcPr>
          <w:p w14:paraId="7F407A99" w14:textId="6B4F14A4" w:rsidR="00381F9E" w:rsidRDefault="005C2935"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乙方</w:t>
            </w:r>
            <w:r w:rsidR="00381F9E">
              <w:rPr>
                <w:rFonts w:ascii="宋体" w:hAnsi="宋体" w:cs="宋体" w:hint="eastAsia"/>
                <w:kern w:val="0"/>
                <w:sz w:val="20"/>
                <w:lang w:bidi="ar"/>
              </w:rPr>
              <w:t>须承担违约责任，履约担保不予退还，同时按合同总价的20%向</w:t>
            </w:r>
            <w:r>
              <w:rPr>
                <w:rFonts w:ascii="宋体" w:hAnsi="宋体" w:cs="宋体" w:hint="eastAsia"/>
                <w:kern w:val="0"/>
                <w:sz w:val="20"/>
                <w:lang w:bidi="ar"/>
              </w:rPr>
              <w:t>甲方</w:t>
            </w:r>
            <w:r w:rsidR="00381F9E">
              <w:rPr>
                <w:rFonts w:ascii="宋体" w:hAnsi="宋体" w:cs="宋体" w:hint="eastAsia"/>
                <w:kern w:val="0"/>
                <w:sz w:val="20"/>
                <w:lang w:bidi="ar"/>
              </w:rPr>
              <w:t>支付违约金，并赔偿</w:t>
            </w:r>
            <w:r>
              <w:rPr>
                <w:rFonts w:ascii="宋体" w:hAnsi="宋体" w:cs="宋体" w:hint="eastAsia"/>
                <w:kern w:val="0"/>
                <w:sz w:val="20"/>
                <w:lang w:bidi="ar"/>
              </w:rPr>
              <w:t>甲方</w:t>
            </w:r>
            <w:r w:rsidR="00381F9E">
              <w:rPr>
                <w:rFonts w:ascii="宋体" w:hAnsi="宋体" w:cs="宋体" w:hint="eastAsia"/>
                <w:kern w:val="0"/>
                <w:sz w:val="20"/>
                <w:lang w:bidi="ar"/>
              </w:rPr>
              <w:t>的一切损失（包括</w:t>
            </w:r>
            <w:r>
              <w:rPr>
                <w:rFonts w:ascii="宋体" w:hAnsi="宋体" w:cs="宋体" w:hint="eastAsia"/>
                <w:kern w:val="0"/>
                <w:sz w:val="20"/>
                <w:lang w:bidi="ar"/>
              </w:rPr>
              <w:t>甲方</w:t>
            </w:r>
            <w:r w:rsidR="00381F9E">
              <w:rPr>
                <w:rFonts w:ascii="宋体" w:hAnsi="宋体" w:cs="宋体" w:hint="eastAsia"/>
                <w:kern w:val="0"/>
                <w:sz w:val="20"/>
                <w:lang w:bidi="ar"/>
              </w:rPr>
              <w:t>另行</w:t>
            </w:r>
            <w:r w:rsidR="00D35EC8">
              <w:rPr>
                <w:rFonts w:ascii="宋体" w:hAnsi="宋体" w:cs="宋体" w:hint="eastAsia"/>
                <w:kern w:val="0"/>
                <w:sz w:val="20"/>
                <w:lang w:bidi="ar"/>
              </w:rPr>
              <w:t>采购</w:t>
            </w:r>
            <w:r w:rsidR="00381F9E">
              <w:rPr>
                <w:rFonts w:ascii="宋体" w:hAnsi="宋体" w:cs="宋体" w:hint="eastAsia"/>
                <w:kern w:val="0"/>
                <w:sz w:val="20"/>
                <w:lang w:bidi="ar"/>
              </w:rPr>
              <w:t>选择其他</w:t>
            </w:r>
            <w:r w:rsidR="00571FFD">
              <w:rPr>
                <w:rFonts w:ascii="宋体" w:hAnsi="宋体" w:cs="宋体" w:hint="eastAsia"/>
                <w:kern w:val="0"/>
                <w:sz w:val="20"/>
                <w:lang w:bidi="ar"/>
              </w:rPr>
              <w:t>中选</w:t>
            </w:r>
            <w:r w:rsidR="00381F9E">
              <w:rPr>
                <w:rFonts w:ascii="宋体" w:hAnsi="宋体" w:cs="宋体" w:hint="eastAsia"/>
                <w:kern w:val="0"/>
                <w:sz w:val="20"/>
                <w:lang w:bidi="ar"/>
              </w:rPr>
              <w:t>人所产生的一切费用）</w:t>
            </w:r>
          </w:p>
        </w:tc>
        <w:tc>
          <w:tcPr>
            <w:tcW w:w="1085" w:type="dxa"/>
            <w:vAlign w:val="center"/>
          </w:tcPr>
          <w:p w14:paraId="67AC4BB2" w14:textId="77777777" w:rsidR="00381F9E" w:rsidRDefault="00381F9E" w:rsidP="00135536">
            <w:pPr>
              <w:widowControl/>
              <w:jc w:val="center"/>
              <w:textAlignment w:val="center"/>
              <w:rPr>
                <w:rFonts w:ascii="宋体" w:hAnsi="宋体" w:cs="宋体"/>
                <w:kern w:val="0"/>
                <w:sz w:val="20"/>
                <w:lang w:bidi="ar"/>
              </w:rPr>
            </w:pPr>
          </w:p>
        </w:tc>
      </w:tr>
      <w:tr w:rsidR="00381F9E" w14:paraId="11957153" w14:textId="77777777" w:rsidTr="00135536">
        <w:trPr>
          <w:trHeight w:val="567"/>
          <w:jc w:val="center"/>
        </w:trPr>
        <w:tc>
          <w:tcPr>
            <w:tcW w:w="734" w:type="dxa"/>
            <w:vAlign w:val="center"/>
          </w:tcPr>
          <w:p w14:paraId="68E28B0B"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21</w:t>
            </w:r>
          </w:p>
        </w:tc>
        <w:tc>
          <w:tcPr>
            <w:tcW w:w="4244" w:type="dxa"/>
            <w:vAlign w:val="center"/>
          </w:tcPr>
          <w:p w14:paraId="55FD268C" w14:textId="6DBAFB64"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根据《月度考核表》对</w:t>
            </w:r>
            <w:r w:rsidR="005C2935">
              <w:rPr>
                <w:rFonts w:ascii="宋体" w:hAnsi="宋体" w:cs="宋体" w:hint="eastAsia"/>
                <w:kern w:val="0"/>
                <w:sz w:val="20"/>
                <w:lang w:bidi="ar"/>
              </w:rPr>
              <w:t>乙方</w:t>
            </w:r>
            <w:r>
              <w:rPr>
                <w:rFonts w:ascii="宋体" w:hAnsi="宋体" w:cs="宋体" w:hint="eastAsia"/>
                <w:kern w:val="0"/>
                <w:sz w:val="20"/>
                <w:lang w:bidi="ar"/>
              </w:rPr>
              <w:t>维保服务进行月度考核检查</w:t>
            </w:r>
          </w:p>
        </w:tc>
        <w:tc>
          <w:tcPr>
            <w:tcW w:w="3224" w:type="dxa"/>
            <w:vAlign w:val="center"/>
          </w:tcPr>
          <w:p w14:paraId="6BBCA4DE" w14:textId="77C1EFD2"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如</w:t>
            </w:r>
            <w:r w:rsidR="005C2935">
              <w:rPr>
                <w:rFonts w:ascii="宋体" w:hAnsi="宋体" w:cs="宋体" w:hint="eastAsia"/>
                <w:kern w:val="0"/>
                <w:sz w:val="20"/>
                <w:lang w:bidi="ar"/>
              </w:rPr>
              <w:t>乙方</w:t>
            </w:r>
            <w:r>
              <w:rPr>
                <w:rFonts w:ascii="宋体" w:hAnsi="宋体" w:cs="宋体"/>
                <w:kern w:val="0"/>
                <w:sz w:val="20"/>
                <w:lang w:bidi="ar"/>
              </w:rPr>
              <w:t>发生</w:t>
            </w:r>
            <w:r>
              <w:rPr>
                <w:rFonts w:ascii="宋体" w:hAnsi="宋体" w:cs="宋体" w:hint="eastAsia"/>
                <w:kern w:val="0"/>
                <w:sz w:val="20"/>
                <w:lang w:bidi="ar"/>
              </w:rPr>
              <w:t>《月度考核表》</w:t>
            </w:r>
            <w:r>
              <w:rPr>
                <w:rFonts w:ascii="宋体" w:hAnsi="宋体" w:cs="宋体"/>
                <w:kern w:val="0"/>
                <w:sz w:val="20"/>
                <w:lang w:bidi="ar"/>
              </w:rPr>
              <w:t>所列违约</w:t>
            </w:r>
            <w:r>
              <w:rPr>
                <w:rFonts w:ascii="宋体" w:hAnsi="宋体" w:cs="宋体" w:hint="eastAsia"/>
                <w:kern w:val="0"/>
                <w:sz w:val="20"/>
                <w:lang w:bidi="ar"/>
              </w:rPr>
              <w:t>情况</w:t>
            </w:r>
            <w:r>
              <w:rPr>
                <w:rFonts w:ascii="宋体" w:hAnsi="宋体" w:cs="宋体"/>
                <w:kern w:val="0"/>
                <w:sz w:val="20"/>
                <w:lang w:bidi="ar"/>
              </w:rPr>
              <w:t>，</w:t>
            </w:r>
            <w:r w:rsidR="005C2935">
              <w:rPr>
                <w:rFonts w:ascii="宋体" w:hAnsi="宋体" w:cs="宋体" w:hint="eastAsia"/>
                <w:kern w:val="0"/>
                <w:sz w:val="20"/>
                <w:lang w:bidi="ar"/>
              </w:rPr>
              <w:t>乙方</w:t>
            </w:r>
            <w:r>
              <w:rPr>
                <w:rFonts w:ascii="宋体" w:hAnsi="宋体" w:cs="宋体" w:hint="eastAsia"/>
                <w:kern w:val="0"/>
                <w:sz w:val="20"/>
                <w:lang w:bidi="ar"/>
              </w:rPr>
              <w:t>按照《月度考核表》规定向</w:t>
            </w:r>
            <w:r w:rsidR="005C2935">
              <w:rPr>
                <w:rFonts w:ascii="宋体" w:hAnsi="宋体" w:cs="宋体" w:hint="eastAsia"/>
                <w:kern w:val="0"/>
                <w:sz w:val="20"/>
                <w:lang w:bidi="ar"/>
              </w:rPr>
              <w:t>甲方</w:t>
            </w:r>
            <w:r>
              <w:rPr>
                <w:rFonts w:ascii="宋体" w:hAnsi="宋体" w:cs="宋体" w:hint="eastAsia"/>
                <w:kern w:val="0"/>
                <w:sz w:val="20"/>
                <w:lang w:bidi="ar"/>
              </w:rPr>
              <w:t>支付相应的违约金。见附件4</w:t>
            </w:r>
          </w:p>
        </w:tc>
        <w:tc>
          <w:tcPr>
            <w:tcW w:w="1085" w:type="dxa"/>
            <w:vAlign w:val="center"/>
          </w:tcPr>
          <w:p w14:paraId="3F0DDAF3" w14:textId="77777777" w:rsidR="00381F9E" w:rsidRDefault="00381F9E" w:rsidP="00135536">
            <w:pPr>
              <w:widowControl/>
              <w:jc w:val="center"/>
              <w:textAlignment w:val="center"/>
              <w:rPr>
                <w:rFonts w:ascii="宋体" w:hAnsi="宋体" w:cs="宋体"/>
                <w:kern w:val="0"/>
                <w:sz w:val="20"/>
                <w:lang w:bidi="ar"/>
              </w:rPr>
            </w:pPr>
          </w:p>
        </w:tc>
      </w:tr>
    </w:tbl>
    <w:p w14:paraId="2D2936D9" w14:textId="77777777" w:rsidR="00381F9E" w:rsidRPr="005C2935" w:rsidRDefault="00381F9E" w:rsidP="00381F9E">
      <w:pPr>
        <w:autoSpaceDE w:val="0"/>
        <w:autoSpaceDN w:val="0"/>
        <w:adjustRightInd w:val="0"/>
        <w:spacing w:beforeLines="50" w:before="156" w:afterLines="50" w:after="156" w:line="360" w:lineRule="auto"/>
        <w:ind w:firstLineChars="33" w:firstLine="99"/>
        <w:rPr>
          <w:rFonts w:ascii="宋体" w:hAnsi="宋体"/>
          <w:b/>
          <w:bCs/>
          <w:kern w:val="0"/>
          <w:sz w:val="30"/>
          <w:szCs w:val="30"/>
        </w:rPr>
      </w:pPr>
    </w:p>
    <w:p w14:paraId="2129F76E" w14:textId="341D3D23" w:rsidR="00381F9E" w:rsidRDefault="00381F9E" w:rsidP="00381F9E">
      <w:pPr>
        <w:widowControl/>
        <w:ind w:firstLine="210"/>
        <w:jc w:val="left"/>
        <w:textAlignment w:val="center"/>
        <w:rPr>
          <w:rFonts w:ascii="宋体" w:hAnsi="宋体" w:cs="宋体"/>
          <w:kern w:val="0"/>
          <w:sz w:val="24"/>
          <w:lang w:bidi="ar"/>
        </w:rPr>
      </w:pPr>
      <w:r>
        <w:rPr>
          <w:rFonts w:ascii="宋体" w:hAnsi="宋体"/>
        </w:rPr>
        <w:br w:type="page"/>
      </w:r>
      <w:r w:rsidRPr="00DB35F5">
        <w:rPr>
          <w:rFonts w:ascii="宋体" w:hAnsi="宋体" w:hint="eastAsia"/>
          <w:b/>
          <w:bCs/>
        </w:rPr>
        <w:t>附件</w:t>
      </w:r>
      <w:r w:rsidR="00D00851" w:rsidRPr="00DB35F5">
        <w:rPr>
          <w:rFonts w:ascii="宋体" w:hAnsi="宋体" w:hint="eastAsia"/>
          <w:b/>
          <w:bCs/>
        </w:rPr>
        <w:t>4</w:t>
      </w:r>
      <w:r w:rsidRPr="00DB35F5">
        <w:rPr>
          <w:rFonts w:ascii="宋体" w:hAnsi="宋体" w:hint="eastAsia"/>
          <w:b/>
          <w:bCs/>
        </w:rPr>
        <w:t>：月度考核表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548"/>
        <w:gridCol w:w="5373"/>
        <w:gridCol w:w="942"/>
      </w:tblGrid>
      <w:tr w:rsidR="00381F9E" w14:paraId="03BAE4CB" w14:textId="77777777" w:rsidTr="00135536">
        <w:trPr>
          <w:trHeight w:val="870"/>
          <w:jc w:val="center"/>
        </w:trPr>
        <w:tc>
          <w:tcPr>
            <w:tcW w:w="778" w:type="dxa"/>
            <w:vAlign w:val="center"/>
          </w:tcPr>
          <w:p w14:paraId="6205ED35"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序号</w:t>
            </w:r>
          </w:p>
        </w:tc>
        <w:tc>
          <w:tcPr>
            <w:tcW w:w="1548" w:type="dxa"/>
            <w:vAlign w:val="center"/>
          </w:tcPr>
          <w:p w14:paraId="1869F794" w14:textId="77777777" w:rsidR="00381F9E" w:rsidRDefault="00381F9E" w:rsidP="00135536">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项目</w:t>
            </w:r>
          </w:p>
        </w:tc>
        <w:tc>
          <w:tcPr>
            <w:tcW w:w="5373" w:type="dxa"/>
            <w:vAlign w:val="center"/>
          </w:tcPr>
          <w:p w14:paraId="344B9CC4" w14:textId="77777777" w:rsidR="00381F9E" w:rsidRDefault="00381F9E" w:rsidP="00135536">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考核内容</w:t>
            </w:r>
          </w:p>
        </w:tc>
        <w:tc>
          <w:tcPr>
            <w:tcW w:w="942" w:type="dxa"/>
            <w:vAlign w:val="center"/>
          </w:tcPr>
          <w:p w14:paraId="53C9E74A" w14:textId="77777777" w:rsidR="00381F9E" w:rsidRDefault="00381F9E" w:rsidP="00135536">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备注</w:t>
            </w:r>
          </w:p>
        </w:tc>
      </w:tr>
      <w:tr w:rsidR="00381F9E" w14:paraId="13C8DAF5" w14:textId="77777777" w:rsidTr="00135536">
        <w:trPr>
          <w:trHeight w:val="1186"/>
          <w:jc w:val="center"/>
        </w:trPr>
        <w:tc>
          <w:tcPr>
            <w:tcW w:w="778" w:type="dxa"/>
            <w:vAlign w:val="center"/>
          </w:tcPr>
          <w:p w14:paraId="33E7EA3B"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1</w:t>
            </w:r>
          </w:p>
        </w:tc>
        <w:tc>
          <w:tcPr>
            <w:tcW w:w="1548" w:type="dxa"/>
            <w:vAlign w:val="center"/>
          </w:tcPr>
          <w:p w14:paraId="6311B2E5"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生产检修计划兑现</w:t>
            </w:r>
          </w:p>
        </w:tc>
        <w:tc>
          <w:tcPr>
            <w:tcW w:w="5373" w:type="dxa"/>
            <w:vAlign w:val="center"/>
          </w:tcPr>
          <w:p w14:paraId="3908F6C0"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未执行保养计划、弄虚作假，扣500元/次；保养台账填写不符合要求，扣100元/次。</w:t>
            </w:r>
          </w:p>
        </w:tc>
        <w:tc>
          <w:tcPr>
            <w:tcW w:w="942" w:type="dxa"/>
            <w:vAlign w:val="center"/>
          </w:tcPr>
          <w:p w14:paraId="27EEEB62" w14:textId="77777777" w:rsidR="00381F9E" w:rsidRDefault="00381F9E" w:rsidP="00135536">
            <w:pPr>
              <w:widowControl/>
              <w:jc w:val="center"/>
              <w:textAlignment w:val="center"/>
              <w:rPr>
                <w:rFonts w:ascii="宋体" w:hAnsi="宋体" w:cs="宋体"/>
                <w:kern w:val="0"/>
                <w:sz w:val="20"/>
                <w:lang w:bidi="ar"/>
              </w:rPr>
            </w:pPr>
          </w:p>
        </w:tc>
      </w:tr>
      <w:tr w:rsidR="00381F9E" w14:paraId="7EF51674" w14:textId="77777777" w:rsidTr="00135536">
        <w:trPr>
          <w:trHeight w:val="844"/>
          <w:jc w:val="center"/>
        </w:trPr>
        <w:tc>
          <w:tcPr>
            <w:tcW w:w="778" w:type="dxa"/>
            <w:vMerge w:val="restart"/>
            <w:vAlign w:val="center"/>
          </w:tcPr>
          <w:p w14:paraId="1B84A001"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2</w:t>
            </w:r>
          </w:p>
        </w:tc>
        <w:tc>
          <w:tcPr>
            <w:tcW w:w="1548" w:type="dxa"/>
            <w:vMerge w:val="restart"/>
            <w:vAlign w:val="center"/>
          </w:tcPr>
          <w:p w14:paraId="49FB0647"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故障处理</w:t>
            </w:r>
          </w:p>
        </w:tc>
        <w:tc>
          <w:tcPr>
            <w:tcW w:w="5373" w:type="dxa"/>
            <w:vAlign w:val="center"/>
          </w:tcPr>
          <w:p w14:paraId="3E2CA94F"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故障处理后未经报修人确认，或未及时回复生产调度，第一次发现扣100元，第二次扣150元。</w:t>
            </w:r>
          </w:p>
        </w:tc>
        <w:tc>
          <w:tcPr>
            <w:tcW w:w="942" w:type="dxa"/>
            <w:vAlign w:val="center"/>
          </w:tcPr>
          <w:p w14:paraId="52681B88" w14:textId="77777777" w:rsidR="00381F9E" w:rsidRDefault="00381F9E" w:rsidP="00135536">
            <w:pPr>
              <w:widowControl/>
              <w:jc w:val="center"/>
              <w:textAlignment w:val="center"/>
              <w:rPr>
                <w:rFonts w:ascii="宋体" w:hAnsi="宋体" w:cs="宋体"/>
                <w:kern w:val="0"/>
                <w:sz w:val="20"/>
                <w:lang w:bidi="ar"/>
              </w:rPr>
            </w:pPr>
          </w:p>
        </w:tc>
      </w:tr>
      <w:tr w:rsidR="00381F9E" w14:paraId="6BF79F47" w14:textId="77777777" w:rsidTr="00135536">
        <w:trPr>
          <w:trHeight w:val="734"/>
          <w:jc w:val="center"/>
        </w:trPr>
        <w:tc>
          <w:tcPr>
            <w:tcW w:w="778" w:type="dxa"/>
            <w:vMerge/>
            <w:vAlign w:val="center"/>
          </w:tcPr>
          <w:p w14:paraId="1B6B6F7B" w14:textId="77777777" w:rsidR="00381F9E" w:rsidRDefault="00381F9E" w:rsidP="00135536">
            <w:pPr>
              <w:widowControl/>
              <w:jc w:val="center"/>
              <w:textAlignment w:val="center"/>
              <w:rPr>
                <w:rFonts w:ascii="宋体" w:hAnsi="宋体" w:cs="宋体"/>
                <w:kern w:val="0"/>
                <w:sz w:val="20"/>
                <w:lang w:bidi="ar"/>
              </w:rPr>
            </w:pPr>
          </w:p>
        </w:tc>
        <w:tc>
          <w:tcPr>
            <w:tcW w:w="1548" w:type="dxa"/>
            <w:vMerge/>
            <w:vAlign w:val="center"/>
          </w:tcPr>
          <w:p w14:paraId="03A08798" w14:textId="77777777" w:rsidR="00381F9E" w:rsidRDefault="00381F9E" w:rsidP="00135536">
            <w:pPr>
              <w:widowControl/>
              <w:jc w:val="center"/>
              <w:textAlignment w:val="center"/>
              <w:rPr>
                <w:rFonts w:ascii="宋体" w:hAnsi="宋体" w:cs="宋体"/>
                <w:kern w:val="0"/>
                <w:sz w:val="20"/>
                <w:lang w:bidi="ar"/>
              </w:rPr>
            </w:pPr>
          </w:p>
        </w:tc>
        <w:tc>
          <w:tcPr>
            <w:tcW w:w="5373" w:type="dxa"/>
            <w:vAlign w:val="center"/>
          </w:tcPr>
          <w:p w14:paraId="407E97C1"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故障到约定时间还未处理完成，又无合理解释，第一次发现扣1000元，第二次及以上扣1500元。</w:t>
            </w:r>
          </w:p>
        </w:tc>
        <w:tc>
          <w:tcPr>
            <w:tcW w:w="942" w:type="dxa"/>
            <w:vAlign w:val="center"/>
          </w:tcPr>
          <w:p w14:paraId="5390902B" w14:textId="77777777" w:rsidR="00381F9E" w:rsidRDefault="00381F9E" w:rsidP="00135536">
            <w:pPr>
              <w:widowControl/>
              <w:jc w:val="center"/>
              <w:textAlignment w:val="center"/>
              <w:rPr>
                <w:rFonts w:ascii="宋体" w:hAnsi="宋体" w:cs="宋体"/>
                <w:kern w:val="0"/>
                <w:sz w:val="20"/>
                <w:lang w:bidi="ar"/>
              </w:rPr>
            </w:pPr>
          </w:p>
        </w:tc>
      </w:tr>
      <w:tr w:rsidR="00381F9E" w14:paraId="37A12DAE" w14:textId="77777777" w:rsidTr="00135536">
        <w:trPr>
          <w:trHeight w:val="749"/>
          <w:jc w:val="center"/>
        </w:trPr>
        <w:tc>
          <w:tcPr>
            <w:tcW w:w="778" w:type="dxa"/>
            <w:vMerge/>
            <w:vAlign w:val="center"/>
          </w:tcPr>
          <w:p w14:paraId="15A668F2" w14:textId="77777777" w:rsidR="00381F9E" w:rsidRDefault="00381F9E" w:rsidP="00135536">
            <w:pPr>
              <w:widowControl/>
              <w:jc w:val="center"/>
              <w:textAlignment w:val="center"/>
              <w:rPr>
                <w:rFonts w:ascii="宋体" w:hAnsi="宋体" w:cs="宋体"/>
                <w:kern w:val="0"/>
                <w:sz w:val="20"/>
                <w:lang w:bidi="ar"/>
              </w:rPr>
            </w:pPr>
          </w:p>
        </w:tc>
        <w:tc>
          <w:tcPr>
            <w:tcW w:w="1548" w:type="dxa"/>
            <w:vMerge/>
            <w:vAlign w:val="center"/>
          </w:tcPr>
          <w:p w14:paraId="2C14D306" w14:textId="77777777" w:rsidR="00381F9E" w:rsidRDefault="00381F9E" w:rsidP="00135536">
            <w:pPr>
              <w:widowControl/>
              <w:jc w:val="center"/>
              <w:textAlignment w:val="center"/>
              <w:rPr>
                <w:rFonts w:ascii="宋体" w:hAnsi="宋体" w:cs="宋体"/>
                <w:kern w:val="0"/>
                <w:sz w:val="20"/>
                <w:lang w:bidi="ar"/>
              </w:rPr>
            </w:pPr>
          </w:p>
        </w:tc>
        <w:tc>
          <w:tcPr>
            <w:tcW w:w="5373" w:type="dxa"/>
            <w:vAlign w:val="center"/>
          </w:tcPr>
          <w:p w14:paraId="35F04F1E"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故障处理过程未建立台账，或台账记录不详细，第一次发现扣100元，第二次及以上扣150元。</w:t>
            </w:r>
          </w:p>
        </w:tc>
        <w:tc>
          <w:tcPr>
            <w:tcW w:w="942" w:type="dxa"/>
            <w:vAlign w:val="center"/>
          </w:tcPr>
          <w:p w14:paraId="5F1805BE" w14:textId="77777777" w:rsidR="00381F9E" w:rsidRDefault="00381F9E" w:rsidP="00135536">
            <w:pPr>
              <w:widowControl/>
              <w:jc w:val="center"/>
              <w:textAlignment w:val="center"/>
              <w:rPr>
                <w:rFonts w:ascii="宋体" w:hAnsi="宋体" w:cs="宋体"/>
                <w:kern w:val="0"/>
                <w:sz w:val="20"/>
                <w:lang w:bidi="ar"/>
              </w:rPr>
            </w:pPr>
          </w:p>
        </w:tc>
      </w:tr>
      <w:tr w:rsidR="00381F9E" w14:paraId="3D6D914B" w14:textId="77777777" w:rsidTr="00135536">
        <w:trPr>
          <w:trHeight w:val="778"/>
          <w:jc w:val="center"/>
        </w:trPr>
        <w:tc>
          <w:tcPr>
            <w:tcW w:w="778" w:type="dxa"/>
            <w:vMerge w:val="restart"/>
            <w:vAlign w:val="center"/>
          </w:tcPr>
          <w:p w14:paraId="3D623604"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3</w:t>
            </w:r>
          </w:p>
        </w:tc>
        <w:tc>
          <w:tcPr>
            <w:tcW w:w="1548" w:type="dxa"/>
            <w:vMerge w:val="restart"/>
            <w:vAlign w:val="center"/>
          </w:tcPr>
          <w:p w14:paraId="7BBF0E11"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基础工作</w:t>
            </w:r>
          </w:p>
        </w:tc>
        <w:tc>
          <w:tcPr>
            <w:tcW w:w="5373" w:type="dxa"/>
            <w:vAlign w:val="center"/>
          </w:tcPr>
          <w:p w14:paraId="6B8BA17A"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维保人员无法联系，第一次1000元，第二次及以上扣1500元。</w:t>
            </w:r>
          </w:p>
        </w:tc>
        <w:tc>
          <w:tcPr>
            <w:tcW w:w="942" w:type="dxa"/>
            <w:vAlign w:val="center"/>
          </w:tcPr>
          <w:p w14:paraId="66BEB689" w14:textId="77777777" w:rsidR="00381F9E" w:rsidRDefault="00381F9E" w:rsidP="00135536">
            <w:pPr>
              <w:widowControl/>
              <w:jc w:val="center"/>
              <w:textAlignment w:val="center"/>
              <w:rPr>
                <w:rFonts w:ascii="宋体" w:hAnsi="宋体" w:cs="宋体"/>
                <w:kern w:val="0"/>
                <w:sz w:val="20"/>
                <w:lang w:bidi="ar"/>
              </w:rPr>
            </w:pPr>
          </w:p>
        </w:tc>
      </w:tr>
      <w:tr w:rsidR="00381F9E" w14:paraId="3BBF5659" w14:textId="77777777" w:rsidTr="00135536">
        <w:trPr>
          <w:trHeight w:val="785"/>
          <w:jc w:val="center"/>
        </w:trPr>
        <w:tc>
          <w:tcPr>
            <w:tcW w:w="778" w:type="dxa"/>
            <w:vMerge/>
            <w:vAlign w:val="center"/>
          </w:tcPr>
          <w:p w14:paraId="2F6BB6D3" w14:textId="77777777" w:rsidR="00381F9E" w:rsidRDefault="00381F9E" w:rsidP="00135536">
            <w:pPr>
              <w:widowControl/>
              <w:jc w:val="center"/>
              <w:textAlignment w:val="center"/>
              <w:rPr>
                <w:rFonts w:ascii="宋体" w:hAnsi="宋体" w:cs="宋体"/>
                <w:kern w:val="0"/>
                <w:sz w:val="20"/>
                <w:lang w:bidi="ar"/>
              </w:rPr>
            </w:pPr>
          </w:p>
        </w:tc>
        <w:tc>
          <w:tcPr>
            <w:tcW w:w="1548" w:type="dxa"/>
            <w:vMerge/>
            <w:vAlign w:val="center"/>
          </w:tcPr>
          <w:p w14:paraId="5251888E" w14:textId="77777777" w:rsidR="00381F9E" w:rsidRDefault="00381F9E" w:rsidP="00135536">
            <w:pPr>
              <w:widowControl/>
              <w:jc w:val="center"/>
              <w:textAlignment w:val="center"/>
              <w:rPr>
                <w:rFonts w:ascii="宋体" w:hAnsi="宋体" w:cs="宋体"/>
                <w:kern w:val="0"/>
                <w:sz w:val="20"/>
                <w:lang w:bidi="ar"/>
              </w:rPr>
            </w:pPr>
          </w:p>
        </w:tc>
        <w:tc>
          <w:tcPr>
            <w:tcW w:w="5373" w:type="dxa"/>
            <w:vAlign w:val="center"/>
          </w:tcPr>
          <w:p w14:paraId="1CF08981"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 xml:space="preserve">维保人员接报故障后30分钟内未到现场，或未携带工具、材料，扣500元/次。 </w:t>
            </w:r>
          </w:p>
        </w:tc>
        <w:tc>
          <w:tcPr>
            <w:tcW w:w="942" w:type="dxa"/>
            <w:vAlign w:val="center"/>
          </w:tcPr>
          <w:p w14:paraId="52D7CC24" w14:textId="77777777" w:rsidR="00381F9E" w:rsidRDefault="00381F9E" w:rsidP="00135536">
            <w:pPr>
              <w:widowControl/>
              <w:jc w:val="center"/>
              <w:textAlignment w:val="center"/>
              <w:rPr>
                <w:rFonts w:ascii="宋体" w:hAnsi="宋体" w:cs="宋体"/>
                <w:kern w:val="0"/>
                <w:sz w:val="20"/>
                <w:lang w:bidi="ar"/>
              </w:rPr>
            </w:pPr>
          </w:p>
        </w:tc>
      </w:tr>
      <w:tr w:rsidR="00381F9E" w14:paraId="6AA3C345" w14:textId="77777777" w:rsidTr="00135536">
        <w:trPr>
          <w:trHeight w:val="844"/>
          <w:jc w:val="center"/>
        </w:trPr>
        <w:tc>
          <w:tcPr>
            <w:tcW w:w="778" w:type="dxa"/>
            <w:vMerge/>
            <w:vAlign w:val="center"/>
          </w:tcPr>
          <w:p w14:paraId="366062EF" w14:textId="77777777" w:rsidR="00381F9E" w:rsidRDefault="00381F9E" w:rsidP="00135536">
            <w:pPr>
              <w:widowControl/>
              <w:jc w:val="center"/>
              <w:textAlignment w:val="center"/>
              <w:rPr>
                <w:rFonts w:ascii="宋体" w:hAnsi="宋体" w:cs="宋体"/>
                <w:kern w:val="0"/>
                <w:sz w:val="20"/>
                <w:lang w:bidi="ar"/>
              </w:rPr>
            </w:pPr>
          </w:p>
        </w:tc>
        <w:tc>
          <w:tcPr>
            <w:tcW w:w="1548" w:type="dxa"/>
            <w:vMerge/>
            <w:vAlign w:val="center"/>
          </w:tcPr>
          <w:p w14:paraId="2AC0330F" w14:textId="77777777" w:rsidR="00381F9E" w:rsidRDefault="00381F9E" w:rsidP="00135536">
            <w:pPr>
              <w:widowControl/>
              <w:jc w:val="center"/>
              <w:textAlignment w:val="center"/>
              <w:rPr>
                <w:rFonts w:ascii="宋体" w:hAnsi="宋体" w:cs="宋体"/>
                <w:kern w:val="0"/>
                <w:sz w:val="20"/>
                <w:lang w:bidi="ar"/>
              </w:rPr>
            </w:pPr>
          </w:p>
        </w:tc>
        <w:tc>
          <w:tcPr>
            <w:tcW w:w="5373" w:type="dxa"/>
            <w:vAlign w:val="center"/>
          </w:tcPr>
          <w:p w14:paraId="2A737DD3"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故障处理或检修保养计划完成后未做到工完场清，扣200元/次。</w:t>
            </w:r>
          </w:p>
        </w:tc>
        <w:tc>
          <w:tcPr>
            <w:tcW w:w="942" w:type="dxa"/>
            <w:vAlign w:val="center"/>
          </w:tcPr>
          <w:p w14:paraId="2BAEC40C" w14:textId="77777777" w:rsidR="00381F9E" w:rsidRDefault="00381F9E" w:rsidP="00135536">
            <w:pPr>
              <w:widowControl/>
              <w:jc w:val="center"/>
              <w:textAlignment w:val="center"/>
              <w:rPr>
                <w:rFonts w:ascii="宋体" w:hAnsi="宋体" w:cs="宋体"/>
                <w:kern w:val="0"/>
                <w:sz w:val="20"/>
                <w:lang w:bidi="ar"/>
              </w:rPr>
            </w:pPr>
          </w:p>
        </w:tc>
      </w:tr>
      <w:tr w:rsidR="00381F9E" w14:paraId="22B870DA" w14:textId="77777777" w:rsidTr="00135536">
        <w:trPr>
          <w:trHeight w:val="688"/>
          <w:jc w:val="center"/>
        </w:trPr>
        <w:tc>
          <w:tcPr>
            <w:tcW w:w="778" w:type="dxa"/>
            <w:vMerge w:val="restart"/>
            <w:vAlign w:val="center"/>
          </w:tcPr>
          <w:p w14:paraId="27870FC6"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4</w:t>
            </w:r>
          </w:p>
        </w:tc>
        <w:tc>
          <w:tcPr>
            <w:tcW w:w="1548" w:type="dxa"/>
            <w:vMerge w:val="restart"/>
            <w:vAlign w:val="center"/>
          </w:tcPr>
          <w:p w14:paraId="0374F361"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安全管理</w:t>
            </w:r>
          </w:p>
        </w:tc>
        <w:tc>
          <w:tcPr>
            <w:tcW w:w="5373" w:type="dxa"/>
            <w:vAlign w:val="center"/>
          </w:tcPr>
          <w:p w14:paraId="38A9788D"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维保仓库内部杂乱，第一次发现500元，第二次及以上扣1000元。</w:t>
            </w:r>
          </w:p>
        </w:tc>
        <w:tc>
          <w:tcPr>
            <w:tcW w:w="942" w:type="dxa"/>
            <w:vAlign w:val="center"/>
          </w:tcPr>
          <w:p w14:paraId="5882886C" w14:textId="77777777" w:rsidR="00381F9E" w:rsidRDefault="00381F9E" w:rsidP="00135536">
            <w:pPr>
              <w:widowControl/>
              <w:jc w:val="center"/>
              <w:textAlignment w:val="center"/>
              <w:rPr>
                <w:rFonts w:ascii="宋体" w:hAnsi="宋体" w:cs="宋体"/>
                <w:kern w:val="0"/>
                <w:sz w:val="20"/>
                <w:lang w:bidi="ar"/>
              </w:rPr>
            </w:pPr>
          </w:p>
        </w:tc>
      </w:tr>
      <w:tr w:rsidR="00381F9E" w14:paraId="49DDCEE0" w14:textId="77777777" w:rsidTr="00135536">
        <w:trPr>
          <w:trHeight w:val="884"/>
          <w:jc w:val="center"/>
        </w:trPr>
        <w:tc>
          <w:tcPr>
            <w:tcW w:w="778" w:type="dxa"/>
            <w:vMerge/>
            <w:vAlign w:val="center"/>
          </w:tcPr>
          <w:p w14:paraId="18CE17F7" w14:textId="77777777" w:rsidR="00381F9E" w:rsidRDefault="00381F9E" w:rsidP="00135536">
            <w:pPr>
              <w:widowControl/>
              <w:jc w:val="center"/>
              <w:textAlignment w:val="center"/>
              <w:rPr>
                <w:rFonts w:ascii="宋体" w:hAnsi="宋体" w:cs="宋体"/>
                <w:kern w:val="0"/>
                <w:sz w:val="20"/>
                <w:lang w:bidi="ar"/>
              </w:rPr>
            </w:pPr>
          </w:p>
        </w:tc>
        <w:tc>
          <w:tcPr>
            <w:tcW w:w="1548" w:type="dxa"/>
            <w:vMerge/>
            <w:vAlign w:val="center"/>
          </w:tcPr>
          <w:p w14:paraId="357A1E1F" w14:textId="77777777" w:rsidR="00381F9E" w:rsidRDefault="00381F9E" w:rsidP="00135536">
            <w:pPr>
              <w:widowControl/>
              <w:jc w:val="center"/>
              <w:textAlignment w:val="center"/>
              <w:rPr>
                <w:rFonts w:ascii="宋体" w:hAnsi="宋体" w:cs="宋体"/>
                <w:kern w:val="0"/>
                <w:sz w:val="20"/>
                <w:lang w:bidi="ar"/>
              </w:rPr>
            </w:pPr>
          </w:p>
        </w:tc>
        <w:tc>
          <w:tcPr>
            <w:tcW w:w="5373" w:type="dxa"/>
            <w:vAlign w:val="center"/>
          </w:tcPr>
          <w:p w14:paraId="28E2585D"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未按规定准备备件，第一次发现500元，第二次及以上扣1000元。</w:t>
            </w:r>
          </w:p>
        </w:tc>
        <w:tc>
          <w:tcPr>
            <w:tcW w:w="942" w:type="dxa"/>
            <w:vAlign w:val="center"/>
          </w:tcPr>
          <w:p w14:paraId="0E64BE1B" w14:textId="77777777" w:rsidR="00381F9E" w:rsidRDefault="00381F9E" w:rsidP="00135536">
            <w:pPr>
              <w:widowControl/>
              <w:jc w:val="center"/>
              <w:textAlignment w:val="center"/>
              <w:rPr>
                <w:rFonts w:ascii="宋体" w:hAnsi="宋体" w:cs="宋体"/>
                <w:kern w:val="0"/>
                <w:sz w:val="20"/>
                <w:lang w:bidi="ar"/>
              </w:rPr>
            </w:pPr>
          </w:p>
        </w:tc>
      </w:tr>
      <w:tr w:rsidR="00381F9E" w14:paraId="704CA99C" w14:textId="77777777" w:rsidTr="00135536">
        <w:trPr>
          <w:trHeight w:val="90"/>
          <w:jc w:val="center"/>
        </w:trPr>
        <w:tc>
          <w:tcPr>
            <w:tcW w:w="778" w:type="dxa"/>
            <w:vMerge w:val="restart"/>
            <w:vAlign w:val="center"/>
          </w:tcPr>
          <w:p w14:paraId="5D5642A3"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5</w:t>
            </w:r>
          </w:p>
        </w:tc>
        <w:tc>
          <w:tcPr>
            <w:tcW w:w="1548" w:type="dxa"/>
            <w:vMerge w:val="restart"/>
            <w:vAlign w:val="center"/>
          </w:tcPr>
          <w:p w14:paraId="51474A32"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其他</w:t>
            </w:r>
          </w:p>
        </w:tc>
        <w:tc>
          <w:tcPr>
            <w:tcW w:w="5373" w:type="dxa"/>
            <w:vAlign w:val="center"/>
          </w:tcPr>
          <w:p w14:paraId="36F637FB"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维保人员服务态度恶劣，扣500元/次。</w:t>
            </w:r>
          </w:p>
        </w:tc>
        <w:tc>
          <w:tcPr>
            <w:tcW w:w="942" w:type="dxa"/>
            <w:vAlign w:val="center"/>
          </w:tcPr>
          <w:p w14:paraId="1ECE6D87" w14:textId="77777777" w:rsidR="00381F9E" w:rsidRDefault="00381F9E" w:rsidP="00135536">
            <w:pPr>
              <w:widowControl/>
              <w:jc w:val="center"/>
              <w:textAlignment w:val="center"/>
              <w:rPr>
                <w:rFonts w:ascii="宋体" w:hAnsi="宋体" w:cs="宋体"/>
                <w:kern w:val="0"/>
                <w:sz w:val="20"/>
                <w:lang w:bidi="ar"/>
              </w:rPr>
            </w:pPr>
          </w:p>
        </w:tc>
      </w:tr>
      <w:tr w:rsidR="00381F9E" w14:paraId="1A2E51C5" w14:textId="77777777" w:rsidTr="00135536">
        <w:trPr>
          <w:trHeight w:val="491"/>
          <w:jc w:val="center"/>
        </w:trPr>
        <w:tc>
          <w:tcPr>
            <w:tcW w:w="778" w:type="dxa"/>
            <w:vMerge/>
            <w:vAlign w:val="center"/>
          </w:tcPr>
          <w:p w14:paraId="4813B025" w14:textId="77777777" w:rsidR="00381F9E" w:rsidRDefault="00381F9E" w:rsidP="00135536">
            <w:pPr>
              <w:widowControl/>
              <w:jc w:val="center"/>
              <w:textAlignment w:val="center"/>
              <w:rPr>
                <w:rFonts w:ascii="宋体" w:hAnsi="宋体" w:cs="宋体"/>
                <w:kern w:val="0"/>
                <w:sz w:val="20"/>
                <w:lang w:bidi="ar"/>
              </w:rPr>
            </w:pPr>
          </w:p>
        </w:tc>
        <w:tc>
          <w:tcPr>
            <w:tcW w:w="1548" w:type="dxa"/>
            <w:vMerge/>
            <w:vAlign w:val="center"/>
          </w:tcPr>
          <w:p w14:paraId="365959A1" w14:textId="77777777" w:rsidR="00381F9E" w:rsidRDefault="00381F9E" w:rsidP="00135536">
            <w:pPr>
              <w:widowControl/>
              <w:jc w:val="center"/>
              <w:textAlignment w:val="center"/>
              <w:rPr>
                <w:rFonts w:ascii="宋体" w:hAnsi="宋体" w:cs="宋体"/>
                <w:kern w:val="0"/>
                <w:sz w:val="20"/>
                <w:lang w:bidi="ar"/>
              </w:rPr>
            </w:pPr>
          </w:p>
        </w:tc>
        <w:tc>
          <w:tcPr>
            <w:tcW w:w="5373" w:type="dxa"/>
            <w:vAlign w:val="center"/>
          </w:tcPr>
          <w:p w14:paraId="1CD03554" w14:textId="77777777" w:rsidR="00381F9E" w:rsidRDefault="00381F9E" w:rsidP="00135536">
            <w:pPr>
              <w:widowControl/>
              <w:jc w:val="center"/>
              <w:textAlignment w:val="center"/>
              <w:rPr>
                <w:rFonts w:ascii="宋体" w:hAnsi="宋体" w:cs="宋体"/>
                <w:kern w:val="0"/>
                <w:sz w:val="20"/>
                <w:lang w:bidi="ar"/>
              </w:rPr>
            </w:pPr>
            <w:r>
              <w:rPr>
                <w:rFonts w:ascii="宋体" w:hAnsi="宋体" w:cs="宋体" w:hint="eastAsia"/>
                <w:kern w:val="0"/>
                <w:sz w:val="20"/>
                <w:lang w:bidi="ar"/>
              </w:rPr>
              <w:t>未按规定对相关人员进行培训，扣500元/次。</w:t>
            </w:r>
          </w:p>
        </w:tc>
        <w:tc>
          <w:tcPr>
            <w:tcW w:w="942" w:type="dxa"/>
            <w:vAlign w:val="center"/>
          </w:tcPr>
          <w:p w14:paraId="7A9AA80F" w14:textId="77777777" w:rsidR="00381F9E" w:rsidRDefault="00381F9E" w:rsidP="00135536">
            <w:pPr>
              <w:widowControl/>
              <w:jc w:val="center"/>
              <w:textAlignment w:val="center"/>
              <w:rPr>
                <w:rFonts w:ascii="宋体" w:hAnsi="宋体" w:cs="宋体"/>
                <w:kern w:val="0"/>
                <w:sz w:val="20"/>
                <w:lang w:bidi="ar"/>
              </w:rPr>
            </w:pPr>
          </w:p>
        </w:tc>
      </w:tr>
      <w:tr w:rsidR="00381F9E" w14:paraId="49139972" w14:textId="77777777" w:rsidTr="00135536">
        <w:trPr>
          <w:trHeight w:val="970"/>
          <w:jc w:val="center"/>
        </w:trPr>
        <w:tc>
          <w:tcPr>
            <w:tcW w:w="778" w:type="dxa"/>
            <w:vMerge/>
            <w:vAlign w:val="center"/>
          </w:tcPr>
          <w:p w14:paraId="7E03B207" w14:textId="77777777" w:rsidR="00381F9E" w:rsidRDefault="00381F9E" w:rsidP="00135536">
            <w:pPr>
              <w:widowControl/>
              <w:jc w:val="center"/>
              <w:textAlignment w:val="center"/>
              <w:rPr>
                <w:rFonts w:ascii="宋体" w:hAnsi="宋体" w:cs="宋体"/>
                <w:kern w:val="0"/>
                <w:sz w:val="20"/>
                <w:lang w:bidi="ar"/>
              </w:rPr>
            </w:pPr>
          </w:p>
        </w:tc>
        <w:tc>
          <w:tcPr>
            <w:tcW w:w="1548" w:type="dxa"/>
            <w:vMerge/>
            <w:vAlign w:val="center"/>
          </w:tcPr>
          <w:p w14:paraId="6ED1B0F9" w14:textId="77777777" w:rsidR="00381F9E" w:rsidRDefault="00381F9E" w:rsidP="00135536">
            <w:pPr>
              <w:widowControl/>
              <w:jc w:val="center"/>
              <w:textAlignment w:val="center"/>
              <w:rPr>
                <w:rFonts w:ascii="宋体" w:hAnsi="宋体" w:cs="宋体"/>
                <w:kern w:val="0"/>
                <w:sz w:val="20"/>
                <w:lang w:bidi="ar"/>
              </w:rPr>
            </w:pPr>
          </w:p>
        </w:tc>
        <w:tc>
          <w:tcPr>
            <w:tcW w:w="5373" w:type="dxa"/>
            <w:vAlign w:val="center"/>
          </w:tcPr>
          <w:p w14:paraId="7D7F392A" w14:textId="62058042" w:rsidR="00381F9E" w:rsidRDefault="00381F9E" w:rsidP="005C2935">
            <w:pPr>
              <w:widowControl/>
              <w:jc w:val="center"/>
              <w:textAlignment w:val="center"/>
              <w:rPr>
                <w:rFonts w:ascii="宋体" w:hAnsi="宋体" w:cs="宋体"/>
                <w:kern w:val="0"/>
                <w:sz w:val="20"/>
                <w:lang w:bidi="ar"/>
              </w:rPr>
            </w:pPr>
            <w:r>
              <w:rPr>
                <w:rFonts w:ascii="宋体" w:hAnsi="宋体" w:cs="宋体" w:hint="eastAsia"/>
                <w:kern w:val="0"/>
                <w:sz w:val="20"/>
                <w:lang w:bidi="ar"/>
              </w:rPr>
              <w:t>不服从</w:t>
            </w:r>
            <w:r w:rsidR="005C2935">
              <w:rPr>
                <w:rFonts w:ascii="宋体" w:hAnsi="宋体" w:cs="宋体" w:hint="eastAsia"/>
                <w:kern w:val="0"/>
                <w:sz w:val="20"/>
                <w:lang w:bidi="ar"/>
              </w:rPr>
              <w:t>甲方</w:t>
            </w:r>
            <w:r>
              <w:rPr>
                <w:rFonts w:ascii="宋体" w:hAnsi="宋体" w:cs="宋体" w:hint="eastAsia"/>
                <w:kern w:val="0"/>
                <w:sz w:val="20"/>
                <w:lang w:bidi="ar"/>
              </w:rPr>
              <w:t>管理，未遵守</w:t>
            </w:r>
            <w:r w:rsidR="005C2935">
              <w:rPr>
                <w:rFonts w:ascii="宋体" w:hAnsi="宋体" w:cs="宋体" w:hint="eastAsia"/>
                <w:kern w:val="0"/>
                <w:sz w:val="20"/>
                <w:lang w:bidi="ar"/>
              </w:rPr>
              <w:t>甲方</w:t>
            </w:r>
            <w:r>
              <w:rPr>
                <w:rFonts w:ascii="宋体" w:hAnsi="宋体" w:cs="宋体" w:hint="eastAsia"/>
                <w:kern w:val="0"/>
                <w:sz w:val="20"/>
                <w:lang w:bidi="ar"/>
              </w:rPr>
              <w:t>规定，第一次发现1000元，第二次扣2000元。</w:t>
            </w:r>
          </w:p>
        </w:tc>
        <w:tc>
          <w:tcPr>
            <w:tcW w:w="942" w:type="dxa"/>
            <w:vAlign w:val="center"/>
          </w:tcPr>
          <w:p w14:paraId="14C0F214" w14:textId="77777777" w:rsidR="00381F9E" w:rsidRDefault="00381F9E" w:rsidP="00135536">
            <w:pPr>
              <w:widowControl/>
              <w:jc w:val="center"/>
              <w:textAlignment w:val="center"/>
              <w:rPr>
                <w:rFonts w:ascii="宋体" w:hAnsi="宋体" w:cs="宋体"/>
                <w:kern w:val="0"/>
                <w:sz w:val="20"/>
                <w:lang w:bidi="ar"/>
              </w:rPr>
            </w:pPr>
          </w:p>
        </w:tc>
      </w:tr>
    </w:tbl>
    <w:p w14:paraId="0FF27C64" w14:textId="54D063A6" w:rsidR="00381F9E" w:rsidRDefault="00381F9E" w:rsidP="00381F9E">
      <w:pPr>
        <w:widowControl/>
        <w:ind w:firstLineChars="200" w:firstLine="400"/>
        <w:textAlignment w:val="center"/>
        <w:rPr>
          <w:rFonts w:ascii="宋体" w:hAnsi="宋体" w:cs="宋体"/>
          <w:kern w:val="0"/>
          <w:sz w:val="20"/>
          <w:szCs w:val="22"/>
          <w:lang w:bidi="ar"/>
        </w:rPr>
      </w:pPr>
      <w:r>
        <w:rPr>
          <w:rFonts w:ascii="宋体" w:hAnsi="宋体" w:cs="宋体" w:hint="eastAsia"/>
          <w:kern w:val="0"/>
          <w:sz w:val="20"/>
          <w:szCs w:val="22"/>
          <w:lang w:bidi="ar"/>
        </w:rPr>
        <w:t>注：1、如在合同履行过程中</w:t>
      </w:r>
      <w:r w:rsidR="005C2935">
        <w:rPr>
          <w:rFonts w:ascii="宋体" w:hAnsi="宋体" w:cs="宋体" w:hint="eastAsia"/>
          <w:kern w:val="0"/>
          <w:sz w:val="20"/>
          <w:szCs w:val="22"/>
          <w:lang w:bidi="ar"/>
        </w:rPr>
        <w:t>甲方</w:t>
      </w:r>
      <w:r>
        <w:rPr>
          <w:rFonts w:ascii="宋体" w:hAnsi="宋体" w:cs="宋体" w:hint="eastAsia"/>
          <w:kern w:val="0"/>
          <w:sz w:val="20"/>
          <w:szCs w:val="22"/>
          <w:lang w:bidi="ar"/>
        </w:rPr>
        <w:t>对上表考核标准作了修改、调整，</w:t>
      </w:r>
      <w:r w:rsidR="005C2935">
        <w:rPr>
          <w:rFonts w:ascii="宋体" w:hAnsi="宋体" w:cs="宋体" w:hint="eastAsia"/>
          <w:kern w:val="0"/>
          <w:sz w:val="20"/>
          <w:szCs w:val="22"/>
          <w:lang w:bidi="ar"/>
        </w:rPr>
        <w:t>乙方</w:t>
      </w:r>
      <w:r>
        <w:rPr>
          <w:rFonts w:ascii="宋体" w:hAnsi="宋体" w:cs="宋体" w:hint="eastAsia"/>
          <w:kern w:val="0"/>
          <w:sz w:val="20"/>
          <w:szCs w:val="22"/>
          <w:lang w:bidi="ar"/>
        </w:rPr>
        <w:t>须执行修改、调整后的考核标准。</w:t>
      </w:r>
    </w:p>
    <w:p w14:paraId="649AB0DD" w14:textId="77777777" w:rsidR="00381F9E" w:rsidRDefault="00381F9E" w:rsidP="00381F9E">
      <w:pPr>
        <w:widowControl/>
        <w:ind w:firstLineChars="200" w:firstLine="400"/>
        <w:textAlignment w:val="center"/>
        <w:rPr>
          <w:rFonts w:ascii="宋体" w:hAnsi="宋体" w:cs="宋体"/>
          <w:kern w:val="0"/>
          <w:sz w:val="20"/>
          <w:szCs w:val="22"/>
          <w:lang w:bidi="ar"/>
        </w:rPr>
      </w:pPr>
      <w:r>
        <w:rPr>
          <w:rFonts w:ascii="宋体" w:hAnsi="宋体" w:cs="宋体" w:hint="eastAsia"/>
          <w:kern w:val="0"/>
          <w:sz w:val="20"/>
          <w:szCs w:val="22"/>
          <w:lang w:bidi="ar"/>
        </w:rPr>
        <w:t>2、本表内容与《违约情况处理措施表》内容有重复之处，按违约金扣除金额就高执行。</w:t>
      </w:r>
    </w:p>
    <w:p w14:paraId="234B5FCA" w14:textId="1D7FF264" w:rsidR="00651552" w:rsidRDefault="00381F9E" w:rsidP="00381F9E">
      <w:pPr>
        <w:widowControl/>
        <w:spacing w:line="440" w:lineRule="exact"/>
        <w:outlineLvl w:val="0"/>
        <w:rPr>
          <w:rFonts w:ascii="黑体" w:eastAsia="黑体" w:hAnsi="黑体"/>
          <w:sz w:val="24"/>
        </w:rPr>
        <w:sectPr w:rsidR="00651552" w:rsidSect="00F37B80">
          <w:pgSz w:w="11907" w:h="16840"/>
          <w:pgMar w:top="1361" w:right="1474" w:bottom="568" w:left="1588" w:header="680" w:footer="680" w:gutter="0"/>
          <w:cols w:space="720"/>
          <w:titlePg/>
          <w:docGrid w:type="lines" w:linePitch="312"/>
        </w:sectPr>
      </w:pPr>
      <w:r>
        <w:rPr>
          <w:rFonts w:ascii="宋体" w:hAnsi="宋体"/>
        </w:rPr>
        <w:br w:type="page"/>
      </w:r>
    </w:p>
    <w:p w14:paraId="1DA69C3B" w14:textId="22BECBA8" w:rsidR="00651552" w:rsidRPr="00DA4829" w:rsidRDefault="005B032C" w:rsidP="005B032C">
      <w:pPr>
        <w:widowControl/>
        <w:spacing w:line="440" w:lineRule="exact"/>
        <w:ind w:firstLineChars="200" w:firstLine="560"/>
        <w:jc w:val="center"/>
        <w:outlineLvl w:val="0"/>
        <w:rPr>
          <w:rFonts w:ascii="黑体" w:eastAsia="黑体" w:hAnsi="黑体"/>
          <w:sz w:val="28"/>
          <w:szCs w:val="32"/>
        </w:rPr>
      </w:pPr>
      <w:r>
        <w:rPr>
          <w:rFonts w:ascii="黑体" w:eastAsia="黑体" w:hAnsi="黑体" w:hint="eastAsia"/>
          <w:sz w:val="28"/>
          <w:szCs w:val="32"/>
        </w:rPr>
        <w:t>第</w:t>
      </w:r>
      <w:r w:rsidR="00F23CB8">
        <w:rPr>
          <w:rFonts w:ascii="黑体" w:eastAsia="黑体" w:hAnsi="黑体" w:hint="eastAsia"/>
          <w:sz w:val="28"/>
          <w:szCs w:val="32"/>
        </w:rPr>
        <w:t>四</w:t>
      </w:r>
      <w:r>
        <w:rPr>
          <w:rFonts w:ascii="黑体" w:eastAsia="黑体" w:hAnsi="黑体" w:hint="eastAsia"/>
          <w:sz w:val="28"/>
          <w:szCs w:val="32"/>
        </w:rPr>
        <w:t>章</w:t>
      </w:r>
      <w:r w:rsidR="007E5A85">
        <w:rPr>
          <w:rFonts w:ascii="黑体" w:eastAsia="黑体" w:hAnsi="黑体"/>
          <w:sz w:val="28"/>
          <w:szCs w:val="32"/>
        </w:rPr>
        <w:t>、</w:t>
      </w:r>
      <w:r w:rsidR="008463DF" w:rsidRPr="00DA4829">
        <w:rPr>
          <w:rFonts w:ascii="黑体" w:eastAsia="黑体" w:hAnsi="黑体" w:hint="eastAsia"/>
          <w:sz w:val="28"/>
          <w:szCs w:val="32"/>
        </w:rPr>
        <w:t>用户</w:t>
      </w:r>
      <w:r w:rsidR="008463DF" w:rsidRPr="00DA4829">
        <w:rPr>
          <w:rFonts w:ascii="黑体" w:eastAsia="黑体" w:hAnsi="黑体"/>
          <w:sz w:val="28"/>
          <w:szCs w:val="32"/>
        </w:rPr>
        <w:t>需求书</w:t>
      </w:r>
    </w:p>
    <w:p w14:paraId="6E1D9256" w14:textId="77777777" w:rsidR="00F23CB8" w:rsidRDefault="00A36A43" w:rsidP="00F23CB8">
      <w:pPr>
        <w:pStyle w:val="1"/>
        <w:spacing w:line="360" w:lineRule="exact"/>
        <w:rPr>
          <w:rFonts w:ascii="宋体"/>
          <w:sz w:val="24"/>
          <w:szCs w:val="24"/>
        </w:rPr>
      </w:pPr>
      <w:r>
        <w:rPr>
          <w:rFonts w:hint="eastAsia"/>
          <w:sz w:val="30"/>
        </w:rPr>
        <w:t xml:space="preserve">   </w:t>
      </w:r>
      <w:bookmarkStart w:id="9" w:name="_Toc131234115"/>
      <w:bookmarkStart w:id="10" w:name="_Toc123368348"/>
      <w:bookmarkStart w:id="11" w:name="_Toc153162772"/>
      <w:bookmarkStart w:id="12" w:name="_Toc32174"/>
      <w:bookmarkStart w:id="13" w:name="_Toc3821"/>
      <w:bookmarkStart w:id="14" w:name="_Toc323321500"/>
      <w:bookmarkStart w:id="15" w:name="_Toc364175162"/>
      <w:bookmarkStart w:id="16" w:name="_Toc26758"/>
      <w:bookmarkStart w:id="17" w:name="_Toc29850"/>
      <w:bookmarkStart w:id="18" w:name="_Toc318902429"/>
      <w:bookmarkStart w:id="19" w:name="_Toc22903"/>
      <w:bookmarkStart w:id="20" w:name="_Toc4656"/>
      <w:r w:rsidR="00F23CB8">
        <w:rPr>
          <w:rFonts w:ascii="宋体" w:hAnsi="宋体"/>
          <w:sz w:val="24"/>
          <w:szCs w:val="24"/>
        </w:rPr>
        <w:t>1.</w:t>
      </w:r>
      <w:r w:rsidR="00F23CB8">
        <w:rPr>
          <w:rFonts w:ascii="宋体" w:hAnsi="宋体" w:hint="eastAsia"/>
          <w:sz w:val="24"/>
          <w:szCs w:val="24"/>
        </w:rPr>
        <w:t>维保项目概况</w:t>
      </w:r>
      <w:bookmarkEnd w:id="9"/>
      <w:bookmarkEnd w:id="10"/>
      <w:bookmarkEnd w:id="11"/>
      <w:bookmarkEnd w:id="12"/>
    </w:p>
    <w:p w14:paraId="7F83DF48" w14:textId="77777777" w:rsidR="00F23CB8" w:rsidRDefault="00F23CB8" w:rsidP="00F23CB8">
      <w:pPr>
        <w:spacing w:line="360" w:lineRule="auto"/>
        <w:ind w:firstLineChars="225" w:firstLine="540"/>
        <w:rPr>
          <w:rFonts w:ascii="宋体"/>
          <w:sz w:val="24"/>
        </w:rPr>
      </w:pPr>
      <w:bookmarkStart w:id="21" w:name="_Toc131471601"/>
      <w:r>
        <w:rPr>
          <w:rFonts w:ascii="宋体" w:hAnsi="宋体" w:hint="eastAsia"/>
          <w:sz w:val="24"/>
        </w:rPr>
        <w:t>温州市域轨道交通S1线（以下简称“温州S1线”）安检设备委外维保项目的范围，包括温州S1线全线18座车站的安检设备</w:t>
      </w:r>
      <w:r>
        <w:rPr>
          <w:rFonts w:ascii="宋体" w:hAnsi="宋体"/>
          <w:sz w:val="24"/>
        </w:rPr>
        <w:t>(</w:t>
      </w:r>
      <w:r>
        <w:rPr>
          <w:rFonts w:ascii="宋体" w:hAnsi="宋体" w:hint="eastAsia"/>
          <w:bCs/>
          <w:sz w:val="24"/>
        </w:rPr>
        <w:t>通道式X光射线行李安检机、宽通道式X光射线行李安检机、台式液体检查仪、便携式液体检查仪、便携式爆炸物探测器、手持金属探测器、防爆球、防爆毯、危险物品储物罐、扩音器、导流带及指示牌、多功能插排、安检设备柜、开包操作台、通过式金属探测门、</w:t>
      </w:r>
      <w:r>
        <w:rPr>
          <w:rFonts w:ascii="宋体" w:hAnsi="宋体"/>
          <w:bCs/>
          <w:sz w:val="24"/>
        </w:rPr>
        <w:t>摄像</w:t>
      </w:r>
      <w:r>
        <w:rPr>
          <w:rFonts w:ascii="宋体" w:hAnsi="宋体" w:hint="eastAsia"/>
          <w:bCs/>
          <w:sz w:val="24"/>
        </w:rPr>
        <w:t>头</w:t>
      </w:r>
      <w:r>
        <w:rPr>
          <w:rFonts w:ascii="宋体" w:hAnsi="宋体"/>
          <w:bCs/>
          <w:sz w:val="24"/>
        </w:rPr>
        <w:t>、显示器</w:t>
      </w:r>
      <w:r>
        <w:rPr>
          <w:rFonts w:ascii="宋体" w:hAnsi="宋体" w:hint="eastAsia"/>
          <w:bCs/>
          <w:sz w:val="24"/>
        </w:rPr>
        <w:t>等</w:t>
      </w:r>
      <w:r>
        <w:rPr>
          <w:rFonts w:ascii="宋体" w:hAnsi="宋体"/>
          <w:bCs/>
          <w:sz w:val="24"/>
        </w:rPr>
        <w:t>配套设备设施</w:t>
      </w:r>
      <w:r>
        <w:rPr>
          <w:rFonts w:ascii="宋体" w:hAnsi="宋体"/>
          <w:sz w:val="24"/>
        </w:rPr>
        <w:t>)</w:t>
      </w:r>
      <w:r>
        <w:rPr>
          <w:rFonts w:ascii="宋体" w:hAnsi="宋体" w:hint="eastAsia"/>
          <w:sz w:val="24"/>
        </w:rPr>
        <w:t>维保。见附件1。为保证安全运营、延长安检设备的使用寿命、提高运营服务水平，安检设备维保工作内容包括设备的维护保养、故障处理、小型技术改造、技术培训、整机移位、张贴标志标牌及其它配合工作等。</w:t>
      </w:r>
    </w:p>
    <w:p w14:paraId="0119B8AF" w14:textId="77777777" w:rsidR="00F23CB8" w:rsidRDefault="00F23CB8" w:rsidP="00F23CB8">
      <w:pPr>
        <w:pStyle w:val="1"/>
        <w:tabs>
          <w:tab w:val="left" w:pos="1680"/>
        </w:tabs>
        <w:spacing w:line="360" w:lineRule="exact"/>
        <w:rPr>
          <w:rFonts w:ascii="宋体"/>
          <w:sz w:val="24"/>
          <w:szCs w:val="24"/>
        </w:rPr>
      </w:pPr>
      <w:bookmarkStart w:id="22" w:name="_Toc153162773"/>
      <w:bookmarkStart w:id="23" w:name="_Toc13551"/>
      <w:r>
        <w:rPr>
          <w:rFonts w:ascii="宋体" w:hAnsi="宋体" w:hint="eastAsia"/>
          <w:sz w:val="24"/>
          <w:szCs w:val="24"/>
        </w:rPr>
        <w:t>2</w:t>
      </w:r>
      <w:r>
        <w:rPr>
          <w:rFonts w:ascii="宋体" w:hAnsi="宋体"/>
          <w:sz w:val="24"/>
          <w:szCs w:val="24"/>
        </w:rPr>
        <w:t>.</w:t>
      </w:r>
      <w:r>
        <w:rPr>
          <w:rFonts w:ascii="宋体" w:hAnsi="宋体" w:hint="eastAsia"/>
          <w:sz w:val="24"/>
          <w:szCs w:val="24"/>
        </w:rPr>
        <w:t>维保模式</w:t>
      </w:r>
      <w:bookmarkEnd w:id="21"/>
      <w:bookmarkEnd w:id="22"/>
      <w:bookmarkEnd w:id="23"/>
    </w:p>
    <w:p w14:paraId="52CEB7DD" w14:textId="3093B10C" w:rsidR="00F23CB8" w:rsidRDefault="00F23CB8" w:rsidP="00F23CB8">
      <w:pPr>
        <w:spacing w:line="360" w:lineRule="auto"/>
        <w:rPr>
          <w:rFonts w:ascii="宋体"/>
          <w:sz w:val="24"/>
        </w:rPr>
      </w:pPr>
      <w:r>
        <w:rPr>
          <w:rFonts w:ascii="宋体" w:hAnsi="宋体"/>
          <w:sz w:val="24"/>
        </w:rPr>
        <w:t>2.1</w:t>
      </w:r>
      <w:r>
        <w:rPr>
          <w:rFonts w:ascii="宋体" w:hAnsi="宋体" w:hint="eastAsia"/>
          <w:sz w:val="24"/>
        </w:rPr>
        <w:t>本维保项目维保模式为项目委外，</w:t>
      </w:r>
      <w:r w:rsidR="00571FFD">
        <w:rPr>
          <w:rFonts w:ascii="宋体" w:hAnsi="宋体" w:hint="eastAsia"/>
          <w:sz w:val="24"/>
        </w:rPr>
        <w:t>响应</w:t>
      </w:r>
      <w:r>
        <w:rPr>
          <w:rFonts w:ascii="宋体" w:hAnsi="宋体" w:hint="eastAsia"/>
          <w:sz w:val="24"/>
        </w:rPr>
        <w:t>人应尽一切努力使安检设备状态满足温州S1线运营服务标准。</w:t>
      </w:r>
    </w:p>
    <w:p w14:paraId="5F706C28" w14:textId="58B93CAE" w:rsidR="00F23CB8" w:rsidRDefault="00F23CB8" w:rsidP="00F23CB8">
      <w:pPr>
        <w:spacing w:line="360" w:lineRule="auto"/>
        <w:rPr>
          <w:rFonts w:ascii="宋体"/>
          <w:sz w:val="24"/>
        </w:rPr>
      </w:pPr>
      <w:r>
        <w:rPr>
          <w:rFonts w:ascii="宋体" w:hAnsi="宋体"/>
          <w:sz w:val="24"/>
        </w:rPr>
        <w:t>2.2</w:t>
      </w:r>
      <w:r w:rsidR="00571FFD">
        <w:rPr>
          <w:rFonts w:ascii="宋体" w:hAnsi="宋体" w:hint="eastAsia"/>
          <w:sz w:val="24"/>
        </w:rPr>
        <w:t>响应</w:t>
      </w:r>
      <w:r>
        <w:rPr>
          <w:rFonts w:ascii="宋体" w:hAnsi="宋体" w:hint="eastAsia"/>
          <w:sz w:val="24"/>
        </w:rPr>
        <w:t>人成立温州S1线安检设备维保项目部，组织专门的维保队伍，针对温州S1线的安检设备进行维护保养、计划检修、故障处理、事故抢修、小型技术改造、使用人员操作培训等，确保安检设备设施运行安全、稳定、可靠。</w:t>
      </w:r>
    </w:p>
    <w:p w14:paraId="76F21BC9" w14:textId="5C7FFE05" w:rsidR="00F23CB8" w:rsidRDefault="00F23CB8" w:rsidP="00F23CB8">
      <w:pPr>
        <w:tabs>
          <w:tab w:val="right" w:leader="dot" w:pos="7980"/>
        </w:tabs>
        <w:spacing w:line="360" w:lineRule="auto"/>
        <w:rPr>
          <w:rFonts w:ascii="宋体" w:hAnsi="宋体"/>
          <w:sz w:val="24"/>
        </w:rPr>
      </w:pPr>
      <w:r>
        <w:rPr>
          <w:rFonts w:ascii="宋体" w:hAnsi="宋体"/>
          <w:sz w:val="24"/>
        </w:rPr>
        <w:t>2.3</w:t>
      </w:r>
      <w:r w:rsidR="00571FFD">
        <w:rPr>
          <w:rFonts w:ascii="宋体" w:hAnsi="宋体" w:hint="eastAsia"/>
          <w:sz w:val="24"/>
        </w:rPr>
        <w:t>响应</w:t>
      </w:r>
      <w:r>
        <w:rPr>
          <w:rFonts w:ascii="宋体" w:hAnsi="宋体" w:hint="eastAsia"/>
          <w:sz w:val="24"/>
        </w:rPr>
        <w:t>人安排维保人员常驻温州S1线沿线以保证故障维修响应时间。项目部设项目负责人</w:t>
      </w:r>
      <w:r>
        <w:rPr>
          <w:rFonts w:ascii="宋体" w:hAnsi="宋体"/>
          <w:sz w:val="24"/>
        </w:rPr>
        <w:t>1</w:t>
      </w:r>
      <w:r>
        <w:rPr>
          <w:rFonts w:ascii="宋体" w:hAnsi="宋体" w:hint="eastAsia"/>
          <w:sz w:val="24"/>
        </w:rPr>
        <w:t>名，协助</w:t>
      </w:r>
      <w:r w:rsidR="00571FFD">
        <w:rPr>
          <w:rFonts w:ascii="宋体" w:hAnsi="宋体" w:hint="eastAsia"/>
          <w:sz w:val="24"/>
        </w:rPr>
        <w:t>采购</w:t>
      </w:r>
      <w:r>
        <w:rPr>
          <w:rFonts w:ascii="宋体" w:hAnsi="宋体" w:hint="eastAsia"/>
          <w:sz w:val="24"/>
        </w:rPr>
        <w:t>人从事安检设备维保的管理协调工作。</w:t>
      </w:r>
    </w:p>
    <w:p w14:paraId="4120E561" w14:textId="12800E8C" w:rsidR="00F23CB8" w:rsidRDefault="00F23CB8" w:rsidP="00F23CB8">
      <w:pPr>
        <w:tabs>
          <w:tab w:val="right" w:leader="dot" w:pos="7980"/>
        </w:tabs>
        <w:spacing w:line="360" w:lineRule="auto"/>
        <w:rPr>
          <w:rFonts w:ascii="宋体"/>
          <w:sz w:val="24"/>
        </w:rPr>
      </w:pPr>
      <w:r>
        <w:rPr>
          <w:rFonts w:ascii="宋体" w:hAnsi="宋体"/>
          <w:sz w:val="24"/>
        </w:rPr>
        <w:t>2.4</w:t>
      </w:r>
      <w:r w:rsidR="00571FFD">
        <w:rPr>
          <w:rFonts w:ascii="宋体" w:hAnsi="宋体" w:hint="eastAsia"/>
          <w:sz w:val="24"/>
        </w:rPr>
        <w:t>响应</w:t>
      </w:r>
      <w:r>
        <w:rPr>
          <w:rFonts w:ascii="宋体" w:hAnsi="宋体" w:hint="eastAsia"/>
          <w:sz w:val="24"/>
        </w:rPr>
        <w:t>人常驻温州S1线项目部人员应服从</w:t>
      </w:r>
      <w:r w:rsidR="00571FFD">
        <w:rPr>
          <w:rFonts w:ascii="宋体" w:hAnsi="宋体" w:hint="eastAsia"/>
          <w:sz w:val="24"/>
        </w:rPr>
        <w:t>采购</w:t>
      </w:r>
      <w:r>
        <w:rPr>
          <w:rFonts w:ascii="宋体" w:hAnsi="宋体" w:hint="eastAsia"/>
          <w:sz w:val="24"/>
        </w:rPr>
        <w:t>人归口管理部门管理，在合同规定条款内为</w:t>
      </w:r>
      <w:r w:rsidR="00571FFD">
        <w:rPr>
          <w:rFonts w:ascii="宋体" w:hAnsi="宋体" w:hint="eastAsia"/>
          <w:sz w:val="24"/>
        </w:rPr>
        <w:t>采购</w:t>
      </w:r>
      <w:r>
        <w:rPr>
          <w:rFonts w:ascii="宋体" w:hAnsi="宋体" w:hint="eastAsia"/>
          <w:sz w:val="24"/>
        </w:rPr>
        <w:t>人提供服务。</w:t>
      </w:r>
    </w:p>
    <w:p w14:paraId="260CA1B7" w14:textId="77777777" w:rsidR="00F23CB8" w:rsidRDefault="00F23CB8" w:rsidP="00F23CB8">
      <w:pPr>
        <w:spacing w:line="360" w:lineRule="auto"/>
        <w:rPr>
          <w:rFonts w:ascii="宋体" w:hAnsi="宋体"/>
          <w:sz w:val="24"/>
        </w:rPr>
      </w:pPr>
      <w:r>
        <w:rPr>
          <w:rFonts w:ascii="宋体" w:hAnsi="宋体" w:hint="eastAsia"/>
          <w:sz w:val="24"/>
        </w:rPr>
        <w:t>2</w:t>
      </w:r>
      <w:r>
        <w:rPr>
          <w:rFonts w:ascii="宋体" w:hAnsi="宋体"/>
          <w:sz w:val="24"/>
        </w:rPr>
        <w:t>.5</w:t>
      </w:r>
      <w:r>
        <w:rPr>
          <w:rFonts w:ascii="宋体" w:hAnsi="宋体" w:hint="eastAsia"/>
          <w:sz w:val="24"/>
        </w:rPr>
        <w:t>维保服务期限：</w:t>
      </w:r>
    </w:p>
    <w:p w14:paraId="4DA4BD66" w14:textId="77777777" w:rsidR="00F23CB8" w:rsidRDefault="00F23CB8" w:rsidP="00F23CB8">
      <w:pPr>
        <w:widowControl/>
        <w:spacing w:line="360" w:lineRule="auto"/>
        <w:jc w:val="left"/>
        <w:rPr>
          <w:rFonts w:ascii="宋体" w:hAnsi="宋体"/>
          <w:sz w:val="24"/>
        </w:rPr>
      </w:pPr>
      <w:r>
        <w:rPr>
          <w:rFonts w:ascii="宋体" w:hAnsi="宋体" w:hint="eastAsia"/>
          <w:sz w:val="24"/>
        </w:rPr>
        <w:t>温州S1线一期西段：12个月，预计进驻时间为2021年1月24日- 2022年1月23日；</w:t>
      </w:r>
    </w:p>
    <w:p w14:paraId="4402DCAD" w14:textId="77777777" w:rsidR="00F23CB8" w:rsidRDefault="00F23CB8" w:rsidP="00F23CB8">
      <w:pPr>
        <w:widowControl/>
        <w:spacing w:line="360" w:lineRule="auto"/>
        <w:jc w:val="left"/>
        <w:rPr>
          <w:rFonts w:ascii="宋体" w:hAnsi="宋体"/>
          <w:sz w:val="24"/>
        </w:rPr>
      </w:pPr>
      <w:r>
        <w:rPr>
          <w:rFonts w:ascii="宋体" w:hAnsi="宋体" w:hint="eastAsia"/>
          <w:sz w:val="24"/>
        </w:rPr>
        <w:t>温州S1线一期东段：3个月25天，预计进驻时间为2021年9月29日-2022年1月23日；</w:t>
      </w:r>
    </w:p>
    <w:p w14:paraId="3CD8C4E5" w14:textId="7C0A6661" w:rsidR="00F23CB8" w:rsidRDefault="00F23CB8" w:rsidP="00F23CB8">
      <w:pPr>
        <w:spacing w:line="360" w:lineRule="auto"/>
        <w:rPr>
          <w:rFonts w:ascii="宋体"/>
          <w:sz w:val="24"/>
        </w:rPr>
      </w:pPr>
      <w:r>
        <w:rPr>
          <w:rFonts w:ascii="宋体" w:hAnsi="宋体" w:hint="eastAsia"/>
          <w:sz w:val="24"/>
        </w:rPr>
        <w:t>具体以</w:t>
      </w:r>
      <w:r w:rsidR="00571FFD">
        <w:rPr>
          <w:rFonts w:ascii="宋体" w:hAnsi="宋体" w:hint="eastAsia"/>
          <w:sz w:val="24"/>
        </w:rPr>
        <w:t>采购</w:t>
      </w:r>
      <w:r>
        <w:rPr>
          <w:rFonts w:ascii="宋体" w:hAnsi="宋体" w:hint="eastAsia"/>
          <w:sz w:val="24"/>
        </w:rPr>
        <w:t>人最终通知时间为准。</w:t>
      </w:r>
    </w:p>
    <w:p w14:paraId="63065C2E" w14:textId="77777777" w:rsidR="00F23CB8" w:rsidRDefault="00F23CB8" w:rsidP="00F23CB8">
      <w:pPr>
        <w:pStyle w:val="1"/>
        <w:spacing w:line="360" w:lineRule="exact"/>
        <w:rPr>
          <w:rFonts w:ascii="宋体"/>
          <w:sz w:val="24"/>
          <w:szCs w:val="24"/>
        </w:rPr>
      </w:pPr>
      <w:bookmarkStart w:id="24" w:name="_Toc131471602"/>
      <w:bookmarkStart w:id="25" w:name="_Toc153162774"/>
      <w:bookmarkStart w:id="26" w:name="_Toc28718"/>
      <w:r>
        <w:rPr>
          <w:rFonts w:ascii="宋体" w:hAnsi="宋体" w:hint="eastAsia"/>
          <w:sz w:val="24"/>
          <w:szCs w:val="24"/>
        </w:rPr>
        <w:t>3</w:t>
      </w:r>
      <w:r>
        <w:rPr>
          <w:rFonts w:ascii="宋体" w:hAnsi="宋体"/>
          <w:sz w:val="24"/>
          <w:szCs w:val="24"/>
        </w:rPr>
        <w:t>.</w:t>
      </w:r>
      <w:r>
        <w:rPr>
          <w:rFonts w:ascii="宋体" w:hAnsi="宋体" w:hint="eastAsia"/>
          <w:sz w:val="24"/>
          <w:szCs w:val="24"/>
        </w:rPr>
        <w:t>维保标准技术规范</w:t>
      </w:r>
      <w:bookmarkEnd w:id="24"/>
      <w:bookmarkEnd w:id="25"/>
      <w:bookmarkEnd w:id="26"/>
    </w:p>
    <w:p w14:paraId="060B4C7F" w14:textId="77777777" w:rsidR="00F23CB8" w:rsidRDefault="00F23CB8" w:rsidP="00F23CB8">
      <w:pPr>
        <w:tabs>
          <w:tab w:val="right" w:leader="dot" w:pos="7980"/>
        </w:tabs>
        <w:spacing w:line="360" w:lineRule="auto"/>
        <w:rPr>
          <w:rFonts w:ascii="宋体"/>
          <w:sz w:val="24"/>
        </w:rPr>
      </w:pPr>
      <w:r>
        <w:rPr>
          <w:rFonts w:ascii="宋体" w:hAnsi="宋体" w:hint="eastAsia"/>
          <w:sz w:val="24"/>
        </w:rPr>
        <w:t>3</w:t>
      </w:r>
      <w:r>
        <w:rPr>
          <w:rFonts w:ascii="宋体" w:hAnsi="宋体"/>
          <w:sz w:val="24"/>
        </w:rPr>
        <w:t>.1</w:t>
      </w:r>
      <w:r>
        <w:rPr>
          <w:rFonts w:ascii="宋体" w:hAnsi="宋体" w:hint="eastAsia"/>
          <w:sz w:val="24"/>
        </w:rPr>
        <w:t>维保目标</w:t>
      </w:r>
    </w:p>
    <w:p w14:paraId="7A825A4E" w14:textId="77777777" w:rsidR="00F23CB8" w:rsidRDefault="00F23CB8" w:rsidP="00F23CB8">
      <w:pPr>
        <w:spacing w:line="360" w:lineRule="auto"/>
        <w:ind w:firstLineChars="200" w:firstLine="480"/>
        <w:jc w:val="left"/>
        <w:rPr>
          <w:rFonts w:ascii="宋体" w:hAnsi="宋体"/>
          <w:sz w:val="24"/>
        </w:rPr>
      </w:pPr>
      <w:r>
        <w:rPr>
          <w:rFonts w:ascii="宋体" w:hAnsi="宋体" w:hint="eastAsia"/>
          <w:sz w:val="24"/>
        </w:rPr>
        <w:t>安检设备维保服务企业要通过对安检设备的维护保养，确保安检设备正常运转，符合车站运营期间的各项需求。符合国标GB15208相关规定。</w:t>
      </w:r>
    </w:p>
    <w:p w14:paraId="75CF6F0C" w14:textId="77777777" w:rsidR="00F23CB8" w:rsidRDefault="00F23CB8" w:rsidP="00F23CB8">
      <w:pPr>
        <w:tabs>
          <w:tab w:val="right" w:leader="dot" w:pos="7980"/>
        </w:tabs>
        <w:spacing w:line="360" w:lineRule="auto"/>
        <w:rPr>
          <w:rFonts w:ascii="宋体"/>
          <w:sz w:val="24"/>
        </w:rPr>
      </w:pPr>
      <w:r>
        <w:rPr>
          <w:rFonts w:ascii="宋体" w:hAnsi="宋体" w:hint="eastAsia"/>
          <w:sz w:val="24"/>
        </w:rPr>
        <w:t>3</w:t>
      </w:r>
      <w:r>
        <w:rPr>
          <w:rFonts w:ascii="宋体" w:hAnsi="宋体"/>
          <w:sz w:val="24"/>
        </w:rPr>
        <w:t>.2</w:t>
      </w:r>
      <w:r>
        <w:rPr>
          <w:rFonts w:ascii="宋体" w:hAnsi="宋体" w:hint="eastAsia"/>
          <w:sz w:val="24"/>
        </w:rPr>
        <w:t>维保相关规程</w:t>
      </w:r>
    </w:p>
    <w:p w14:paraId="31E4245C" w14:textId="37AFE76B" w:rsidR="00F23CB8" w:rsidRDefault="00F23CB8" w:rsidP="00F23CB8">
      <w:pPr>
        <w:spacing w:line="360" w:lineRule="auto"/>
        <w:rPr>
          <w:rFonts w:ascii="宋体"/>
          <w:sz w:val="24"/>
        </w:rPr>
      </w:pPr>
      <w:r>
        <w:rPr>
          <w:rFonts w:ascii="宋体" w:hAnsi="宋体"/>
          <w:sz w:val="24"/>
        </w:rPr>
        <w:t>3.2.1</w:t>
      </w:r>
      <w:r>
        <w:rPr>
          <w:rFonts w:ascii="宋体" w:hAnsi="宋体" w:hint="eastAsia"/>
          <w:sz w:val="24"/>
        </w:rPr>
        <w:t>《施工管理规定》及公司、车站、</w:t>
      </w:r>
      <w:r w:rsidR="00571FFD">
        <w:rPr>
          <w:rFonts w:ascii="宋体" w:hAnsi="宋体" w:hint="eastAsia"/>
          <w:sz w:val="24"/>
        </w:rPr>
        <w:t>采购</w:t>
      </w:r>
      <w:r>
        <w:rPr>
          <w:rFonts w:ascii="宋体" w:hAnsi="宋体" w:hint="eastAsia"/>
          <w:sz w:val="24"/>
        </w:rPr>
        <w:t>人的其他规定。</w:t>
      </w:r>
    </w:p>
    <w:p w14:paraId="1853A0C9" w14:textId="77777777" w:rsidR="00F23CB8" w:rsidRDefault="00F23CB8" w:rsidP="00F23CB8">
      <w:pPr>
        <w:spacing w:line="360" w:lineRule="auto"/>
        <w:rPr>
          <w:rFonts w:ascii="宋体"/>
          <w:sz w:val="24"/>
        </w:rPr>
      </w:pPr>
      <w:r>
        <w:rPr>
          <w:rFonts w:ascii="宋体" w:hAnsi="宋体" w:hint="eastAsia"/>
          <w:sz w:val="24"/>
        </w:rPr>
        <w:t>3</w:t>
      </w:r>
      <w:r>
        <w:rPr>
          <w:rFonts w:ascii="宋体" w:hAnsi="宋体"/>
          <w:sz w:val="24"/>
        </w:rPr>
        <w:t xml:space="preserve">.3  </w:t>
      </w:r>
      <w:r>
        <w:rPr>
          <w:rFonts w:ascii="宋体" w:hAnsi="宋体" w:hint="eastAsia"/>
          <w:sz w:val="24"/>
        </w:rPr>
        <w:t>其他国家及相关部门颁发的标 准与规范</w:t>
      </w:r>
    </w:p>
    <w:p w14:paraId="5B4BFDCF" w14:textId="3F350CCD" w:rsidR="00F23CB8" w:rsidRDefault="00F23CB8" w:rsidP="00F23CB8">
      <w:pPr>
        <w:spacing w:line="360" w:lineRule="auto"/>
        <w:ind w:firstLineChars="225" w:firstLine="540"/>
        <w:rPr>
          <w:rFonts w:ascii="宋体" w:hAnsi="宋体"/>
          <w:sz w:val="24"/>
        </w:rPr>
      </w:pPr>
      <w:r>
        <w:rPr>
          <w:rFonts w:ascii="宋体" w:hAnsi="宋体" w:hint="eastAsia"/>
          <w:sz w:val="24"/>
        </w:rPr>
        <w:t>本委外维保项目应按中国技术规范和标准设计及施工（检修），工程施工（检修）的规范和标准包括以上内容</w:t>
      </w:r>
      <w:r>
        <w:rPr>
          <w:rFonts w:ascii="宋体"/>
          <w:sz w:val="24"/>
        </w:rPr>
        <w:t>,</w:t>
      </w:r>
      <w:r>
        <w:rPr>
          <w:rFonts w:ascii="宋体" w:hAnsi="宋体" w:hint="eastAsia"/>
          <w:sz w:val="24"/>
        </w:rPr>
        <w:t>但不限于此。原则上没有国家标准、规范的，适用行业标准、规范；没有国家和行业标准、规范的，适用工程所在地地方标准、规范；国内没有相应标准、规范的，由</w:t>
      </w:r>
      <w:r w:rsidR="00571FFD">
        <w:rPr>
          <w:rFonts w:ascii="宋体" w:hAnsi="宋体" w:hint="eastAsia"/>
          <w:sz w:val="24"/>
        </w:rPr>
        <w:t>采购</w:t>
      </w:r>
      <w:r>
        <w:rPr>
          <w:rFonts w:ascii="宋体" w:hAnsi="宋体" w:hint="eastAsia"/>
          <w:sz w:val="24"/>
        </w:rPr>
        <w:t>人向</w:t>
      </w:r>
      <w:r w:rsidR="00571FFD">
        <w:rPr>
          <w:rFonts w:ascii="宋体" w:hAnsi="宋体" w:hint="eastAsia"/>
          <w:sz w:val="24"/>
        </w:rPr>
        <w:t>响应</w:t>
      </w:r>
      <w:r>
        <w:rPr>
          <w:rFonts w:ascii="宋体" w:hAnsi="宋体" w:hint="eastAsia"/>
          <w:sz w:val="24"/>
        </w:rPr>
        <w:t>人提出施工（检修）技术要求，</w:t>
      </w:r>
      <w:r w:rsidR="00571FFD">
        <w:rPr>
          <w:rFonts w:ascii="宋体" w:hAnsi="宋体" w:hint="eastAsia"/>
          <w:sz w:val="24"/>
        </w:rPr>
        <w:t>响应</w:t>
      </w:r>
      <w:r>
        <w:rPr>
          <w:rFonts w:ascii="宋体" w:hAnsi="宋体" w:hint="eastAsia"/>
          <w:sz w:val="24"/>
        </w:rPr>
        <w:t>人提出施工（检修）工艺，经</w:t>
      </w:r>
      <w:r w:rsidR="00571FFD">
        <w:rPr>
          <w:rFonts w:ascii="宋体" w:hAnsi="宋体" w:hint="eastAsia"/>
          <w:sz w:val="24"/>
        </w:rPr>
        <w:t>采购</w:t>
      </w:r>
      <w:r>
        <w:rPr>
          <w:rFonts w:ascii="宋体" w:hAnsi="宋体" w:hint="eastAsia"/>
          <w:sz w:val="24"/>
        </w:rPr>
        <w:t>人批准后执行。</w:t>
      </w:r>
    </w:p>
    <w:p w14:paraId="0D54D049" w14:textId="2E9FD5CF" w:rsidR="00F23CB8" w:rsidRDefault="00F23CB8" w:rsidP="00F23CB8">
      <w:pPr>
        <w:spacing w:line="360" w:lineRule="auto"/>
        <w:rPr>
          <w:rFonts w:ascii="宋体" w:hAnsi="宋体"/>
          <w:sz w:val="24"/>
        </w:rPr>
      </w:pPr>
      <w:r>
        <w:rPr>
          <w:rFonts w:ascii="宋体" w:hAnsi="宋体"/>
          <w:sz w:val="24"/>
        </w:rPr>
        <w:t xml:space="preserve">3.4 </w:t>
      </w:r>
      <w:r>
        <w:rPr>
          <w:rFonts w:ascii="宋体" w:hAnsi="宋体" w:hint="eastAsia"/>
          <w:sz w:val="24"/>
        </w:rPr>
        <w:t>若</w:t>
      </w:r>
      <w:r w:rsidR="00571FFD">
        <w:rPr>
          <w:rFonts w:ascii="宋体" w:hAnsi="宋体" w:hint="eastAsia"/>
          <w:sz w:val="24"/>
        </w:rPr>
        <w:t>采购</w:t>
      </w:r>
      <w:r>
        <w:rPr>
          <w:rFonts w:ascii="宋体" w:hAnsi="宋体" w:hint="eastAsia"/>
          <w:sz w:val="24"/>
        </w:rPr>
        <w:t>人出台新的维保标准或管理办法，按更新后的维保标准或管理办法执行，合同费用不作调整。</w:t>
      </w:r>
    </w:p>
    <w:p w14:paraId="09C72B15" w14:textId="4DC27804" w:rsidR="00F23CB8" w:rsidRDefault="00F23CB8" w:rsidP="00F23CB8">
      <w:pPr>
        <w:pStyle w:val="1"/>
        <w:spacing w:line="360" w:lineRule="exact"/>
        <w:rPr>
          <w:rFonts w:ascii="宋体"/>
          <w:sz w:val="24"/>
          <w:szCs w:val="24"/>
        </w:rPr>
      </w:pPr>
      <w:bookmarkStart w:id="27" w:name="_Toc153162775"/>
      <w:bookmarkStart w:id="28" w:name="_Toc131471603"/>
      <w:bookmarkStart w:id="29" w:name="_Toc7710"/>
      <w:r>
        <w:rPr>
          <w:rFonts w:ascii="宋体" w:hAnsi="宋体" w:hint="eastAsia"/>
          <w:sz w:val="24"/>
          <w:szCs w:val="24"/>
        </w:rPr>
        <w:t>4</w:t>
      </w:r>
      <w:r>
        <w:rPr>
          <w:rFonts w:ascii="宋体" w:hAnsi="宋体"/>
          <w:sz w:val="24"/>
          <w:szCs w:val="24"/>
        </w:rPr>
        <w:t>.</w:t>
      </w:r>
      <w:r w:rsidR="00571FFD">
        <w:rPr>
          <w:rFonts w:ascii="宋体" w:hAnsi="宋体" w:hint="eastAsia"/>
          <w:sz w:val="24"/>
          <w:szCs w:val="24"/>
        </w:rPr>
        <w:t>响应</w:t>
      </w:r>
      <w:r>
        <w:rPr>
          <w:rFonts w:ascii="宋体" w:hAnsi="宋体" w:hint="eastAsia"/>
          <w:sz w:val="24"/>
          <w:szCs w:val="24"/>
        </w:rPr>
        <w:t>人要求与条件</w:t>
      </w:r>
      <w:bookmarkEnd w:id="27"/>
      <w:bookmarkEnd w:id="28"/>
      <w:bookmarkEnd w:id="29"/>
    </w:p>
    <w:p w14:paraId="38CC7EB3" w14:textId="25528323" w:rsidR="00F23CB8" w:rsidRDefault="00F23CB8" w:rsidP="00F23CB8">
      <w:pPr>
        <w:tabs>
          <w:tab w:val="right" w:leader="dot" w:pos="7980"/>
        </w:tabs>
        <w:spacing w:line="360" w:lineRule="auto"/>
        <w:rPr>
          <w:rFonts w:ascii="宋体"/>
          <w:sz w:val="24"/>
        </w:rPr>
      </w:pPr>
      <w:r>
        <w:rPr>
          <w:rFonts w:ascii="宋体" w:hAnsi="宋体" w:hint="eastAsia"/>
          <w:sz w:val="24"/>
        </w:rPr>
        <w:t>4</w:t>
      </w:r>
      <w:r>
        <w:rPr>
          <w:rFonts w:ascii="宋体" w:hAnsi="宋体"/>
          <w:sz w:val="24"/>
        </w:rPr>
        <w:t>.1</w:t>
      </w:r>
      <w:r w:rsidR="00571FFD">
        <w:rPr>
          <w:rFonts w:ascii="宋体" w:hAnsi="宋体" w:hint="eastAsia"/>
          <w:sz w:val="24"/>
        </w:rPr>
        <w:t>响应</w:t>
      </w:r>
      <w:r>
        <w:rPr>
          <w:rFonts w:ascii="宋体" w:hAnsi="宋体" w:hint="eastAsia"/>
          <w:sz w:val="24"/>
        </w:rPr>
        <w:t>人要求</w:t>
      </w:r>
    </w:p>
    <w:p w14:paraId="18256A1A" w14:textId="56536D5E" w:rsidR="00F23CB8" w:rsidRDefault="00F23CB8" w:rsidP="00F23CB8">
      <w:pPr>
        <w:spacing w:line="360" w:lineRule="auto"/>
        <w:jc w:val="left"/>
        <w:rPr>
          <w:rFonts w:ascii="宋体"/>
          <w:sz w:val="24"/>
        </w:rPr>
      </w:pPr>
      <w:r>
        <w:rPr>
          <w:rFonts w:ascii="宋体" w:hAnsi="宋体"/>
          <w:sz w:val="24"/>
        </w:rPr>
        <w:t>4.1.</w:t>
      </w:r>
      <w:r>
        <w:rPr>
          <w:rFonts w:ascii="宋体" w:hAnsi="宋体" w:hint="eastAsia"/>
          <w:sz w:val="24"/>
        </w:rPr>
        <w:t>1</w:t>
      </w:r>
      <w:r w:rsidR="00571FFD">
        <w:rPr>
          <w:rFonts w:ascii="宋体" w:hAnsi="宋体" w:hint="eastAsia"/>
          <w:sz w:val="24"/>
        </w:rPr>
        <w:t>响应</w:t>
      </w:r>
      <w:r>
        <w:rPr>
          <w:rFonts w:ascii="宋体" w:hAnsi="宋体" w:hint="eastAsia"/>
          <w:sz w:val="24"/>
        </w:rPr>
        <w:t>人</w:t>
      </w:r>
      <w:r w:rsidR="00571FFD">
        <w:rPr>
          <w:rFonts w:ascii="宋体" w:hAnsi="宋体" w:hint="eastAsia"/>
          <w:sz w:val="24"/>
        </w:rPr>
        <w:t>中选</w:t>
      </w:r>
      <w:r>
        <w:rPr>
          <w:rFonts w:ascii="宋体" w:hAnsi="宋体" w:hint="eastAsia"/>
          <w:sz w:val="24"/>
        </w:rPr>
        <w:t>后需在温州市市成立专门机构（项目部）从事该项工作，设有专人（项目负责人）负责，建立健全安全责任制、维护保养规程、应急抢修机制。</w:t>
      </w:r>
    </w:p>
    <w:p w14:paraId="6E642F73" w14:textId="318B2882" w:rsidR="00F23CB8" w:rsidRDefault="00F23CB8" w:rsidP="00F23CB8">
      <w:pPr>
        <w:spacing w:line="360" w:lineRule="auto"/>
        <w:rPr>
          <w:rFonts w:ascii="宋体" w:hAnsi="宋体"/>
          <w:sz w:val="24"/>
        </w:rPr>
      </w:pPr>
      <w:r>
        <w:rPr>
          <w:rFonts w:ascii="宋体" w:hAnsi="宋体"/>
          <w:sz w:val="24"/>
        </w:rPr>
        <w:t>4.1.</w:t>
      </w:r>
      <w:r>
        <w:rPr>
          <w:rFonts w:ascii="宋体" w:hAnsi="宋体" w:hint="eastAsia"/>
          <w:sz w:val="24"/>
        </w:rPr>
        <w:t>2</w:t>
      </w:r>
      <w:r w:rsidR="00571FFD">
        <w:rPr>
          <w:rFonts w:ascii="宋体" w:hAnsi="宋体" w:hint="eastAsia"/>
          <w:sz w:val="24"/>
        </w:rPr>
        <w:t>响应</w:t>
      </w:r>
      <w:r>
        <w:rPr>
          <w:rFonts w:ascii="宋体" w:hAnsi="宋体" w:hint="eastAsia"/>
          <w:sz w:val="24"/>
        </w:rPr>
        <w:t>人应自行配备温州S1线安检维保项目设备维修保养作业所需的所有材料、备件</w:t>
      </w:r>
      <w:r>
        <w:rPr>
          <w:rFonts w:ascii="宋体" w:hAnsi="宋体"/>
          <w:sz w:val="24"/>
        </w:rPr>
        <w:t>、</w:t>
      </w:r>
      <w:r>
        <w:rPr>
          <w:rFonts w:ascii="宋体" w:hAnsi="宋体" w:hint="eastAsia"/>
          <w:sz w:val="24"/>
        </w:rPr>
        <w:t>工器具、测试设备、通讯工具，以及项目委外工作所需的办公用品、办公设备（含电话传真、电脑、打印机等）、管理用具、劳保用品、安全防护用具和所发生的费用以及材料的运输费用等均由</w:t>
      </w:r>
      <w:r w:rsidR="00571FFD">
        <w:rPr>
          <w:rFonts w:ascii="宋体" w:hAnsi="宋体" w:hint="eastAsia"/>
          <w:sz w:val="24"/>
        </w:rPr>
        <w:t>响应</w:t>
      </w:r>
      <w:r>
        <w:rPr>
          <w:rFonts w:ascii="宋体" w:hAnsi="宋体" w:hint="eastAsia"/>
          <w:sz w:val="24"/>
        </w:rPr>
        <w:t>人承担。办公场所由</w:t>
      </w:r>
      <w:r w:rsidR="00571FFD">
        <w:rPr>
          <w:rFonts w:ascii="宋体" w:hAnsi="宋体" w:hint="eastAsia"/>
          <w:sz w:val="24"/>
        </w:rPr>
        <w:t>响应</w:t>
      </w:r>
      <w:r>
        <w:rPr>
          <w:rFonts w:ascii="宋体" w:hAnsi="宋体" w:hint="eastAsia"/>
          <w:sz w:val="24"/>
        </w:rPr>
        <w:t>人自行解决。</w:t>
      </w:r>
    </w:p>
    <w:p w14:paraId="147D3DF9" w14:textId="7F14C823" w:rsidR="00F23CB8" w:rsidRDefault="00F23CB8" w:rsidP="00F23CB8">
      <w:pPr>
        <w:spacing w:line="360" w:lineRule="auto"/>
        <w:rPr>
          <w:rFonts w:hAnsi="宋体"/>
          <w:sz w:val="24"/>
        </w:rPr>
      </w:pPr>
      <w:r>
        <w:rPr>
          <w:rFonts w:ascii="宋体" w:hAnsi="宋体"/>
          <w:sz w:val="24"/>
        </w:rPr>
        <w:t>4.1.</w:t>
      </w:r>
      <w:r>
        <w:rPr>
          <w:rFonts w:ascii="宋体" w:hAnsi="宋体" w:hint="eastAsia"/>
          <w:sz w:val="24"/>
        </w:rPr>
        <w:t>3</w:t>
      </w:r>
      <w:r>
        <w:rPr>
          <w:rFonts w:hAnsi="宋体" w:hint="eastAsia"/>
          <w:kern w:val="0"/>
          <w:sz w:val="24"/>
        </w:rPr>
        <w:t>合同总价</w:t>
      </w:r>
      <w:r>
        <w:rPr>
          <w:rFonts w:hAnsi="宋体"/>
          <w:sz w:val="24"/>
        </w:rPr>
        <w:t>包括</w:t>
      </w:r>
      <w:r>
        <w:rPr>
          <w:rFonts w:hAnsi="宋体" w:hint="eastAsia"/>
          <w:sz w:val="24"/>
        </w:rPr>
        <w:t>但不限于故障处理费用、日常维修费用、培训费用、备品备件及易损易耗件费用、第三方检测费用、交通差旅费用、管理费、税费、合理利润、服务周期内人员工资以及国家规定的各类社会保障费用等</w:t>
      </w:r>
      <w:r w:rsidR="00571FFD">
        <w:rPr>
          <w:rFonts w:hAnsi="宋体" w:hint="eastAsia"/>
          <w:sz w:val="24"/>
        </w:rPr>
        <w:t>响应</w:t>
      </w:r>
      <w:r>
        <w:rPr>
          <w:rFonts w:hAnsi="宋体"/>
          <w:sz w:val="24"/>
        </w:rPr>
        <w:t>人</w:t>
      </w:r>
      <w:r>
        <w:rPr>
          <w:rFonts w:hAnsi="宋体" w:hint="eastAsia"/>
          <w:sz w:val="24"/>
        </w:rPr>
        <w:t>为完成</w:t>
      </w:r>
      <w:r w:rsidR="00571FFD">
        <w:rPr>
          <w:rFonts w:hAnsi="宋体" w:hint="eastAsia"/>
          <w:sz w:val="24"/>
        </w:rPr>
        <w:t>采购</w:t>
      </w:r>
      <w:r>
        <w:rPr>
          <w:rFonts w:hAnsi="宋体" w:hint="eastAsia"/>
          <w:sz w:val="24"/>
        </w:rPr>
        <w:t>文件《用户需求书》所要求的全部服务内容所需的所有费用。</w:t>
      </w:r>
    </w:p>
    <w:p w14:paraId="23BF4237" w14:textId="38C98273" w:rsidR="00F23CB8" w:rsidRDefault="00F23CB8" w:rsidP="00F23CB8">
      <w:pPr>
        <w:spacing w:line="360" w:lineRule="auto"/>
        <w:rPr>
          <w:rFonts w:ascii="宋体" w:hAnsi="宋体"/>
          <w:sz w:val="24"/>
        </w:rPr>
      </w:pPr>
      <w:r>
        <w:rPr>
          <w:rFonts w:ascii="宋体" w:hAnsi="宋体" w:hint="eastAsia"/>
          <w:sz w:val="24"/>
        </w:rPr>
        <w:t>4.1.4在整个合同期内，</w:t>
      </w:r>
      <w:r w:rsidR="00571FFD">
        <w:rPr>
          <w:rFonts w:ascii="宋体" w:hAnsi="宋体" w:hint="eastAsia"/>
          <w:sz w:val="24"/>
        </w:rPr>
        <w:t>响应</w:t>
      </w:r>
      <w:r>
        <w:rPr>
          <w:rFonts w:ascii="宋体" w:hAnsi="宋体" w:hint="eastAsia"/>
          <w:sz w:val="24"/>
        </w:rPr>
        <w:t>人自身的人员工伤事故保险、人身意外伤害保险及医疗险由</w:t>
      </w:r>
      <w:r w:rsidR="00571FFD">
        <w:rPr>
          <w:rFonts w:ascii="宋体" w:hAnsi="宋体" w:hint="eastAsia"/>
          <w:sz w:val="24"/>
        </w:rPr>
        <w:t>响应</w:t>
      </w:r>
      <w:r>
        <w:rPr>
          <w:rFonts w:ascii="宋体" w:hAnsi="宋体"/>
          <w:sz w:val="24"/>
        </w:rPr>
        <w:t>人</w:t>
      </w:r>
      <w:r>
        <w:rPr>
          <w:rFonts w:ascii="宋体" w:hAnsi="宋体" w:hint="eastAsia"/>
          <w:sz w:val="24"/>
        </w:rPr>
        <w:t>自行投保。</w:t>
      </w:r>
    </w:p>
    <w:p w14:paraId="7B5BF9C4" w14:textId="7A5175E5" w:rsidR="00F23CB8" w:rsidRDefault="00F23CB8" w:rsidP="00F23CB8">
      <w:pPr>
        <w:spacing w:line="360" w:lineRule="auto"/>
        <w:rPr>
          <w:rFonts w:ascii="宋体" w:hAnsi="宋体"/>
          <w:sz w:val="24"/>
        </w:rPr>
      </w:pPr>
      <w:r>
        <w:rPr>
          <w:rFonts w:ascii="宋体" w:hAnsi="宋体" w:hint="eastAsia"/>
          <w:sz w:val="24"/>
        </w:rPr>
        <w:t xml:space="preserve"> 4.1.</w:t>
      </w:r>
      <w:r>
        <w:rPr>
          <w:rFonts w:ascii="宋体" w:hAnsi="宋体"/>
          <w:sz w:val="24"/>
        </w:rPr>
        <w:t>4</w:t>
      </w:r>
      <w:r w:rsidR="00571FFD">
        <w:rPr>
          <w:rFonts w:ascii="宋体" w:hAnsi="宋体" w:hint="eastAsia"/>
          <w:sz w:val="24"/>
        </w:rPr>
        <w:t>响应</w:t>
      </w:r>
      <w:r>
        <w:rPr>
          <w:rFonts w:ascii="宋体" w:hAnsi="宋体" w:hint="eastAsia"/>
          <w:sz w:val="24"/>
        </w:rPr>
        <w:t>人应具有相关类似大型维修维保经验，交由</w:t>
      </w:r>
      <w:r w:rsidR="00571FFD">
        <w:rPr>
          <w:rFonts w:ascii="宋体" w:hAnsi="宋体" w:hint="eastAsia"/>
          <w:sz w:val="24"/>
        </w:rPr>
        <w:t>采购</w:t>
      </w:r>
      <w:r>
        <w:rPr>
          <w:rFonts w:ascii="宋体" w:hAnsi="宋体" w:hint="eastAsia"/>
          <w:sz w:val="24"/>
        </w:rPr>
        <w:t>人审核。</w:t>
      </w:r>
    </w:p>
    <w:p w14:paraId="1289C07A" w14:textId="1779F677" w:rsidR="00F23CB8" w:rsidRDefault="00F23CB8" w:rsidP="00F23CB8">
      <w:pPr>
        <w:spacing w:line="360" w:lineRule="auto"/>
        <w:rPr>
          <w:rFonts w:ascii="宋体" w:hAnsi="宋体"/>
          <w:sz w:val="24"/>
        </w:rPr>
      </w:pPr>
      <w:r>
        <w:rPr>
          <w:rFonts w:ascii="宋体" w:hAnsi="宋体"/>
          <w:sz w:val="24"/>
        </w:rPr>
        <w:t>4.1.</w:t>
      </w:r>
      <w:r>
        <w:rPr>
          <w:rFonts w:ascii="宋体" w:hAnsi="宋体" w:hint="eastAsia"/>
          <w:sz w:val="24"/>
        </w:rPr>
        <w:t>5</w:t>
      </w:r>
      <w:r w:rsidR="00571FFD">
        <w:rPr>
          <w:rFonts w:ascii="宋体" w:hAnsi="宋体" w:hint="eastAsia"/>
          <w:sz w:val="24"/>
        </w:rPr>
        <w:t>响应</w:t>
      </w:r>
      <w:r>
        <w:rPr>
          <w:rFonts w:ascii="宋体" w:hAnsi="宋体" w:hint="eastAsia"/>
          <w:sz w:val="24"/>
        </w:rPr>
        <w:t>人维保作业人员必须统一服装，并佩戴工作牌上岗。</w:t>
      </w:r>
    </w:p>
    <w:p w14:paraId="49A9CDEE" w14:textId="78242FD2" w:rsidR="00F23CB8" w:rsidRDefault="00F23CB8" w:rsidP="00F23CB8">
      <w:pPr>
        <w:spacing w:line="360" w:lineRule="auto"/>
        <w:rPr>
          <w:rFonts w:ascii="宋体" w:hAnsi="宋体"/>
          <w:sz w:val="24"/>
        </w:rPr>
      </w:pPr>
      <w:r>
        <w:rPr>
          <w:rFonts w:ascii="宋体" w:hAnsi="宋体"/>
          <w:sz w:val="24"/>
        </w:rPr>
        <w:t>4.1.6</w:t>
      </w:r>
      <w:r>
        <w:rPr>
          <w:rFonts w:ascii="宋体" w:hAnsi="宋体" w:hint="eastAsia"/>
          <w:sz w:val="24"/>
        </w:rPr>
        <w:t>维保单位要确定维保项目部组织结构和人员职责，并以书面形式交</w:t>
      </w:r>
      <w:r w:rsidR="00571FFD">
        <w:rPr>
          <w:rFonts w:ascii="宋体" w:hAnsi="宋体" w:hint="eastAsia"/>
          <w:sz w:val="24"/>
        </w:rPr>
        <w:t>采购</w:t>
      </w:r>
      <w:r>
        <w:rPr>
          <w:rFonts w:ascii="宋体" w:hAnsi="宋体" w:hint="eastAsia"/>
          <w:sz w:val="24"/>
        </w:rPr>
        <w:t>人相关部门存档、备案。</w:t>
      </w:r>
    </w:p>
    <w:p w14:paraId="124DF37D" w14:textId="77777777" w:rsidR="00F23CB8" w:rsidRDefault="00F23CB8" w:rsidP="00F23CB8">
      <w:pPr>
        <w:spacing w:line="360" w:lineRule="auto"/>
        <w:rPr>
          <w:rFonts w:ascii="宋体" w:hAnsi="宋体"/>
          <w:sz w:val="24"/>
        </w:rPr>
      </w:pPr>
      <w:r>
        <w:rPr>
          <w:rFonts w:ascii="宋体" w:hAnsi="宋体"/>
          <w:sz w:val="24"/>
        </w:rPr>
        <w:t>4.1.7</w:t>
      </w:r>
      <w:r>
        <w:rPr>
          <w:rFonts w:ascii="宋体" w:hAnsi="宋体" w:hint="eastAsia"/>
          <w:sz w:val="24"/>
        </w:rPr>
        <w:t>维保工作人员需要专职在温州S1线项目工作</w:t>
      </w:r>
      <w:r>
        <w:rPr>
          <w:rFonts w:ascii="宋体"/>
          <w:sz w:val="24"/>
        </w:rPr>
        <w:t>,</w:t>
      </w:r>
      <w:r>
        <w:rPr>
          <w:rFonts w:ascii="宋体" w:hAnsi="宋体" w:hint="eastAsia"/>
          <w:sz w:val="24"/>
        </w:rPr>
        <w:t>不得兼职其他地方的维保工作。</w:t>
      </w:r>
    </w:p>
    <w:p w14:paraId="5382B596" w14:textId="2D44F45A" w:rsidR="00F23CB8" w:rsidRDefault="00F23CB8" w:rsidP="00F23CB8">
      <w:pPr>
        <w:widowControl/>
        <w:spacing w:line="360" w:lineRule="auto"/>
        <w:jc w:val="left"/>
        <w:rPr>
          <w:rFonts w:ascii="宋体" w:hAnsi="宋体"/>
          <w:kern w:val="0"/>
          <w:sz w:val="24"/>
        </w:rPr>
      </w:pPr>
      <w:r>
        <w:rPr>
          <w:rFonts w:ascii="宋体" w:hAnsi="宋体" w:hint="eastAsia"/>
          <w:kern w:val="0"/>
          <w:sz w:val="24"/>
        </w:rPr>
        <w:t>4.1.8</w:t>
      </w:r>
      <w:r w:rsidR="00571FFD">
        <w:rPr>
          <w:rFonts w:ascii="宋体" w:hAnsi="宋体" w:hint="eastAsia"/>
          <w:kern w:val="0"/>
          <w:sz w:val="24"/>
        </w:rPr>
        <w:t>响应</w:t>
      </w:r>
      <w:r>
        <w:rPr>
          <w:rFonts w:ascii="宋体" w:hAnsi="宋体" w:hint="eastAsia"/>
          <w:kern w:val="0"/>
          <w:sz w:val="24"/>
        </w:rPr>
        <w:t>人保证安检设备达到维保质量标准，确保人员、设备等正常运营。如</w:t>
      </w:r>
      <w:r w:rsidR="00571FFD">
        <w:rPr>
          <w:rFonts w:ascii="宋体" w:hAnsi="宋体" w:hint="eastAsia"/>
          <w:kern w:val="0"/>
          <w:sz w:val="24"/>
        </w:rPr>
        <w:t>响应</w:t>
      </w:r>
      <w:r>
        <w:rPr>
          <w:rFonts w:ascii="宋体" w:hAnsi="宋体" w:hint="eastAsia"/>
          <w:kern w:val="0"/>
          <w:sz w:val="24"/>
        </w:rPr>
        <w:t>人发生以下《违约情况处理措施表》所列违约情况，</w:t>
      </w:r>
      <w:r w:rsidR="00571FFD">
        <w:rPr>
          <w:rFonts w:ascii="宋体" w:hAnsi="宋体" w:hint="eastAsia"/>
          <w:kern w:val="0"/>
          <w:sz w:val="24"/>
        </w:rPr>
        <w:t>采购</w:t>
      </w:r>
      <w:r>
        <w:rPr>
          <w:rFonts w:ascii="宋体" w:hAnsi="宋体" w:hint="eastAsia"/>
          <w:kern w:val="0"/>
          <w:sz w:val="24"/>
        </w:rPr>
        <w:t>人将依据该表规定对</w:t>
      </w:r>
      <w:r w:rsidR="00571FFD">
        <w:rPr>
          <w:rFonts w:ascii="宋体" w:hAnsi="宋体" w:hint="eastAsia"/>
          <w:kern w:val="0"/>
          <w:sz w:val="24"/>
        </w:rPr>
        <w:t>响应</w:t>
      </w:r>
      <w:r>
        <w:rPr>
          <w:rFonts w:ascii="宋体" w:hAnsi="宋体" w:hint="eastAsia"/>
          <w:kern w:val="0"/>
          <w:sz w:val="24"/>
        </w:rPr>
        <w:t>人采取相应处理措施。见附件3。</w:t>
      </w:r>
    </w:p>
    <w:p w14:paraId="587D17A7" w14:textId="74B0D20B" w:rsidR="00F23CB8" w:rsidRDefault="00F23CB8" w:rsidP="00F23CB8">
      <w:pPr>
        <w:widowControl/>
        <w:spacing w:line="360" w:lineRule="auto"/>
        <w:jc w:val="left"/>
        <w:rPr>
          <w:rFonts w:ascii="宋体" w:hAnsi="宋体"/>
          <w:kern w:val="0"/>
          <w:sz w:val="24"/>
        </w:rPr>
      </w:pPr>
      <w:r>
        <w:rPr>
          <w:rFonts w:ascii="宋体" w:hAnsi="宋体" w:hint="eastAsia"/>
          <w:kern w:val="0"/>
          <w:sz w:val="24"/>
        </w:rPr>
        <w:t>4.1.9</w:t>
      </w:r>
      <w:r w:rsidR="00571FFD">
        <w:rPr>
          <w:rFonts w:ascii="宋体" w:hAnsi="宋体" w:hint="eastAsia"/>
          <w:kern w:val="0"/>
          <w:sz w:val="24"/>
        </w:rPr>
        <w:t>响应</w:t>
      </w:r>
      <w:r>
        <w:rPr>
          <w:rFonts w:ascii="宋体" w:hAnsi="宋体" w:hint="eastAsia"/>
          <w:kern w:val="0"/>
          <w:sz w:val="24"/>
        </w:rPr>
        <w:t>人应通过国务院环境保护行政主管部门组织的资质审查，取得相应的资质证书，并在证书规定的范围内从事工作。</w:t>
      </w:r>
    </w:p>
    <w:p w14:paraId="52014B8A" w14:textId="77777777" w:rsidR="00F23CB8" w:rsidRDefault="00F23CB8" w:rsidP="00F23CB8">
      <w:pPr>
        <w:tabs>
          <w:tab w:val="right" w:leader="dot" w:pos="7980"/>
        </w:tabs>
        <w:spacing w:line="360" w:lineRule="auto"/>
        <w:rPr>
          <w:rFonts w:ascii="宋体"/>
          <w:sz w:val="24"/>
        </w:rPr>
      </w:pPr>
      <w:r>
        <w:rPr>
          <w:rFonts w:ascii="宋体" w:hAnsi="宋体" w:hint="eastAsia"/>
          <w:sz w:val="24"/>
        </w:rPr>
        <w:t>4</w:t>
      </w:r>
      <w:r>
        <w:rPr>
          <w:rFonts w:ascii="宋体" w:hAnsi="宋体"/>
          <w:sz w:val="24"/>
        </w:rPr>
        <w:t>.2</w:t>
      </w:r>
      <w:r>
        <w:rPr>
          <w:rFonts w:ascii="宋体" w:hAnsi="宋体" w:hint="eastAsia"/>
          <w:sz w:val="24"/>
        </w:rPr>
        <w:t>维保工作人员要求与条件</w:t>
      </w:r>
    </w:p>
    <w:p w14:paraId="16BBE03A" w14:textId="77777777" w:rsidR="00F23CB8" w:rsidRDefault="00F23CB8" w:rsidP="00F23CB8">
      <w:pPr>
        <w:spacing w:line="360" w:lineRule="auto"/>
        <w:rPr>
          <w:rFonts w:ascii="宋体"/>
          <w:sz w:val="24"/>
        </w:rPr>
      </w:pPr>
      <w:r>
        <w:rPr>
          <w:rFonts w:ascii="宋体" w:hAnsi="宋体" w:hint="eastAsia"/>
          <w:sz w:val="24"/>
        </w:rPr>
        <w:t>4</w:t>
      </w:r>
      <w:r>
        <w:rPr>
          <w:rFonts w:ascii="宋体" w:hAnsi="宋体"/>
          <w:sz w:val="24"/>
        </w:rPr>
        <w:t>.2.1</w:t>
      </w:r>
      <w:r>
        <w:rPr>
          <w:rFonts w:ascii="宋体" w:hAnsi="宋体" w:hint="eastAsia"/>
          <w:sz w:val="24"/>
        </w:rPr>
        <w:t>项目负责人</w:t>
      </w:r>
      <w:r>
        <w:rPr>
          <w:rFonts w:ascii="宋体" w:hAnsi="宋体"/>
          <w:sz w:val="24"/>
        </w:rPr>
        <w:t xml:space="preserve">: </w:t>
      </w:r>
    </w:p>
    <w:p w14:paraId="4095C48C" w14:textId="77777777" w:rsidR="00F23CB8" w:rsidRDefault="00F23CB8" w:rsidP="00F23CB8">
      <w:pPr>
        <w:numPr>
          <w:ilvl w:val="0"/>
          <w:numId w:val="16"/>
        </w:numPr>
        <w:tabs>
          <w:tab w:val="left" w:pos="420"/>
        </w:tabs>
        <w:spacing w:line="360" w:lineRule="auto"/>
        <w:ind w:left="0" w:firstLine="0"/>
        <w:rPr>
          <w:rFonts w:ascii="宋体"/>
          <w:sz w:val="24"/>
        </w:rPr>
      </w:pPr>
      <w:r>
        <w:rPr>
          <w:rFonts w:ascii="宋体" w:hAnsi="宋体" w:hint="eastAsia"/>
          <w:sz w:val="24"/>
        </w:rPr>
        <w:t>大专及以上学历；</w:t>
      </w:r>
    </w:p>
    <w:p w14:paraId="4CA20088" w14:textId="77777777" w:rsidR="00F23CB8" w:rsidRDefault="00F23CB8" w:rsidP="00F23CB8">
      <w:pPr>
        <w:numPr>
          <w:ilvl w:val="0"/>
          <w:numId w:val="16"/>
        </w:numPr>
        <w:tabs>
          <w:tab w:val="left" w:pos="420"/>
        </w:tabs>
        <w:spacing w:line="360" w:lineRule="auto"/>
        <w:rPr>
          <w:rFonts w:ascii="宋体"/>
          <w:sz w:val="24"/>
        </w:rPr>
      </w:pPr>
      <w:r>
        <w:rPr>
          <w:rFonts w:ascii="宋体" w:hAnsi="宋体"/>
          <w:sz w:val="24"/>
        </w:rPr>
        <w:t>3</w:t>
      </w:r>
      <w:r>
        <w:rPr>
          <w:rFonts w:ascii="宋体" w:hAnsi="宋体" w:hint="eastAsia"/>
          <w:sz w:val="24"/>
        </w:rPr>
        <w:t>年以上安检设备维保经验；</w:t>
      </w:r>
    </w:p>
    <w:p w14:paraId="7DFB3ACB" w14:textId="77777777" w:rsidR="00F23CB8" w:rsidRDefault="00F23CB8" w:rsidP="00F23CB8">
      <w:pPr>
        <w:numPr>
          <w:ilvl w:val="0"/>
          <w:numId w:val="16"/>
        </w:numPr>
        <w:tabs>
          <w:tab w:val="left" w:pos="420"/>
        </w:tabs>
        <w:spacing w:line="360" w:lineRule="auto"/>
        <w:rPr>
          <w:rFonts w:ascii="宋体"/>
          <w:sz w:val="24"/>
        </w:rPr>
      </w:pPr>
      <w:r>
        <w:rPr>
          <w:rFonts w:ascii="宋体" w:hAnsi="宋体"/>
          <w:sz w:val="24"/>
        </w:rPr>
        <w:t>50</w:t>
      </w:r>
      <w:r>
        <w:rPr>
          <w:rFonts w:ascii="宋体" w:hAnsi="宋体" w:hint="eastAsia"/>
          <w:sz w:val="24"/>
        </w:rPr>
        <w:t>岁以下。</w:t>
      </w:r>
    </w:p>
    <w:p w14:paraId="2A0B7256" w14:textId="77777777" w:rsidR="00F23CB8" w:rsidRDefault="00F23CB8" w:rsidP="00F23CB8">
      <w:pPr>
        <w:numPr>
          <w:ilvl w:val="0"/>
          <w:numId w:val="18"/>
        </w:numPr>
        <w:tabs>
          <w:tab w:val="left" w:pos="420"/>
        </w:tabs>
        <w:spacing w:line="360" w:lineRule="auto"/>
        <w:rPr>
          <w:rFonts w:ascii="宋体"/>
          <w:sz w:val="24"/>
        </w:rPr>
      </w:pPr>
      <w:r>
        <w:rPr>
          <w:rFonts w:ascii="宋体" w:hAnsi="宋体" w:hint="eastAsia"/>
          <w:sz w:val="24"/>
        </w:rPr>
        <w:t>熟悉掌握安检设备知识。</w:t>
      </w:r>
    </w:p>
    <w:p w14:paraId="142E18FF" w14:textId="77777777" w:rsidR="00F23CB8" w:rsidRDefault="00F23CB8" w:rsidP="00F23CB8">
      <w:pPr>
        <w:spacing w:line="360" w:lineRule="auto"/>
        <w:rPr>
          <w:rFonts w:ascii="宋体"/>
          <w:sz w:val="24"/>
        </w:rPr>
      </w:pPr>
      <w:r>
        <w:rPr>
          <w:rFonts w:ascii="宋体" w:hAnsi="宋体" w:hint="eastAsia"/>
          <w:sz w:val="24"/>
        </w:rPr>
        <w:t>4</w:t>
      </w:r>
      <w:r>
        <w:rPr>
          <w:rFonts w:ascii="宋体" w:hAnsi="宋体"/>
          <w:sz w:val="24"/>
        </w:rPr>
        <w:t>.2.2</w:t>
      </w:r>
      <w:r>
        <w:rPr>
          <w:rFonts w:ascii="宋体" w:hAnsi="宋体" w:hint="eastAsia"/>
          <w:sz w:val="24"/>
        </w:rPr>
        <w:t>维保工人：</w:t>
      </w:r>
    </w:p>
    <w:p w14:paraId="4781BA9D" w14:textId="717142B9" w:rsidR="00F23CB8" w:rsidRDefault="00F23CB8" w:rsidP="00F23CB8">
      <w:pPr>
        <w:numPr>
          <w:ilvl w:val="0"/>
          <w:numId w:val="19"/>
        </w:numPr>
        <w:tabs>
          <w:tab w:val="left" w:pos="420"/>
        </w:tabs>
        <w:spacing w:line="360" w:lineRule="auto"/>
        <w:rPr>
          <w:rFonts w:ascii="宋体"/>
          <w:sz w:val="24"/>
        </w:rPr>
      </w:pPr>
      <w:r>
        <w:rPr>
          <w:rFonts w:ascii="宋体" w:hAnsi="宋体" w:hint="eastAsia"/>
          <w:sz w:val="24"/>
        </w:rPr>
        <w:t>中专、技校及以上学历，掌握安检设备相关专业知识，为</w:t>
      </w:r>
      <w:r w:rsidR="00571FFD">
        <w:rPr>
          <w:rFonts w:ascii="宋体" w:hAnsi="宋体" w:hint="eastAsia"/>
          <w:sz w:val="24"/>
        </w:rPr>
        <w:t>响应</w:t>
      </w:r>
      <w:r>
        <w:rPr>
          <w:rFonts w:ascii="宋体" w:hAnsi="宋体" w:hint="eastAsia"/>
          <w:sz w:val="24"/>
        </w:rPr>
        <w:t>人在职员工；</w:t>
      </w:r>
    </w:p>
    <w:p w14:paraId="56E0F9EB" w14:textId="77777777" w:rsidR="00F23CB8" w:rsidRDefault="00F23CB8" w:rsidP="00F23CB8">
      <w:pPr>
        <w:numPr>
          <w:ilvl w:val="0"/>
          <w:numId w:val="19"/>
        </w:numPr>
        <w:tabs>
          <w:tab w:val="left" w:pos="420"/>
        </w:tabs>
        <w:spacing w:line="360" w:lineRule="auto"/>
        <w:rPr>
          <w:rFonts w:ascii="宋体"/>
          <w:sz w:val="24"/>
        </w:rPr>
      </w:pPr>
      <w:r>
        <w:rPr>
          <w:rFonts w:ascii="宋体" w:hAnsi="宋体" w:hint="eastAsia"/>
          <w:sz w:val="24"/>
        </w:rPr>
        <w:t>至少具备</w:t>
      </w:r>
      <w:r>
        <w:rPr>
          <w:rFonts w:ascii="宋体" w:hAnsi="宋体"/>
          <w:sz w:val="24"/>
        </w:rPr>
        <w:t>3</w:t>
      </w:r>
      <w:r>
        <w:rPr>
          <w:rFonts w:ascii="宋体" w:hAnsi="宋体" w:hint="eastAsia"/>
          <w:sz w:val="24"/>
        </w:rPr>
        <w:t>年以上相关专业工作经验；</w:t>
      </w:r>
    </w:p>
    <w:p w14:paraId="0FE080E5" w14:textId="77777777" w:rsidR="00F23CB8" w:rsidRPr="00DC1F3A" w:rsidRDefault="00F23CB8" w:rsidP="00F23CB8">
      <w:pPr>
        <w:numPr>
          <w:ilvl w:val="0"/>
          <w:numId w:val="19"/>
        </w:numPr>
        <w:tabs>
          <w:tab w:val="left" w:pos="420"/>
        </w:tabs>
        <w:spacing w:line="360" w:lineRule="auto"/>
        <w:rPr>
          <w:rFonts w:ascii="宋体"/>
          <w:sz w:val="24"/>
        </w:rPr>
      </w:pPr>
      <w:r w:rsidRPr="00DC1F3A">
        <w:rPr>
          <w:rFonts w:ascii="宋体" w:hAnsi="宋体" w:hint="eastAsia"/>
          <w:sz w:val="24"/>
        </w:rPr>
        <w:t>必须有应急管理局颁发的《低压电工证》、省级辐射防护协会颁发的《辐射安全与防护培训合格证书》且在有效期内，必须持证上岗。</w:t>
      </w:r>
    </w:p>
    <w:p w14:paraId="32BD8079" w14:textId="77777777" w:rsidR="00F23CB8" w:rsidRDefault="00F23CB8" w:rsidP="00F23CB8">
      <w:pPr>
        <w:numPr>
          <w:ilvl w:val="0"/>
          <w:numId w:val="19"/>
        </w:numPr>
        <w:tabs>
          <w:tab w:val="left" w:pos="420"/>
        </w:tabs>
        <w:spacing w:line="360" w:lineRule="auto"/>
        <w:rPr>
          <w:rFonts w:ascii="宋体"/>
          <w:sz w:val="24"/>
        </w:rPr>
      </w:pPr>
      <w:r>
        <w:rPr>
          <w:rFonts w:ascii="宋体" w:hAnsi="宋体" w:hint="eastAsia"/>
          <w:sz w:val="24"/>
        </w:rPr>
        <w:t>年龄不大于50岁，身体健康。</w:t>
      </w:r>
    </w:p>
    <w:p w14:paraId="2AF66D09" w14:textId="77777777" w:rsidR="00F23CB8" w:rsidRDefault="00F23CB8" w:rsidP="00F23CB8">
      <w:pPr>
        <w:spacing w:line="360" w:lineRule="auto"/>
        <w:rPr>
          <w:rFonts w:ascii="宋体"/>
          <w:sz w:val="24"/>
        </w:rPr>
      </w:pPr>
      <w:r>
        <w:rPr>
          <w:rFonts w:ascii="宋体" w:hAnsi="宋体" w:hint="eastAsia"/>
          <w:sz w:val="24"/>
        </w:rPr>
        <w:t>4</w:t>
      </w:r>
      <w:r>
        <w:rPr>
          <w:rFonts w:ascii="宋体" w:hAnsi="宋体"/>
          <w:sz w:val="24"/>
        </w:rPr>
        <w:t xml:space="preserve">.2.4 </w:t>
      </w:r>
      <w:r>
        <w:rPr>
          <w:rFonts w:ascii="宋体" w:hAnsi="宋体" w:hint="eastAsia"/>
          <w:sz w:val="24"/>
        </w:rPr>
        <w:t>常驻温州S1线项目人员要求</w:t>
      </w:r>
    </w:p>
    <w:p w14:paraId="4AC1CC42" w14:textId="77777777" w:rsidR="00F23CB8" w:rsidRDefault="00F23CB8" w:rsidP="00F23CB8">
      <w:pPr>
        <w:spacing w:line="360" w:lineRule="auto"/>
        <w:ind w:firstLineChars="200" w:firstLine="480"/>
        <w:rPr>
          <w:rFonts w:ascii="宋体"/>
          <w:sz w:val="24"/>
        </w:rPr>
      </w:pPr>
      <w:r>
        <w:rPr>
          <w:rFonts w:ascii="宋体" w:hAnsi="宋体" w:hint="eastAsia"/>
          <w:sz w:val="24"/>
        </w:rPr>
        <w:t>服务期间常驻人员由维保单位确定，至少满足安检设备维保质量要求和工作内容要求。</w:t>
      </w:r>
    </w:p>
    <w:p w14:paraId="07C5DF97" w14:textId="77777777" w:rsidR="00F23CB8" w:rsidRDefault="00F23CB8" w:rsidP="00F23CB8">
      <w:pPr>
        <w:pStyle w:val="1"/>
        <w:spacing w:line="360" w:lineRule="exact"/>
        <w:rPr>
          <w:rFonts w:ascii="宋体"/>
          <w:sz w:val="24"/>
          <w:szCs w:val="24"/>
        </w:rPr>
      </w:pPr>
      <w:bookmarkStart w:id="30" w:name="_Toc11575"/>
      <w:bookmarkStart w:id="31" w:name="_Toc153162776"/>
      <w:bookmarkStart w:id="32" w:name="_Toc131471604"/>
      <w:r>
        <w:rPr>
          <w:rFonts w:ascii="宋体" w:hAnsi="宋体" w:hint="eastAsia"/>
          <w:sz w:val="24"/>
          <w:szCs w:val="24"/>
        </w:rPr>
        <w:t>5</w:t>
      </w:r>
      <w:r>
        <w:rPr>
          <w:rFonts w:ascii="宋体" w:hAnsi="宋体"/>
          <w:sz w:val="24"/>
          <w:szCs w:val="24"/>
        </w:rPr>
        <w:t>.</w:t>
      </w:r>
      <w:r>
        <w:rPr>
          <w:rFonts w:ascii="宋体" w:hAnsi="宋体" w:hint="eastAsia"/>
          <w:sz w:val="24"/>
          <w:szCs w:val="24"/>
        </w:rPr>
        <w:t>维保工作质量要求和内容</w:t>
      </w:r>
      <w:bookmarkEnd w:id="30"/>
      <w:bookmarkEnd w:id="31"/>
      <w:bookmarkEnd w:id="32"/>
    </w:p>
    <w:p w14:paraId="4D1F4EA4" w14:textId="77777777" w:rsidR="00F23CB8" w:rsidRDefault="00F23CB8" w:rsidP="00F23CB8">
      <w:pPr>
        <w:tabs>
          <w:tab w:val="right" w:leader="dot" w:pos="7980"/>
        </w:tabs>
        <w:spacing w:line="360" w:lineRule="auto"/>
        <w:rPr>
          <w:rFonts w:ascii="宋体"/>
          <w:sz w:val="24"/>
        </w:rPr>
      </w:pPr>
      <w:r>
        <w:rPr>
          <w:rFonts w:ascii="宋体" w:hAnsi="宋体" w:hint="eastAsia"/>
          <w:sz w:val="24"/>
        </w:rPr>
        <w:t>5</w:t>
      </w:r>
      <w:r>
        <w:rPr>
          <w:rFonts w:ascii="宋体" w:hAnsi="宋体"/>
          <w:sz w:val="24"/>
        </w:rPr>
        <w:t>.1</w:t>
      </w:r>
      <w:r>
        <w:rPr>
          <w:rFonts w:ascii="宋体" w:hAnsi="宋体" w:hint="eastAsia"/>
          <w:sz w:val="24"/>
        </w:rPr>
        <w:t>维保质量要求</w:t>
      </w:r>
    </w:p>
    <w:p w14:paraId="4518B88D" w14:textId="583A73EB" w:rsidR="00F23CB8" w:rsidRDefault="00F23CB8" w:rsidP="00F23CB8">
      <w:pPr>
        <w:spacing w:line="360" w:lineRule="auto"/>
        <w:rPr>
          <w:rFonts w:ascii="宋体"/>
          <w:sz w:val="24"/>
        </w:rPr>
      </w:pPr>
      <w:r>
        <w:rPr>
          <w:rFonts w:ascii="宋体" w:hAnsi="宋体"/>
          <w:sz w:val="24"/>
        </w:rPr>
        <w:t>5.1.1</w:t>
      </w:r>
      <w:r>
        <w:rPr>
          <w:rFonts w:ascii="宋体" w:hAnsi="宋体" w:hint="eastAsia"/>
          <w:sz w:val="24"/>
        </w:rPr>
        <w:t>计划检修：委外维保单位应严格按计划执行，如遇特殊情况需调整计划的，须提前书面通知</w:t>
      </w:r>
      <w:r w:rsidR="00571FFD">
        <w:rPr>
          <w:rFonts w:ascii="宋体" w:hAnsi="宋体" w:hint="eastAsia"/>
          <w:sz w:val="24"/>
        </w:rPr>
        <w:t>采购</w:t>
      </w:r>
      <w:r>
        <w:rPr>
          <w:rFonts w:ascii="宋体" w:hAnsi="宋体" w:hint="eastAsia"/>
          <w:sz w:val="24"/>
        </w:rPr>
        <w:t>人并提交计划变更单，征得同意。计划检修在运营结束后进行，</w:t>
      </w:r>
      <w:r>
        <w:rPr>
          <w:rFonts w:ascii="宋体" w:hAnsi="宋体"/>
          <w:sz w:val="24"/>
        </w:rPr>
        <w:t>不得影响</w:t>
      </w:r>
      <w:r>
        <w:rPr>
          <w:rFonts w:ascii="宋体" w:hAnsi="宋体" w:hint="eastAsia"/>
          <w:sz w:val="24"/>
        </w:rPr>
        <w:t>正常</w:t>
      </w:r>
      <w:r>
        <w:rPr>
          <w:rFonts w:ascii="宋体" w:hAnsi="宋体"/>
          <w:sz w:val="24"/>
        </w:rPr>
        <w:t>客运服务</w:t>
      </w:r>
      <w:r>
        <w:rPr>
          <w:rFonts w:ascii="宋体" w:hAnsi="宋体" w:hint="eastAsia"/>
          <w:sz w:val="24"/>
        </w:rPr>
        <w:t>。</w:t>
      </w:r>
    </w:p>
    <w:p w14:paraId="606CE44B" w14:textId="5B6018CF" w:rsidR="00F23CB8" w:rsidRDefault="00F23CB8" w:rsidP="00F23CB8">
      <w:pPr>
        <w:tabs>
          <w:tab w:val="right" w:leader="dot" w:pos="7980"/>
        </w:tabs>
        <w:spacing w:line="360" w:lineRule="auto"/>
        <w:rPr>
          <w:rFonts w:ascii="宋体"/>
          <w:sz w:val="24"/>
        </w:rPr>
      </w:pPr>
      <w:r>
        <w:rPr>
          <w:rFonts w:ascii="宋体" w:hAnsi="宋体"/>
          <w:sz w:val="24"/>
        </w:rPr>
        <w:t>5.1</w:t>
      </w:r>
      <w:r>
        <w:rPr>
          <w:rFonts w:ascii="宋体"/>
          <w:sz w:val="24"/>
        </w:rPr>
        <w:t>.</w:t>
      </w:r>
      <w:r>
        <w:rPr>
          <w:rFonts w:ascii="宋体" w:hAnsi="宋体"/>
          <w:sz w:val="24"/>
        </w:rPr>
        <w:t>2</w:t>
      </w:r>
      <w:r>
        <w:rPr>
          <w:rFonts w:ascii="宋体" w:hAnsi="宋体" w:hint="eastAsia"/>
          <w:sz w:val="24"/>
        </w:rPr>
        <w:t>临修：需临时增加的检修维护工作或在工作时发现的设备问题，由</w:t>
      </w:r>
      <w:r w:rsidR="00571FFD">
        <w:rPr>
          <w:rFonts w:ascii="宋体" w:hAnsi="宋体" w:hint="eastAsia"/>
          <w:sz w:val="24"/>
        </w:rPr>
        <w:t>响应</w:t>
      </w:r>
      <w:r>
        <w:rPr>
          <w:rFonts w:ascii="宋体" w:hAnsi="宋体" w:hint="eastAsia"/>
          <w:sz w:val="24"/>
        </w:rPr>
        <w:t>人结合实际情况，安排计划按</w:t>
      </w:r>
      <w:r w:rsidR="00571FFD">
        <w:rPr>
          <w:rFonts w:ascii="宋体" w:hAnsi="宋体" w:hint="eastAsia"/>
          <w:sz w:val="24"/>
        </w:rPr>
        <w:t>采购</w:t>
      </w:r>
      <w:r>
        <w:rPr>
          <w:rFonts w:ascii="宋体" w:hAnsi="宋体" w:hint="eastAsia"/>
          <w:sz w:val="24"/>
        </w:rPr>
        <w:t>人要求进行及时处理和修复，费用均由</w:t>
      </w:r>
      <w:r w:rsidR="00571FFD">
        <w:rPr>
          <w:rFonts w:ascii="宋体" w:hAnsi="宋体" w:hint="eastAsia"/>
          <w:sz w:val="24"/>
        </w:rPr>
        <w:t>响应</w:t>
      </w:r>
      <w:r>
        <w:rPr>
          <w:rFonts w:ascii="宋体" w:hAnsi="宋体" w:hint="eastAsia"/>
          <w:sz w:val="24"/>
        </w:rPr>
        <w:t>人承担，完成后须提交书面工作小结备案。</w:t>
      </w:r>
    </w:p>
    <w:p w14:paraId="4C7F00BD" w14:textId="175CB420" w:rsidR="00F23CB8" w:rsidRDefault="00F23CB8" w:rsidP="00F23CB8">
      <w:pPr>
        <w:tabs>
          <w:tab w:val="right" w:leader="dot" w:pos="7980"/>
        </w:tabs>
        <w:spacing w:line="360" w:lineRule="auto"/>
        <w:rPr>
          <w:rFonts w:ascii="宋体" w:hAnsi="宋体"/>
          <w:sz w:val="24"/>
        </w:rPr>
      </w:pPr>
      <w:r>
        <w:rPr>
          <w:rFonts w:ascii="宋体" w:hAnsi="宋体"/>
          <w:sz w:val="24"/>
        </w:rPr>
        <w:t>5.1.3</w:t>
      </w:r>
      <w:r>
        <w:rPr>
          <w:rFonts w:ascii="宋体" w:hAnsi="宋体" w:hint="eastAsia"/>
          <w:sz w:val="24"/>
        </w:rPr>
        <w:t>故障处理：</w:t>
      </w:r>
      <w:r w:rsidR="00571FFD">
        <w:rPr>
          <w:rFonts w:ascii="宋体" w:hAnsi="宋体" w:hint="eastAsia"/>
          <w:sz w:val="24"/>
        </w:rPr>
        <w:t>响应</w:t>
      </w:r>
      <w:r>
        <w:rPr>
          <w:rFonts w:ascii="宋体" w:hAnsi="宋体" w:hint="eastAsia"/>
          <w:sz w:val="24"/>
        </w:rPr>
        <w:t>人设有专人值班提供全天候</w:t>
      </w:r>
      <w:r>
        <w:rPr>
          <w:rFonts w:ascii="宋体" w:hAnsi="宋体"/>
          <w:sz w:val="24"/>
        </w:rPr>
        <w:t>24</w:t>
      </w:r>
      <w:r>
        <w:rPr>
          <w:rFonts w:ascii="宋体" w:hAnsi="宋体" w:hint="eastAsia"/>
          <w:sz w:val="24"/>
        </w:rPr>
        <w:t>小时应急抢修服务，当温州S1线安检设备发生故障时，</w:t>
      </w:r>
      <w:r w:rsidR="00571FFD">
        <w:rPr>
          <w:rFonts w:ascii="宋体" w:hAnsi="宋体" w:hint="eastAsia"/>
          <w:sz w:val="24"/>
        </w:rPr>
        <w:t>响应</w:t>
      </w:r>
      <w:r>
        <w:rPr>
          <w:rFonts w:ascii="宋体" w:hAnsi="宋体" w:hint="eastAsia"/>
          <w:sz w:val="24"/>
        </w:rPr>
        <w:t>人在接到报修信息后必须在</w:t>
      </w:r>
      <w:r>
        <w:rPr>
          <w:rFonts w:ascii="宋体" w:hAnsi="宋体"/>
          <w:sz w:val="24"/>
        </w:rPr>
        <w:t>30</w:t>
      </w:r>
      <w:r>
        <w:rPr>
          <w:rFonts w:ascii="宋体" w:hAnsi="宋体" w:hint="eastAsia"/>
          <w:sz w:val="24"/>
        </w:rPr>
        <w:t>分钟内携带工具、材料到达现场，进行有效的抢修工作，原则上须在接报时起2小时内修复故障设备；如不能及时修复应在接报起当天提交书面报告，说明情况及修复计划，确定修复时间节点，并按</w:t>
      </w:r>
      <w:r w:rsidR="00571FFD">
        <w:rPr>
          <w:rFonts w:ascii="宋体" w:hAnsi="宋体" w:hint="eastAsia"/>
          <w:sz w:val="24"/>
        </w:rPr>
        <w:t>采购</w:t>
      </w:r>
      <w:r>
        <w:rPr>
          <w:rFonts w:ascii="宋体" w:hAnsi="宋体" w:hint="eastAsia"/>
          <w:sz w:val="24"/>
        </w:rPr>
        <w:t>人要求采取应急措施避免或降低对车站运营的影响。由乘客或安检人员的人为因素造成的设备损坏，</w:t>
      </w:r>
      <w:r w:rsidR="00571FFD">
        <w:rPr>
          <w:rFonts w:ascii="宋体" w:hAnsi="宋体" w:hint="eastAsia"/>
          <w:sz w:val="24"/>
        </w:rPr>
        <w:t>响应</w:t>
      </w:r>
      <w:r>
        <w:rPr>
          <w:rFonts w:ascii="宋体" w:hAnsi="宋体"/>
          <w:sz w:val="24"/>
        </w:rPr>
        <w:t>人员按故障处理流程先行对故障修复，</w:t>
      </w:r>
      <w:r>
        <w:rPr>
          <w:rFonts w:ascii="宋体" w:hAnsi="宋体" w:hint="eastAsia"/>
          <w:sz w:val="24"/>
        </w:rPr>
        <w:t>责任将由</w:t>
      </w:r>
      <w:r w:rsidR="00571FFD">
        <w:rPr>
          <w:rFonts w:ascii="宋体" w:hAnsi="宋体" w:hint="eastAsia"/>
          <w:sz w:val="24"/>
        </w:rPr>
        <w:t>响应</w:t>
      </w:r>
      <w:r>
        <w:rPr>
          <w:rFonts w:ascii="宋体" w:hAnsi="宋体" w:hint="eastAsia"/>
          <w:sz w:val="24"/>
        </w:rPr>
        <w:t>人与乘客或安检人员进行协商承担，由安检设备造成的乘客财务损失，责任将由</w:t>
      </w:r>
      <w:r w:rsidR="00571FFD">
        <w:rPr>
          <w:rFonts w:ascii="宋体" w:hAnsi="宋体" w:hint="eastAsia"/>
          <w:sz w:val="24"/>
        </w:rPr>
        <w:t>响应</w:t>
      </w:r>
      <w:r>
        <w:rPr>
          <w:rFonts w:ascii="宋体" w:hAnsi="宋体" w:hint="eastAsia"/>
          <w:sz w:val="24"/>
        </w:rPr>
        <w:t>人与乘客进行协商承担。</w:t>
      </w:r>
      <w:r w:rsidR="00571FFD">
        <w:rPr>
          <w:rFonts w:ascii="宋体" w:hAnsi="宋体" w:hint="eastAsia"/>
          <w:sz w:val="24"/>
        </w:rPr>
        <w:t>中选</w:t>
      </w:r>
      <w:r>
        <w:rPr>
          <w:rFonts w:ascii="宋体" w:hAnsi="宋体" w:hint="eastAsia"/>
          <w:sz w:val="24"/>
        </w:rPr>
        <w:t>人</w:t>
      </w:r>
      <w:r>
        <w:rPr>
          <w:rFonts w:ascii="宋体" w:hAnsi="宋体"/>
          <w:sz w:val="24"/>
        </w:rPr>
        <w:t>应</w:t>
      </w:r>
      <w:r>
        <w:rPr>
          <w:rFonts w:ascii="宋体" w:hAnsi="宋体" w:hint="eastAsia"/>
          <w:sz w:val="24"/>
        </w:rPr>
        <w:t>对设备可能存在隐患的进行改造，对</w:t>
      </w:r>
      <w:r>
        <w:rPr>
          <w:rFonts w:ascii="宋体" w:hAnsi="宋体"/>
          <w:sz w:val="24"/>
        </w:rPr>
        <w:t>设备</w:t>
      </w:r>
      <w:r>
        <w:rPr>
          <w:rFonts w:ascii="宋体" w:hAnsi="宋体" w:hint="eastAsia"/>
          <w:sz w:val="24"/>
        </w:rPr>
        <w:t>进水</w:t>
      </w:r>
      <w:r>
        <w:rPr>
          <w:rFonts w:ascii="宋体" w:hAnsi="宋体"/>
          <w:sz w:val="24"/>
        </w:rPr>
        <w:t>、夹包</w:t>
      </w:r>
      <w:r>
        <w:rPr>
          <w:rFonts w:ascii="宋体" w:hAnsi="宋体" w:hint="eastAsia"/>
          <w:sz w:val="24"/>
        </w:rPr>
        <w:t>等</w:t>
      </w:r>
      <w:r>
        <w:rPr>
          <w:rFonts w:ascii="宋体" w:hAnsi="宋体"/>
          <w:sz w:val="24"/>
        </w:rPr>
        <w:t>情况</w:t>
      </w:r>
      <w:r>
        <w:rPr>
          <w:rFonts w:ascii="宋体" w:hAnsi="宋体" w:hint="eastAsia"/>
          <w:sz w:val="24"/>
        </w:rPr>
        <w:t>采取</w:t>
      </w:r>
      <w:r>
        <w:rPr>
          <w:rFonts w:ascii="宋体" w:hAnsi="宋体"/>
          <w:sz w:val="24"/>
        </w:rPr>
        <w:t>必要措施。</w:t>
      </w:r>
      <w:r>
        <w:rPr>
          <w:rFonts w:ascii="宋体" w:hAnsi="宋体" w:hint="eastAsia"/>
          <w:sz w:val="24"/>
        </w:rPr>
        <w:t>如因此发生的损失由</w:t>
      </w:r>
      <w:r w:rsidR="00571FFD">
        <w:rPr>
          <w:rFonts w:ascii="宋体" w:hAnsi="宋体" w:hint="eastAsia"/>
          <w:sz w:val="24"/>
        </w:rPr>
        <w:t>响应</w:t>
      </w:r>
      <w:r>
        <w:rPr>
          <w:rFonts w:ascii="宋体" w:hAnsi="宋体" w:hint="eastAsia"/>
          <w:sz w:val="24"/>
        </w:rPr>
        <w:t>人自行承担。</w:t>
      </w:r>
    </w:p>
    <w:p w14:paraId="3F4C374A" w14:textId="1D6094B7" w:rsidR="00F23CB8" w:rsidRDefault="00F23CB8" w:rsidP="00F23CB8">
      <w:pPr>
        <w:tabs>
          <w:tab w:val="right" w:leader="dot" w:pos="7980"/>
        </w:tabs>
        <w:spacing w:line="360" w:lineRule="auto"/>
        <w:rPr>
          <w:rFonts w:ascii="宋体"/>
          <w:sz w:val="24"/>
        </w:rPr>
      </w:pPr>
      <w:r>
        <w:rPr>
          <w:rFonts w:ascii="宋体" w:hAnsi="宋体"/>
          <w:sz w:val="24"/>
        </w:rPr>
        <w:t>5.1.4</w:t>
      </w:r>
      <w:r>
        <w:rPr>
          <w:rFonts w:ascii="宋体" w:hAnsi="宋体" w:hint="eastAsia"/>
          <w:sz w:val="24"/>
        </w:rPr>
        <w:t>配合工作：配合</w:t>
      </w:r>
      <w:r w:rsidR="00571FFD">
        <w:rPr>
          <w:rFonts w:ascii="宋体" w:hAnsi="宋体" w:hint="eastAsia"/>
          <w:sz w:val="24"/>
        </w:rPr>
        <w:t>采购</w:t>
      </w:r>
      <w:r>
        <w:rPr>
          <w:rFonts w:ascii="宋体" w:hAnsi="宋体" w:hint="eastAsia"/>
          <w:sz w:val="24"/>
        </w:rPr>
        <w:t>人相关检查或温州S1线大型活动的保障配合工作。</w:t>
      </w:r>
    </w:p>
    <w:p w14:paraId="69F1E98C" w14:textId="3A2600C4" w:rsidR="00F23CB8" w:rsidRDefault="00F23CB8" w:rsidP="00F23CB8">
      <w:pPr>
        <w:tabs>
          <w:tab w:val="right" w:leader="dot" w:pos="7980"/>
        </w:tabs>
        <w:spacing w:line="360" w:lineRule="auto"/>
        <w:rPr>
          <w:rFonts w:ascii="宋体" w:hAnsi="宋体"/>
          <w:sz w:val="24"/>
        </w:rPr>
      </w:pPr>
      <w:r>
        <w:rPr>
          <w:rFonts w:ascii="宋体" w:hAnsi="宋体"/>
          <w:sz w:val="24"/>
        </w:rPr>
        <w:t>5.1.</w:t>
      </w:r>
      <w:r>
        <w:rPr>
          <w:rFonts w:ascii="宋体" w:hAnsi="宋体" w:hint="eastAsia"/>
          <w:sz w:val="24"/>
        </w:rPr>
        <w:t>5</w:t>
      </w:r>
      <w:r w:rsidR="00571FFD">
        <w:rPr>
          <w:rFonts w:ascii="宋体" w:hAnsi="宋体" w:hint="eastAsia"/>
          <w:sz w:val="24"/>
        </w:rPr>
        <w:t>响应</w:t>
      </w:r>
      <w:r>
        <w:rPr>
          <w:rFonts w:ascii="宋体" w:hAnsi="宋体" w:hint="eastAsia"/>
          <w:sz w:val="24"/>
        </w:rPr>
        <w:t>人须配合</w:t>
      </w:r>
      <w:r w:rsidR="00571FFD">
        <w:rPr>
          <w:rFonts w:ascii="宋体" w:hAnsi="宋体" w:hint="eastAsia"/>
          <w:sz w:val="24"/>
        </w:rPr>
        <w:t>采购</w:t>
      </w:r>
      <w:r>
        <w:rPr>
          <w:rFonts w:ascii="宋体" w:hAnsi="宋体" w:hint="eastAsia"/>
          <w:sz w:val="24"/>
        </w:rPr>
        <w:t>人做好维保交接工作，质保到期前</w:t>
      </w:r>
      <w:r w:rsidR="00571FFD">
        <w:rPr>
          <w:rFonts w:ascii="宋体" w:hAnsi="宋体" w:hint="eastAsia"/>
          <w:sz w:val="24"/>
        </w:rPr>
        <w:t>响应</w:t>
      </w:r>
      <w:r>
        <w:rPr>
          <w:rFonts w:ascii="宋体" w:hAnsi="宋体" w:hint="eastAsia"/>
          <w:sz w:val="24"/>
        </w:rPr>
        <w:t>人负责与原质保企业一同对到期安检设备进行全面检查，并签字确认，保证交接时设备完好。</w:t>
      </w:r>
    </w:p>
    <w:p w14:paraId="00998DA2" w14:textId="77777777" w:rsidR="00F23CB8" w:rsidRDefault="00F23CB8" w:rsidP="00F23CB8">
      <w:pPr>
        <w:spacing w:line="500" w:lineRule="exact"/>
        <w:ind w:left="480" w:hangingChars="200" w:hanging="480"/>
        <w:jc w:val="left"/>
        <w:rPr>
          <w:rFonts w:ascii="宋体" w:hAnsi="宋体"/>
          <w:sz w:val="24"/>
          <w:highlight w:val="yellow"/>
        </w:rPr>
      </w:pPr>
      <w:r>
        <w:rPr>
          <w:rFonts w:ascii="宋体" w:hAnsi="宋体" w:hint="eastAsia"/>
          <w:sz w:val="24"/>
        </w:rPr>
        <w:t>5.1.6小型技术改造：对于正常运营期间，频繁出现的带有普遍性的设备故障，维保单位要针对故障部位进行相应的更新改造工作，避免因故障影响设备正常运转。如增加报警按钮，对于设备渗水处理的改进、对设备的使用或质量有所提升等的小型技改。</w:t>
      </w:r>
    </w:p>
    <w:p w14:paraId="1DDB374D" w14:textId="77777777" w:rsidR="00F23CB8" w:rsidRDefault="00F23CB8" w:rsidP="00F23CB8">
      <w:pPr>
        <w:spacing w:line="360" w:lineRule="auto"/>
        <w:rPr>
          <w:rFonts w:ascii="宋体" w:hAnsi="宋体"/>
          <w:sz w:val="24"/>
        </w:rPr>
      </w:pPr>
      <w:r>
        <w:rPr>
          <w:rFonts w:ascii="宋体" w:hAnsi="宋体" w:hint="eastAsia"/>
          <w:sz w:val="24"/>
        </w:rPr>
        <w:t>5</w:t>
      </w:r>
      <w:r>
        <w:rPr>
          <w:rFonts w:ascii="宋体" w:hAnsi="宋体"/>
          <w:sz w:val="24"/>
        </w:rPr>
        <w:t>.2</w:t>
      </w:r>
      <w:r>
        <w:rPr>
          <w:rFonts w:ascii="宋体" w:hAnsi="宋体" w:hint="eastAsia"/>
          <w:sz w:val="24"/>
        </w:rPr>
        <w:t>维保工作内容</w:t>
      </w:r>
    </w:p>
    <w:p w14:paraId="7DE54855" w14:textId="77777777" w:rsidR="00F23CB8" w:rsidRDefault="00F23CB8" w:rsidP="00F23CB8">
      <w:pPr>
        <w:spacing w:line="400" w:lineRule="exact"/>
        <w:rPr>
          <w:rFonts w:ascii="宋体" w:hAnsi="宋体" w:cs="黑体"/>
          <w:bCs/>
          <w:sz w:val="24"/>
        </w:rPr>
      </w:pPr>
      <w:r>
        <w:rPr>
          <w:rFonts w:ascii="宋体" w:hAnsi="宋体" w:cs="黑体" w:hint="eastAsia"/>
          <w:bCs/>
          <w:sz w:val="24"/>
        </w:rPr>
        <w:t>5.2.1安检设备预防性维护保养要求：</w:t>
      </w:r>
    </w:p>
    <w:p w14:paraId="6014D588" w14:textId="77777777" w:rsidR="00F23CB8" w:rsidRDefault="00F23CB8" w:rsidP="00F23CB8">
      <w:pPr>
        <w:spacing w:line="500" w:lineRule="exact"/>
        <w:ind w:firstLineChars="200" w:firstLine="480"/>
        <w:jc w:val="left"/>
        <w:rPr>
          <w:rFonts w:ascii="宋体" w:hAnsi="宋体"/>
          <w:sz w:val="24"/>
        </w:rPr>
      </w:pPr>
      <w:r>
        <w:rPr>
          <w:rFonts w:ascii="宋体" w:hAnsi="宋体" w:hint="eastAsia"/>
          <w:sz w:val="24"/>
        </w:rPr>
        <w:t>对温州S1线安检系统的日常维护保养按照工作内容（包含但不限于）：每周巡视、每月维护、每季度保养和每年放射性安全检测。详见附件2。日常</w:t>
      </w:r>
      <w:r>
        <w:rPr>
          <w:rFonts w:ascii="宋体" w:hAnsi="宋体"/>
          <w:sz w:val="24"/>
        </w:rPr>
        <w:t>维护保养</w:t>
      </w:r>
      <w:r>
        <w:rPr>
          <w:rFonts w:ascii="宋体" w:hAnsi="宋体" w:hint="eastAsia"/>
          <w:sz w:val="24"/>
        </w:rPr>
        <w:t>内容由维保企业自行定制，至少</w:t>
      </w:r>
      <w:r>
        <w:rPr>
          <w:rFonts w:ascii="宋体" w:hAnsi="宋体"/>
          <w:sz w:val="24"/>
        </w:rPr>
        <w:t>满足以下要求</w:t>
      </w:r>
      <w:r>
        <w:rPr>
          <w:rFonts w:ascii="宋体" w:hAnsi="宋体" w:hint="eastAsia"/>
          <w:sz w:val="24"/>
        </w:rPr>
        <w:t>。</w:t>
      </w:r>
    </w:p>
    <w:p w14:paraId="1A50B32D" w14:textId="77777777" w:rsidR="00F23CB8" w:rsidRDefault="00F23CB8" w:rsidP="00F23CB8">
      <w:pPr>
        <w:spacing w:line="500" w:lineRule="exact"/>
        <w:ind w:firstLineChars="200" w:firstLine="480"/>
        <w:jc w:val="left"/>
        <w:rPr>
          <w:rFonts w:ascii="宋体" w:hAnsi="宋体"/>
          <w:sz w:val="24"/>
        </w:rPr>
      </w:pPr>
      <w:r>
        <w:rPr>
          <w:rFonts w:ascii="宋体" w:hAnsi="宋体" w:hint="eastAsia"/>
          <w:sz w:val="24"/>
        </w:rPr>
        <w:t>1）每周巡视：对车站的安检设备每周进行检查，通常是观察系统设备的外观、运行状况而判断系统设备的工作状态及是否有必要对其修理及维护。</w:t>
      </w:r>
    </w:p>
    <w:p w14:paraId="24F686FD" w14:textId="77777777" w:rsidR="00F23CB8" w:rsidRDefault="00F23CB8" w:rsidP="00F23CB8">
      <w:pPr>
        <w:spacing w:line="500" w:lineRule="exact"/>
        <w:ind w:firstLineChars="200" w:firstLine="480"/>
        <w:jc w:val="left"/>
        <w:rPr>
          <w:rFonts w:ascii="宋体" w:hAnsi="宋体"/>
          <w:sz w:val="24"/>
        </w:rPr>
      </w:pPr>
      <w:r>
        <w:rPr>
          <w:rFonts w:ascii="宋体" w:hAnsi="宋体" w:hint="eastAsia"/>
          <w:sz w:val="24"/>
        </w:rPr>
        <w:t>2）每月</w:t>
      </w:r>
      <w:r>
        <w:rPr>
          <w:rFonts w:ascii="宋体" w:hAnsi="宋体"/>
          <w:sz w:val="24"/>
        </w:rPr>
        <w:t>维护：每月</w:t>
      </w:r>
      <w:r>
        <w:rPr>
          <w:rFonts w:ascii="宋体" w:hAnsi="宋体" w:hint="eastAsia"/>
          <w:sz w:val="24"/>
        </w:rPr>
        <w:t>对</w:t>
      </w:r>
      <w:r>
        <w:rPr>
          <w:rFonts w:ascii="宋体" w:hAnsi="宋体"/>
          <w:sz w:val="24"/>
        </w:rPr>
        <w:t>维保范围内的安检设备维护一次，包括以下内容</w:t>
      </w:r>
      <w:r>
        <w:rPr>
          <w:rFonts w:ascii="宋体" w:hAnsi="宋体" w:hint="eastAsia"/>
          <w:sz w:val="24"/>
        </w:rPr>
        <w:t>：</w:t>
      </w:r>
    </w:p>
    <w:p w14:paraId="20A54FE2" w14:textId="77777777" w:rsidR="00F23CB8" w:rsidRDefault="00F23CB8" w:rsidP="00F23CB8">
      <w:pPr>
        <w:numPr>
          <w:ilvl w:val="0"/>
          <w:numId w:val="20"/>
        </w:numPr>
        <w:spacing w:line="500" w:lineRule="exact"/>
        <w:jc w:val="left"/>
        <w:rPr>
          <w:rFonts w:ascii="宋体" w:hAnsi="宋体"/>
          <w:sz w:val="24"/>
        </w:rPr>
      </w:pPr>
      <w:r>
        <w:rPr>
          <w:rFonts w:ascii="宋体" w:hAnsi="宋体" w:hint="eastAsia"/>
          <w:sz w:val="24"/>
        </w:rPr>
        <w:t>安检</w:t>
      </w:r>
      <w:r>
        <w:rPr>
          <w:rFonts w:ascii="宋体" w:hAnsi="宋体"/>
          <w:sz w:val="24"/>
        </w:rPr>
        <w:t>设备</w:t>
      </w:r>
      <w:r>
        <w:rPr>
          <w:rFonts w:ascii="宋体" w:hAnsi="宋体" w:hint="eastAsia"/>
          <w:sz w:val="24"/>
        </w:rPr>
        <w:t>的</w:t>
      </w:r>
      <w:r>
        <w:rPr>
          <w:rFonts w:ascii="宋体" w:hAnsi="宋体"/>
          <w:sz w:val="24"/>
        </w:rPr>
        <w:t>外观检查</w:t>
      </w:r>
      <w:r>
        <w:rPr>
          <w:rFonts w:ascii="宋体" w:hAnsi="宋体" w:hint="eastAsia"/>
          <w:sz w:val="24"/>
        </w:rPr>
        <w:t>，内外部清灰</w:t>
      </w:r>
      <w:r>
        <w:rPr>
          <w:rFonts w:ascii="宋体" w:hAnsi="宋体"/>
          <w:sz w:val="24"/>
        </w:rPr>
        <w:t>；</w:t>
      </w:r>
    </w:p>
    <w:p w14:paraId="00F65EE2" w14:textId="77777777" w:rsidR="00F23CB8" w:rsidRDefault="00F23CB8" w:rsidP="00F23CB8">
      <w:pPr>
        <w:numPr>
          <w:ilvl w:val="0"/>
          <w:numId w:val="20"/>
        </w:numPr>
        <w:spacing w:line="500" w:lineRule="exact"/>
        <w:jc w:val="left"/>
        <w:rPr>
          <w:rFonts w:ascii="宋体" w:hAnsi="宋体"/>
          <w:sz w:val="24"/>
        </w:rPr>
      </w:pPr>
      <w:r>
        <w:rPr>
          <w:rFonts w:ascii="宋体" w:hAnsi="宋体" w:hint="eastAsia"/>
          <w:sz w:val="24"/>
        </w:rPr>
        <w:t>补充</w:t>
      </w:r>
      <w:r>
        <w:rPr>
          <w:rFonts w:ascii="宋体" w:hAnsi="宋体"/>
          <w:sz w:val="24"/>
        </w:rPr>
        <w:t>耗材</w:t>
      </w:r>
      <w:r>
        <w:rPr>
          <w:rFonts w:ascii="宋体" w:hAnsi="宋体" w:hint="eastAsia"/>
          <w:sz w:val="24"/>
        </w:rPr>
        <w:t>；</w:t>
      </w:r>
    </w:p>
    <w:p w14:paraId="06A2A60C" w14:textId="77777777" w:rsidR="00F23CB8" w:rsidRDefault="00F23CB8" w:rsidP="00F23CB8">
      <w:pPr>
        <w:numPr>
          <w:ilvl w:val="0"/>
          <w:numId w:val="21"/>
        </w:numPr>
        <w:spacing w:line="500" w:lineRule="exact"/>
        <w:jc w:val="left"/>
        <w:rPr>
          <w:rFonts w:ascii="宋体" w:hAnsi="宋体"/>
          <w:sz w:val="24"/>
        </w:rPr>
      </w:pPr>
      <w:r>
        <w:rPr>
          <w:rFonts w:ascii="宋体" w:hAnsi="宋体" w:hint="eastAsia"/>
          <w:sz w:val="24"/>
        </w:rPr>
        <w:t>设备开关机及工作状态检查；</w:t>
      </w:r>
    </w:p>
    <w:p w14:paraId="28C8D8B4" w14:textId="77777777" w:rsidR="00F23CB8" w:rsidRDefault="00F23CB8" w:rsidP="00F23CB8">
      <w:pPr>
        <w:numPr>
          <w:ilvl w:val="0"/>
          <w:numId w:val="21"/>
        </w:numPr>
        <w:spacing w:line="500" w:lineRule="exact"/>
        <w:jc w:val="left"/>
        <w:rPr>
          <w:rFonts w:ascii="宋体" w:hAnsi="宋体"/>
          <w:sz w:val="24"/>
        </w:rPr>
      </w:pPr>
      <w:r>
        <w:rPr>
          <w:rFonts w:ascii="宋体" w:hAnsi="宋体" w:hint="eastAsia"/>
          <w:sz w:val="24"/>
        </w:rPr>
        <w:t>清点</w:t>
      </w:r>
      <w:r>
        <w:rPr>
          <w:rFonts w:ascii="宋体" w:hAnsi="宋体"/>
          <w:sz w:val="24"/>
        </w:rPr>
        <w:t>所有配件并验证</w:t>
      </w:r>
      <w:r>
        <w:rPr>
          <w:rFonts w:ascii="宋体" w:hAnsi="宋体" w:hint="eastAsia"/>
          <w:sz w:val="24"/>
        </w:rPr>
        <w:t>工作</w:t>
      </w:r>
      <w:r>
        <w:rPr>
          <w:rFonts w:ascii="宋体" w:hAnsi="宋体"/>
          <w:sz w:val="24"/>
        </w:rPr>
        <w:t>性能</w:t>
      </w:r>
      <w:r>
        <w:rPr>
          <w:rFonts w:ascii="宋体" w:hAnsi="宋体" w:hint="eastAsia"/>
          <w:sz w:val="24"/>
        </w:rPr>
        <w:t>；</w:t>
      </w:r>
    </w:p>
    <w:p w14:paraId="3C2E3529" w14:textId="77777777" w:rsidR="00F23CB8" w:rsidRDefault="00F23CB8" w:rsidP="00F23CB8">
      <w:pPr>
        <w:numPr>
          <w:ilvl w:val="0"/>
          <w:numId w:val="22"/>
        </w:numPr>
        <w:spacing w:line="500" w:lineRule="exact"/>
        <w:jc w:val="left"/>
        <w:rPr>
          <w:rFonts w:ascii="宋体" w:hAnsi="宋体"/>
          <w:sz w:val="24"/>
        </w:rPr>
      </w:pPr>
      <w:r>
        <w:rPr>
          <w:rFonts w:ascii="宋体" w:hAnsi="宋体" w:hint="eastAsia"/>
          <w:sz w:val="24"/>
        </w:rPr>
        <w:t>检查设备数据记录的完整性；</w:t>
      </w:r>
    </w:p>
    <w:p w14:paraId="53BA302F" w14:textId="77777777" w:rsidR="00F23CB8" w:rsidRDefault="00F23CB8" w:rsidP="00F23CB8">
      <w:pPr>
        <w:numPr>
          <w:ilvl w:val="0"/>
          <w:numId w:val="22"/>
        </w:numPr>
        <w:spacing w:line="500" w:lineRule="exact"/>
        <w:jc w:val="left"/>
        <w:rPr>
          <w:rFonts w:ascii="宋体" w:hAnsi="宋体"/>
          <w:sz w:val="24"/>
        </w:rPr>
      </w:pPr>
      <w:r>
        <w:rPr>
          <w:rFonts w:ascii="宋体" w:hAnsi="宋体" w:hint="eastAsia"/>
          <w:sz w:val="24"/>
        </w:rPr>
        <w:t>检查设备易损／易耗件，更换隐患部件；</w:t>
      </w:r>
    </w:p>
    <w:p w14:paraId="28D76BC5" w14:textId="77777777" w:rsidR="00F23CB8" w:rsidRDefault="00F23CB8" w:rsidP="00F23CB8">
      <w:pPr>
        <w:numPr>
          <w:ilvl w:val="0"/>
          <w:numId w:val="22"/>
        </w:numPr>
        <w:spacing w:line="500" w:lineRule="exact"/>
        <w:jc w:val="left"/>
        <w:rPr>
          <w:rFonts w:ascii="宋体" w:hAnsi="宋体"/>
          <w:sz w:val="24"/>
        </w:rPr>
      </w:pPr>
      <w:r>
        <w:rPr>
          <w:rFonts w:ascii="宋体" w:hAnsi="宋体" w:hint="eastAsia"/>
          <w:sz w:val="24"/>
        </w:rPr>
        <w:t>整定设备软件参数设置。</w:t>
      </w:r>
    </w:p>
    <w:p w14:paraId="6B4E1F3C" w14:textId="77777777" w:rsidR="00F23CB8" w:rsidRDefault="00F23CB8" w:rsidP="00F23CB8">
      <w:pPr>
        <w:spacing w:line="500" w:lineRule="exact"/>
        <w:ind w:firstLineChars="200" w:firstLine="480"/>
        <w:jc w:val="left"/>
        <w:rPr>
          <w:rFonts w:ascii="宋体" w:hAnsi="宋体"/>
          <w:sz w:val="24"/>
        </w:rPr>
      </w:pPr>
      <w:r>
        <w:rPr>
          <w:rFonts w:ascii="宋体" w:hAnsi="宋体" w:hint="eastAsia"/>
          <w:sz w:val="24"/>
        </w:rPr>
        <w:t>3）每季度维护：每季度对维保范围内的安检设备维护一次，包括以下内容：</w:t>
      </w:r>
    </w:p>
    <w:p w14:paraId="2F112341" w14:textId="77777777" w:rsidR="00F23CB8" w:rsidRDefault="00F23CB8" w:rsidP="00F23CB8">
      <w:pPr>
        <w:numPr>
          <w:ilvl w:val="0"/>
          <w:numId w:val="23"/>
        </w:numPr>
        <w:spacing w:line="500" w:lineRule="exact"/>
        <w:jc w:val="left"/>
        <w:rPr>
          <w:rFonts w:ascii="宋体" w:hAnsi="宋体"/>
          <w:sz w:val="24"/>
        </w:rPr>
      </w:pPr>
      <w:r>
        <w:rPr>
          <w:rFonts w:ascii="宋体" w:hAnsi="宋体" w:hint="eastAsia"/>
          <w:sz w:val="24"/>
        </w:rPr>
        <w:t>安检</w:t>
      </w:r>
      <w:r>
        <w:rPr>
          <w:rFonts w:ascii="宋体" w:hAnsi="宋体"/>
          <w:sz w:val="24"/>
        </w:rPr>
        <w:t>设备</w:t>
      </w:r>
      <w:r>
        <w:rPr>
          <w:rFonts w:ascii="宋体" w:hAnsi="宋体" w:hint="eastAsia"/>
          <w:sz w:val="24"/>
        </w:rPr>
        <w:t>的</w:t>
      </w:r>
      <w:r>
        <w:rPr>
          <w:rFonts w:ascii="宋体" w:hAnsi="宋体"/>
          <w:sz w:val="24"/>
        </w:rPr>
        <w:t>外观检查</w:t>
      </w:r>
      <w:r>
        <w:rPr>
          <w:rFonts w:ascii="宋体" w:hAnsi="宋体" w:hint="eastAsia"/>
          <w:sz w:val="24"/>
        </w:rPr>
        <w:t>，内外部清灰；</w:t>
      </w:r>
    </w:p>
    <w:p w14:paraId="3F82422A" w14:textId="77777777" w:rsidR="00F23CB8" w:rsidRDefault="00F23CB8" w:rsidP="00F23CB8">
      <w:pPr>
        <w:numPr>
          <w:ilvl w:val="0"/>
          <w:numId w:val="23"/>
        </w:numPr>
        <w:spacing w:line="500" w:lineRule="exact"/>
        <w:jc w:val="left"/>
        <w:rPr>
          <w:rFonts w:ascii="宋体" w:hAnsi="宋体"/>
          <w:sz w:val="24"/>
        </w:rPr>
      </w:pPr>
      <w:r>
        <w:rPr>
          <w:rFonts w:ascii="宋体" w:hAnsi="宋体" w:hint="eastAsia"/>
          <w:sz w:val="24"/>
        </w:rPr>
        <w:t>对设备、备件进行保养，包括清洁、调整等；</w:t>
      </w:r>
    </w:p>
    <w:p w14:paraId="03311F07" w14:textId="77777777" w:rsidR="00F23CB8" w:rsidRDefault="00F23CB8" w:rsidP="00F23CB8">
      <w:pPr>
        <w:numPr>
          <w:ilvl w:val="0"/>
          <w:numId w:val="23"/>
        </w:numPr>
        <w:spacing w:line="500" w:lineRule="exact"/>
        <w:jc w:val="left"/>
        <w:rPr>
          <w:rFonts w:ascii="宋体" w:hAnsi="宋体"/>
          <w:sz w:val="24"/>
        </w:rPr>
      </w:pPr>
      <w:r>
        <w:rPr>
          <w:rFonts w:ascii="宋体" w:hAnsi="宋体" w:hint="eastAsia"/>
          <w:sz w:val="24"/>
        </w:rPr>
        <w:t>对系统及应用数据进行维护；</w:t>
      </w:r>
    </w:p>
    <w:p w14:paraId="0E7FF3E3" w14:textId="77777777" w:rsidR="00F23CB8" w:rsidRPr="00DC1F3A" w:rsidRDefault="00F23CB8" w:rsidP="00F23CB8">
      <w:pPr>
        <w:numPr>
          <w:ilvl w:val="0"/>
          <w:numId w:val="23"/>
        </w:numPr>
        <w:spacing w:line="500" w:lineRule="exact"/>
        <w:jc w:val="left"/>
        <w:rPr>
          <w:rFonts w:ascii="宋体" w:hAnsi="宋体"/>
          <w:sz w:val="24"/>
        </w:rPr>
      </w:pPr>
      <w:r>
        <w:rPr>
          <w:rFonts w:ascii="宋体" w:hAnsi="宋体" w:hint="eastAsia"/>
          <w:sz w:val="24"/>
        </w:rPr>
        <w:t>采</w:t>
      </w:r>
      <w:r w:rsidRPr="00DC1F3A">
        <w:rPr>
          <w:rFonts w:ascii="宋体" w:hAnsi="宋体" w:hint="eastAsia"/>
          <w:sz w:val="24"/>
        </w:rPr>
        <w:t>用测试样本对设备工作性能测试。</w:t>
      </w:r>
    </w:p>
    <w:p w14:paraId="5DBC029D" w14:textId="77777777" w:rsidR="00F23CB8" w:rsidRDefault="00F23CB8" w:rsidP="00F23CB8">
      <w:pPr>
        <w:tabs>
          <w:tab w:val="right" w:leader="dot" w:pos="7980"/>
        </w:tabs>
        <w:spacing w:line="360" w:lineRule="auto"/>
        <w:rPr>
          <w:rFonts w:ascii="宋体" w:hAnsi="宋体"/>
          <w:sz w:val="24"/>
        </w:rPr>
      </w:pPr>
      <w:r w:rsidRPr="00DC1F3A">
        <w:rPr>
          <w:rFonts w:ascii="宋体" w:hAnsi="宋体" w:hint="eastAsia"/>
          <w:sz w:val="24"/>
        </w:rPr>
        <w:t>5.2.2 辐射及使用安全要求</w:t>
      </w:r>
    </w:p>
    <w:p w14:paraId="10BD25E4" w14:textId="757FF7D8" w:rsidR="00F23CB8" w:rsidRDefault="00F23CB8" w:rsidP="00F23CB8">
      <w:pPr>
        <w:tabs>
          <w:tab w:val="right" w:leader="dot" w:pos="7980"/>
        </w:tabs>
        <w:spacing w:line="360" w:lineRule="auto"/>
        <w:ind w:firstLineChars="200" w:firstLine="480"/>
        <w:rPr>
          <w:rFonts w:ascii="宋体" w:hAnsi="宋体"/>
          <w:sz w:val="24"/>
        </w:rPr>
      </w:pPr>
      <w:r>
        <w:rPr>
          <w:rFonts w:ascii="宋体" w:hAnsi="宋体" w:hint="eastAsia"/>
          <w:sz w:val="24"/>
        </w:rPr>
        <w:t>1）通道出入口采用铅帘对放射线进行屏蔽，</w:t>
      </w:r>
      <w:r w:rsidR="00571FFD">
        <w:rPr>
          <w:rFonts w:ascii="宋体" w:hAnsi="宋体" w:hint="eastAsia"/>
          <w:sz w:val="24"/>
        </w:rPr>
        <w:t>响应</w:t>
      </w:r>
      <w:r>
        <w:rPr>
          <w:rFonts w:ascii="宋体" w:hAnsi="宋体" w:hint="eastAsia"/>
          <w:sz w:val="24"/>
        </w:rPr>
        <w:t>人应为防止射线泄露所采取安全性措施，并提供权威部门出具的有效性证明文件。铅帘应外加保护膜，防止乘客手接触铅，避免铅污染，维保记录里必须明确所用型号铅帘厚度和层数。铅帘根据磨损情况，由</w:t>
      </w:r>
      <w:r w:rsidR="00571FFD">
        <w:rPr>
          <w:rFonts w:ascii="宋体" w:hAnsi="宋体" w:hint="eastAsia"/>
          <w:sz w:val="24"/>
        </w:rPr>
        <w:t>采购</w:t>
      </w:r>
      <w:r>
        <w:rPr>
          <w:rFonts w:ascii="宋体" w:hAnsi="宋体" w:hint="eastAsia"/>
          <w:sz w:val="24"/>
        </w:rPr>
        <w:t>人根据国家相关要求进行更换，在维保期内铅帘的更换由</w:t>
      </w:r>
      <w:r w:rsidR="00571FFD">
        <w:rPr>
          <w:rFonts w:ascii="宋体" w:hAnsi="宋体" w:hint="eastAsia"/>
          <w:sz w:val="24"/>
        </w:rPr>
        <w:t>响应</w:t>
      </w:r>
      <w:r>
        <w:rPr>
          <w:rFonts w:ascii="宋体" w:hAnsi="宋体" w:hint="eastAsia"/>
          <w:sz w:val="24"/>
        </w:rPr>
        <w:t>人负责，所需费用已包含在</w:t>
      </w:r>
      <w:r w:rsidR="00571FFD">
        <w:rPr>
          <w:rFonts w:ascii="宋体" w:hAnsi="宋体" w:hint="eastAsia"/>
          <w:sz w:val="24"/>
        </w:rPr>
        <w:t>响应</w:t>
      </w:r>
      <w:r>
        <w:rPr>
          <w:rFonts w:ascii="宋体" w:hAnsi="宋体" w:hint="eastAsia"/>
          <w:sz w:val="24"/>
        </w:rPr>
        <w:t>报价内。</w:t>
      </w:r>
    </w:p>
    <w:p w14:paraId="43636209" w14:textId="4F96FD86" w:rsidR="00F23CB8" w:rsidRDefault="00F23CB8" w:rsidP="00F23CB8">
      <w:pPr>
        <w:tabs>
          <w:tab w:val="right" w:leader="dot" w:pos="7980"/>
        </w:tabs>
        <w:spacing w:line="360" w:lineRule="auto"/>
        <w:ind w:firstLineChars="200" w:firstLine="480"/>
        <w:rPr>
          <w:rFonts w:ascii="宋体" w:hAnsi="宋体"/>
          <w:sz w:val="24"/>
        </w:rPr>
      </w:pPr>
      <w:r w:rsidRPr="00DC1F3A">
        <w:rPr>
          <w:rFonts w:ascii="宋体" w:hAnsi="宋体" w:hint="eastAsia"/>
          <w:sz w:val="24"/>
        </w:rPr>
        <w:t>2）手持式金属探测仪除了满足</w:t>
      </w:r>
      <w:r w:rsidRPr="00DC1F3A">
        <w:rPr>
          <w:rFonts w:ascii="宋体" w:hAnsi="宋体"/>
          <w:sz w:val="24"/>
        </w:rPr>
        <w:t>各安检点</w:t>
      </w:r>
      <w:r w:rsidRPr="00DC1F3A">
        <w:rPr>
          <w:rFonts w:ascii="宋体" w:hAnsi="宋体" w:hint="eastAsia"/>
          <w:sz w:val="24"/>
        </w:rPr>
        <w:t>正常使用的以外，每个安检</w:t>
      </w:r>
      <w:r w:rsidRPr="00DC1F3A">
        <w:rPr>
          <w:rFonts w:ascii="宋体" w:hAnsi="宋体"/>
          <w:sz w:val="24"/>
        </w:rPr>
        <w:t>点保持</w:t>
      </w:r>
      <w:r w:rsidRPr="00DC1F3A">
        <w:rPr>
          <w:rFonts w:ascii="宋体" w:hAnsi="宋体" w:hint="eastAsia"/>
          <w:sz w:val="24"/>
        </w:rPr>
        <w:t>2支备用</w:t>
      </w:r>
      <w:r w:rsidRPr="00DC1F3A">
        <w:rPr>
          <w:rFonts w:ascii="宋体" w:hAnsi="宋体"/>
          <w:sz w:val="24"/>
        </w:rPr>
        <w:t>，</w:t>
      </w:r>
      <w:r w:rsidRPr="00DC1F3A">
        <w:rPr>
          <w:rFonts w:ascii="宋体" w:hAnsi="宋体" w:hint="eastAsia"/>
          <w:sz w:val="24"/>
        </w:rPr>
        <w:t>且</w:t>
      </w:r>
      <w:r w:rsidRPr="00DC1F3A">
        <w:rPr>
          <w:rFonts w:ascii="宋体" w:hAnsi="宋体"/>
          <w:sz w:val="24"/>
        </w:rPr>
        <w:t>所</w:t>
      </w:r>
      <w:r w:rsidRPr="00DC1F3A">
        <w:rPr>
          <w:rFonts w:ascii="宋体" w:hAnsi="宋体" w:hint="eastAsia"/>
          <w:sz w:val="24"/>
        </w:rPr>
        <w:t>有手持式金属探测仪确保</w:t>
      </w:r>
      <w:r w:rsidRPr="00DC1F3A">
        <w:rPr>
          <w:rFonts w:ascii="宋体" w:hAnsi="宋体"/>
          <w:sz w:val="24"/>
        </w:rPr>
        <w:t>电池和充电器一主一</w:t>
      </w:r>
      <w:r w:rsidRPr="00DC1F3A">
        <w:rPr>
          <w:rFonts w:ascii="宋体" w:hAnsi="宋体" w:hint="eastAsia"/>
          <w:sz w:val="24"/>
        </w:rPr>
        <w:t>备，不足</w:t>
      </w:r>
      <w:r w:rsidRPr="00DC1F3A">
        <w:rPr>
          <w:rFonts w:ascii="宋体" w:hAnsi="宋体"/>
          <w:sz w:val="24"/>
        </w:rPr>
        <w:t>部分，</w:t>
      </w:r>
      <w:r w:rsidR="00571FFD">
        <w:rPr>
          <w:rFonts w:ascii="宋体" w:hAnsi="宋体"/>
          <w:sz w:val="24"/>
        </w:rPr>
        <w:t>响应</w:t>
      </w:r>
      <w:r w:rsidRPr="00DC1F3A">
        <w:rPr>
          <w:rFonts w:ascii="宋体" w:hAnsi="宋体"/>
          <w:sz w:val="24"/>
        </w:rPr>
        <w:t>人补齐。</w:t>
      </w:r>
      <w:r w:rsidRPr="00DC1F3A">
        <w:rPr>
          <w:rFonts w:ascii="宋体" w:hAnsi="宋体" w:hint="eastAsia"/>
          <w:sz w:val="24"/>
        </w:rPr>
        <w:t>确保所有仪器能正常使用，在充满电以后能连续工作3小时以上，</w:t>
      </w:r>
      <w:r>
        <w:rPr>
          <w:rFonts w:ascii="宋体" w:hAnsi="宋体" w:hint="eastAsia"/>
          <w:sz w:val="24"/>
        </w:rPr>
        <w:t>如达不到用户需求，由</w:t>
      </w:r>
      <w:r w:rsidR="00571FFD">
        <w:rPr>
          <w:rFonts w:ascii="宋体" w:hAnsi="宋体" w:hint="eastAsia"/>
          <w:sz w:val="24"/>
        </w:rPr>
        <w:t>响应</w:t>
      </w:r>
      <w:r>
        <w:rPr>
          <w:rFonts w:ascii="宋体" w:hAnsi="宋体" w:hint="eastAsia"/>
          <w:sz w:val="24"/>
        </w:rPr>
        <w:t>人进行免费修复</w:t>
      </w:r>
      <w:r>
        <w:rPr>
          <w:rFonts w:ascii="宋体" w:hAnsi="宋体"/>
          <w:sz w:val="24"/>
        </w:rPr>
        <w:t>或</w:t>
      </w:r>
      <w:r>
        <w:rPr>
          <w:rFonts w:ascii="宋体" w:hAnsi="宋体" w:hint="eastAsia"/>
          <w:sz w:val="24"/>
        </w:rPr>
        <w:t>更换。手持式金属探测仪电池</w:t>
      </w:r>
      <w:r>
        <w:rPr>
          <w:rFonts w:ascii="宋体" w:hAnsi="宋体"/>
          <w:sz w:val="24"/>
        </w:rPr>
        <w:t>包含在更换范围之内。</w:t>
      </w:r>
    </w:p>
    <w:p w14:paraId="56B4D4AD" w14:textId="12847DB5" w:rsidR="00F23CB8" w:rsidRDefault="00F23CB8" w:rsidP="00F23CB8">
      <w:pPr>
        <w:tabs>
          <w:tab w:val="right" w:leader="dot" w:pos="7980"/>
        </w:tabs>
        <w:spacing w:line="360" w:lineRule="auto"/>
        <w:ind w:firstLineChars="200" w:firstLine="480"/>
        <w:rPr>
          <w:rFonts w:ascii="宋体" w:hAnsi="宋体"/>
          <w:sz w:val="24"/>
        </w:rPr>
      </w:pPr>
      <w:r>
        <w:rPr>
          <w:rFonts w:ascii="宋体" w:hAnsi="宋体" w:hint="eastAsia"/>
          <w:sz w:val="24"/>
        </w:rPr>
        <w:t>3）为保证安检操作人员及乘客的安全，根据国家相关要求，每年对维保范围内有X射线的辐射类产品按照国家标准规定进行一次辐射安全检测，服务期内不少于3次，并取得环保或卫生部门认可的检测报告，检测费用包含在</w:t>
      </w:r>
      <w:r w:rsidR="00571FFD">
        <w:rPr>
          <w:rFonts w:ascii="宋体" w:hAnsi="宋体" w:hint="eastAsia"/>
          <w:sz w:val="24"/>
        </w:rPr>
        <w:t>响应</w:t>
      </w:r>
      <w:r>
        <w:rPr>
          <w:rFonts w:ascii="宋体" w:hAnsi="宋体" w:hint="eastAsia"/>
          <w:sz w:val="24"/>
        </w:rPr>
        <w:t>报价内。</w:t>
      </w:r>
    </w:p>
    <w:p w14:paraId="724FCFC7" w14:textId="049FFA4E" w:rsidR="00F23CB8" w:rsidRPr="00DC1F3A" w:rsidRDefault="00F23CB8" w:rsidP="00F23CB8">
      <w:pPr>
        <w:tabs>
          <w:tab w:val="right" w:leader="dot" w:pos="7980"/>
        </w:tabs>
        <w:spacing w:line="360" w:lineRule="auto"/>
        <w:ind w:firstLineChars="200" w:firstLine="480"/>
        <w:rPr>
          <w:rFonts w:ascii="宋体" w:hAnsi="宋体"/>
          <w:sz w:val="24"/>
        </w:rPr>
      </w:pPr>
      <w:r w:rsidRPr="00DC1F3A">
        <w:rPr>
          <w:rFonts w:ascii="宋体" w:hAnsi="宋体" w:hint="eastAsia"/>
          <w:sz w:val="24"/>
        </w:rPr>
        <w:t>4）安检设备输送部分应使用安全，</w:t>
      </w:r>
      <w:r w:rsidR="00571FFD">
        <w:rPr>
          <w:rFonts w:ascii="宋体" w:hAnsi="宋体" w:hint="eastAsia"/>
          <w:sz w:val="24"/>
        </w:rPr>
        <w:t>响应</w:t>
      </w:r>
      <w:r w:rsidRPr="00DC1F3A">
        <w:rPr>
          <w:rFonts w:ascii="宋体" w:hAnsi="宋体" w:hint="eastAsia"/>
          <w:sz w:val="24"/>
        </w:rPr>
        <w:t>人应采取防止夹包、夹手等的有效措施，产生乘客夹包、夹手等的后果由</w:t>
      </w:r>
      <w:r w:rsidR="00571FFD">
        <w:rPr>
          <w:rFonts w:ascii="宋体" w:hAnsi="宋体" w:hint="eastAsia"/>
          <w:sz w:val="24"/>
        </w:rPr>
        <w:t>响应</w:t>
      </w:r>
      <w:r w:rsidRPr="00DC1F3A">
        <w:rPr>
          <w:rFonts w:ascii="宋体" w:hAnsi="宋体" w:hint="eastAsia"/>
          <w:sz w:val="24"/>
        </w:rPr>
        <w:t>人负责。</w:t>
      </w:r>
    </w:p>
    <w:p w14:paraId="7AE30AD0" w14:textId="77777777" w:rsidR="00F23CB8" w:rsidRDefault="00F23CB8" w:rsidP="00F23CB8">
      <w:pPr>
        <w:spacing w:line="400" w:lineRule="exact"/>
        <w:rPr>
          <w:rFonts w:ascii="宋体" w:hAnsi="宋体" w:cs="黑体"/>
          <w:bCs/>
          <w:sz w:val="24"/>
        </w:rPr>
      </w:pPr>
      <w:r>
        <w:rPr>
          <w:rFonts w:ascii="宋体" w:hAnsi="宋体" w:cs="黑体" w:hint="eastAsia"/>
          <w:bCs/>
          <w:sz w:val="24"/>
        </w:rPr>
        <w:t>5</w:t>
      </w:r>
      <w:r>
        <w:rPr>
          <w:rFonts w:ascii="宋体" w:hAnsi="宋体" w:cs="黑体"/>
          <w:bCs/>
          <w:sz w:val="24"/>
        </w:rPr>
        <w:t>.2.3</w:t>
      </w:r>
      <w:r>
        <w:rPr>
          <w:rFonts w:ascii="宋体" w:hAnsi="宋体" w:cs="黑体" w:hint="eastAsia"/>
          <w:bCs/>
          <w:sz w:val="24"/>
        </w:rPr>
        <w:t>特定日保障</w:t>
      </w:r>
    </w:p>
    <w:p w14:paraId="7322C1C6" w14:textId="77777777" w:rsidR="00F23CB8" w:rsidRDefault="00F23CB8" w:rsidP="00F23CB8">
      <w:pPr>
        <w:tabs>
          <w:tab w:val="right" w:leader="dot" w:pos="7980"/>
        </w:tabs>
        <w:spacing w:line="360" w:lineRule="auto"/>
        <w:ind w:firstLineChars="200" w:firstLine="480"/>
        <w:rPr>
          <w:rFonts w:ascii="宋体" w:hAnsi="宋体"/>
          <w:sz w:val="24"/>
          <w:szCs w:val="22"/>
        </w:rPr>
      </w:pPr>
      <w:r>
        <w:rPr>
          <w:rFonts w:ascii="宋体" w:hAnsi="宋体" w:hint="eastAsia"/>
          <w:sz w:val="24"/>
          <w:szCs w:val="22"/>
        </w:rPr>
        <w:t>特定日是指国家法定节假日、重大社会活动或会议举办期间及安防相关重要日期等。特定日保障是为了确保在特定日期间安检设备能够充分发挥安全检查作用。</w:t>
      </w:r>
    </w:p>
    <w:p w14:paraId="1770BEA5" w14:textId="77777777" w:rsidR="00F23CB8" w:rsidRDefault="00F23CB8" w:rsidP="00F23CB8">
      <w:pPr>
        <w:tabs>
          <w:tab w:val="right" w:leader="dot" w:pos="7980"/>
        </w:tabs>
        <w:spacing w:line="360" w:lineRule="auto"/>
        <w:ind w:firstLineChars="200" w:firstLine="480"/>
        <w:rPr>
          <w:rFonts w:ascii="宋体" w:hAnsi="宋体"/>
          <w:sz w:val="24"/>
          <w:szCs w:val="22"/>
        </w:rPr>
      </w:pPr>
      <w:r>
        <w:rPr>
          <w:rFonts w:ascii="宋体" w:hAnsi="宋体" w:hint="eastAsia"/>
          <w:sz w:val="24"/>
          <w:szCs w:val="22"/>
        </w:rPr>
        <w:t>1）人员保障：在特定日期间，为保障所有安检设备正常运行，保证有充足的维保技术人员在重要站点现场值班，发生紧急情况时，15分钟内必须赶到现场及时处理。</w:t>
      </w:r>
    </w:p>
    <w:p w14:paraId="5B4E8134" w14:textId="38A6619C" w:rsidR="00F23CB8" w:rsidRDefault="00F23CB8" w:rsidP="00F23CB8">
      <w:pPr>
        <w:tabs>
          <w:tab w:val="right" w:leader="dot" w:pos="7980"/>
        </w:tabs>
        <w:spacing w:line="360" w:lineRule="auto"/>
        <w:ind w:firstLineChars="200" w:firstLine="480"/>
        <w:rPr>
          <w:rFonts w:ascii="宋体" w:hAnsi="宋体"/>
          <w:sz w:val="24"/>
          <w:szCs w:val="22"/>
        </w:rPr>
      </w:pPr>
      <w:r>
        <w:rPr>
          <w:rFonts w:ascii="宋体" w:hAnsi="宋体" w:hint="eastAsia"/>
          <w:sz w:val="24"/>
          <w:szCs w:val="22"/>
        </w:rPr>
        <w:t>2）保障措施：特定日前维保单位要向</w:t>
      </w:r>
      <w:r w:rsidR="00571FFD">
        <w:rPr>
          <w:rFonts w:ascii="宋体" w:hAnsi="宋体" w:hint="eastAsia"/>
          <w:sz w:val="24"/>
          <w:szCs w:val="22"/>
        </w:rPr>
        <w:t>采购</w:t>
      </w:r>
      <w:r>
        <w:rPr>
          <w:rFonts w:ascii="宋体" w:hAnsi="宋体" w:hint="eastAsia"/>
          <w:sz w:val="24"/>
          <w:szCs w:val="22"/>
        </w:rPr>
        <w:t>人提供详细的保障措施计划。</w:t>
      </w:r>
    </w:p>
    <w:p w14:paraId="6DBF89BF" w14:textId="77777777" w:rsidR="00F23CB8" w:rsidRDefault="00F23CB8" w:rsidP="00F23CB8">
      <w:pPr>
        <w:tabs>
          <w:tab w:val="right" w:leader="dot" w:pos="7980"/>
        </w:tabs>
        <w:spacing w:line="360" w:lineRule="auto"/>
        <w:rPr>
          <w:rFonts w:ascii="宋体" w:hAnsi="宋体"/>
          <w:sz w:val="24"/>
        </w:rPr>
      </w:pPr>
      <w:r>
        <w:rPr>
          <w:rFonts w:ascii="宋体" w:hAnsi="宋体" w:hint="eastAsia"/>
          <w:sz w:val="24"/>
        </w:rPr>
        <w:t>5.2.4设备故障维修</w:t>
      </w:r>
    </w:p>
    <w:p w14:paraId="681446C4" w14:textId="4884AFAA" w:rsidR="00F23CB8" w:rsidRDefault="00F23CB8" w:rsidP="00F23CB8">
      <w:pPr>
        <w:tabs>
          <w:tab w:val="right" w:leader="dot" w:pos="7980"/>
        </w:tabs>
        <w:spacing w:line="360" w:lineRule="auto"/>
        <w:ind w:firstLineChars="200" w:firstLine="480"/>
        <w:rPr>
          <w:rFonts w:ascii="宋体" w:hAnsi="宋体"/>
          <w:sz w:val="24"/>
        </w:rPr>
      </w:pPr>
      <w:r>
        <w:rPr>
          <w:rFonts w:ascii="宋体" w:hAnsi="宋体" w:hint="eastAsia"/>
          <w:sz w:val="24"/>
        </w:rPr>
        <w:t>故障维修是</w:t>
      </w:r>
      <w:r w:rsidR="00571FFD">
        <w:rPr>
          <w:rFonts w:ascii="宋体" w:hAnsi="宋体" w:hint="eastAsia"/>
          <w:sz w:val="24"/>
        </w:rPr>
        <w:t>响应</w:t>
      </w:r>
      <w:r>
        <w:rPr>
          <w:rFonts w:ascii="宋体" w:hAnsi="宋体" w:hint="eastAsia"/>
          <w:sz w:val="24"/>
        </w:rPr>
        <w:t>人对</w:t>
      </w:r>
      <w:r w:rsidR="00571FFD">
        <w:rPr>
          <w:rFonts w:ascii="宋体" w:hAnsi="宋体" w:hint="eastAsia"/>
          <w:sz w:val="24"/>
        </w:rPr>
        <w:t>采购</w:t>
      </w:r>
      <w:r>
        <w:rPr>
          <w:rFonts w:ascii="宋体" w:hAnsi="宋体" w:hint="eastAsia"/>
          <w:sz w:val="24"/>
        </w:rPr>
        <w:t>人已通知的系统、设备突发故障进行处理、修复，处理后应即时通知</w:t>
      </w:r>
      <w:r w:rsidR="00571FFD">
        <w:rPr>
          <w:rFonts w:ascii="宋体" w:hAnsi="宋体" w:hint="eastAsia"/>
          <w:sz w:val="24"/>
        </w:rPr>
        <w:t>采购</w:t>
      </w:r>
      <w:r>
        <w:rPr>
          <w:rFonts w:ascii="宋体" w:hAnsi="宋体" w:hint="eastAsia"/>
          <w:sz w:val="24"/>
        </w:rPr>
        <w:t>人相关监管部门。</w:t>
      </w:r>
    </w:p>
    <w:p w14:paraId="6CEBBA12" w14:textId="77777777" w:rsidR="00F23CB8" w:rsidRDefault="00F23CB8" w:rsidP="00F23CB8">
      <w:pPr>
        <w:tabs>
          <w:tab w:val="right" w:leader="dot" w:pos="7980"/>
        </w:tabs>
        <w:spacing w:line="360" w:lineRule="auto"/>
        <w:rPr>
          <w:rFonts w:ascii="宋体" w:hAnsi="宋体"/>
          <w:sz w:val="24"/>
        </w:rPr>
      </w:pPr>
      <w:r>
        <w:rPr>
          <w:rFonts w:ascii="宋体" w:hAnsi="宋体" w:hint="eastAsia"/>
          <w:sz w:val="24"/>
        </w:rPr>
        <w:t>5.2.5各类配合及零星工作</w:t>
      </w:r>
    </w:p>
    <w:p w14:paraId="2A4E41D2" w14:textId="2151AFC5" w:rsidR="00F23CB8" w:rsidRDefault="00F23CB8" w:rsidP="00F23CB8">
      <w:pPr>
        <w:tabs>
          <w:tab w:val="right" w:leader="dot" w:pos="7980"/>
        </w:tabs>
        <w:spacing w:line="360" w:lineRule="auto"/>
        <w:ind w:firstLineChars="200" w:firstLine="480"/>
        <w:rPr>
          <w:rFonts w:ascii="宋体" w:hAnsi="宋体"/>
          <w:sz w:val="24"/>
        </w:rPr>
      </w:pPr>
      <w:r>
        <w:rPr>
          <w:rFonts w:ascii="宋体" w:hAnsi="宋体" w:hint="eastAsia"/>
          <w:sz w:val="24"/>
        </w:rPr>
        <w:t>在一段特殊时期内为保障本系统正常运行而增加的维保工作，包括对某个部件进行的专项维护保养、维保过程中存在的问题进行整改、</w:t>
      </w:r>
      <w:r w:rsidR="00571FFD">
        <w:rPr>
          <w:rFonts w:ascii="宋体" w:hAnsi="宋体" w:hint="eastAsia"/>
          <w:sz w:val="24"/>
        </w:rPr>
        <w:t>采购</w:t>
      </w:r>
      <w:r>
        <w:rPr>
          <w:rFonts w:ascii="宋体" w:hAnsi="宋体" w:hint="eastAsia"/>
          <w:sz w:val="24"/>
        </w:rPr>
        <w:t>人对系统进行改造等的零星工程的配合、节假日前检查、政府安排的大型活动的系统安全检查及演练配合、突发事件处理等。</w:t>
      </w:r>
    </w:p>
    <w:p w14:paraId="173FE3BE" w14:textId="77777777" w:rsidR="00F23CB8" w:rsidRDefault="00F23CB8" w:rsidP="00F23CB8">
      <w:pPr>
        <w:tabs>
          <w:tab w:val="right" w:leader="dot" w:pos="7980"/>
        </w:tabs>
        <w:spacing w:line="360" w:lineRule="auto"/>
        <w:rPr>
          <w:rFonts w:ascii="宋体" w:hAnsi="宋体"/>
          <w:sz w:val="24"/>
        </w:rPr>
      </w:pPr>
      <w:r>
        <w:rPr>
          <w:rFonts w:ascii="宋体" w:hAnsi="宋体" w:hint="eastAsia"/>
          <w:sz w:val="24"/>
        </w:rPr>
        <w:t>5.2.6 技术培训</w:t>
      </w:r>
    </w:p>
    <w:p w14:paraId="0910AA52" w14:textId="77777777" w:rsidR="00F23CB8" w:rsidRDefault="00F23CB8" w:rsidP="00F23CB8">
      <w:pPr>
        <w:tabs>
          <w:tab w:val="right" w:leader="dot" w:pos="7980"/>
        </w:tabs>
        <w:spacing w:line="360" w:lineRule="auto"/>
        <w:ind w:firstLineChars="200" w:firstLine="480"/>
        <w:rPr>
          <w:rFonts w:ascii="宋体" w:hAnsi="宋体"/>
          <w:sz w:val="24"/>
        </w:rPr>
      </w:pPr>
      <w:r>
        <w:rPr>
          <w:rFonts w:ascii="宋体" w:hAnsi="宋体" w:hint="eastAsia"/>
          <w:sz w:val="24"/>
        </w:rPr>
        <w:t>1）培训对象</w:t>
      </w:r>
    </w:p>
    <w:p w14:paraId="5F62CB67" w14:textId="490AB2D2" w:rsidR="00F23CB8" w:rsidRDefault="00571FFD" w:rsidP="00F23CB8">
      <w:pPr>
        <w:tabs>
          <w:tab w:val="right" w:leader="dot" w:pos="7980"/>
        </w:tabs>
        <w:spacing w:line="360" w:lineRule="auto"/>
        <w:ind w:firstLineChars="200" w:firstLine="480"/>
        <w:rPr>
          <w:rFonts w:ascii="宋体" w:hAnsi="宋体"/>
          <w:sz w:val="24"/>
        </w:rPr>
      </w:pPr>
      <w:r>
        <w:rPr>
          <w:rFonts w:ascii="宋体" w:hAnsi="宋体" w:hint="eastAsia"/>
          <w:sz w:val="24"/>
        </w:rPr>
        <w:t>响应</w:t>
      </w:r>
      <w:r w:rsidR="00F23CB8">
        <w:rPr>
          <w:rFonts w:ascii="宋体" w:hAnsi="宋体" w:hint="eastAsia"/>
          <w:sz w:val="24"/>
        </w:rPr>
        <w:t>人定期集中组织和不定期现场对温州S1线安检相关人员进行技术培训，分别对安检设备操作人员、安检设备管理人员及</w:t>
      </w:r>
      <w:r>
        <w:rPr>
          <w:rFonts w:ascii="宋体" w:hAnsi="宋体" w:hint="eastAsia"/>
          <w:sz w:val="24"/>
        </w:rPr>
        <w:t>采购</w:t>
      </w:r>
      <w:r w:rsidR="00F23CB8">
        <w:rPr>
          <w:rFonts w:ascii="宋体" w:hAnsi="宋体" w:hint="eastAsia"/>
          <w:sz w:val="24"/>
        </w:rPr>
        <w:t>人有需求的相关人员进行培训。培训费用包含在总合同价内。</w:t>
      </w:r>
    </w:p>
    <w:p w14:paraId="6C22106C" w14:textId="77777777" w:rsidR="00F23CB8" w:rsidRDefault="00F23CB8" w:rsidP="00F23CB8">
      <w:pPr>
        <w:tabs>
          <w:tab w:val="right" w:leader="dot" w:pos="7980"/>
        </w:tabs>
        <w:spacing w:line="360" w:lineRule="auto"/>
        <w:ind w:firstLineChars="200" w:firstLine="480"/>
        <w:rPr>
          <w:rFonts w:ascii="宋体" w:hAnsi="宋体"/>
          <w:sz w:val="24"/>
        </w:rPr>
      </w:pPr>
      <w:r>
        <w:rPr>
          <w:rFonts w:ascii="宋体" w:hAnsi="宋体" w:hint="eastAsia"/>
          <w:sz w:val="24"/>
        </w:rPr>
        <w:t>2）安检设备操作人员的培训</w:t>
      </w:r>
    </w:p>
    <w:p w14:paraId="71DCEF8D" w14:textId="77777777" w:rsidR="00F23CB8" w:rsidRDefault="00F23CB8" w:rsidP="00F23CB8">
      <w:pPr>
        <w:tabs>
          <w:tab w:val="right" w:leader="dot" w:pos="7980"/>
        </w:tabs>
        <w:spacing w:line="360" w:lineRule="auto"/>
        <w:ind w:firstLineChars="200" w:firstLine="480"/>
        <w:rPr>
          <w:rFonts w:ascii="宋体" w:hAnsi="宋体"/>
          <w:sz w:val="24"/>
        </w:rPr>
      </w:pPr>
      <w:r>
        <w:rPr>
          <w:rFonts w:ascii="宋体" w:hAnsi="宋体" w:hint="eastAsia"/>
          <w:sz w:val="24"/>
        </w:rPr>
        <w:t>新入职人员随时培训直至取得操作证。主要培训内容为：设备操作及注意事项、简单故障判断、故障隐患发现和事故应急处置、违禁物品识别等。并提供培训教材。</w:t>
      </w:r>
    </w:p>
    <w:p w14:paraId="43DED8DA" w14:textId="77777777" w:rsidR="00F23CB8" w:rsidRDefault="00F23CB8" w:rsidP="00F23CB8">
      <w:pPr>
        <w:spacing w:line="500" w:lineRule="exact"/>
        <w:ind w:left="360" w:hangingChars="150" w:hanging="360"/>
        <w:jc w:val="left"/>
        <w:rPr>
          <w:rFonts w:ascii="宋体" w:hAnsi="宋体"/>
          <w:sz w:val="24"/>
        </w:rPr>
      </w:pPr>
      <w:r>
        <w:rPr>
          <w:rFonts w:ascii="宋体" w:hAnsi="宋体" w:hint="eastAsia"/>
          <w:sz w:val="24"/>
        </w:rPr>
        <w:t>5.2.7信息服务</w:t>
      </w:r>
    </w:p>
    <w:p w14:paraId="5731FAEF" w14:textId="19726352" w:rsidR="00F23CB8" w:rsidRDefault="00F23CB8" w:rsidP="00F23CB8">
      <w:pPr>
        <w:tabs>
          <w:tab w:val="right" w:leader="dot" w:pos="7980"/>
        </w:tabs>
        <w:spacing w:line="360" w:lineRule="auto"/>
        <w:ind w:firstLineChars="200" w:firstLine="480"/>
        <w:rPr>
          <w:rFonts w:ascii="宋体" w:hAnsi="宋体"/>
          <w:sz w:val="24"/>
          <w:szCs w:val="22"/>
        </w:rPr>
      </w:pPr>
      <w:r>
        <w:rPr>
          <w:rFonts w:ascii="宋体" w:hAnsi="宋体" w:hint="eastAsia"/>
          <w:sz w:val="24"/>
          <w:szCs w:val="22"/>
        </w:rPr>
        <w:t>1）维保服务企业要建立健全的设备档案，保存设备维护信息，定期将设备的使用状态、报修情况、维护情况、故障分析、人员培训、现场反馈等内容制成《安检设备维保服务信息表》，并提交</w:t>
      </w:r>
      <w:r w:rsidR="00571FFD">
        <w:rPr>
          <w:rFonts w:ascii="宋体" w:hAnsi="宋体" w:hint="eastAsia"/>
          <w:sz w:val="24"/>
          <w:szCs w:val="22"/>
        </w:rPr>
        <w:t>采购</w:t>
      </w:r>
      <w:r>
        <w:rPr>
          <w:rFonts w:ascii="宋体" w:hAnsi="宋体" w:hint="eastAsia"/>
          <w:sz w:val="24"/>
          <w:szCs w:val="22"/>
        </w:rPr>
        <w:t>人相关联络人。</w:t>
      </w:r>
    </w:p>
    <w:p w14:paraId="33749790" w14:textId="77777777" w:rsidR="00F23CB8" w:rsidRDefault="00F23CB8" w:rsidP="00F23CB8">
      <w:pPr>
        <w:tabs>
          <w:tab w:val="right" w:leader="dot" w:pos="7980"/>
        </w:tabs>
        <w:spacing w:line="360" w:lineRule="auto"/>
        <w:ind w:firstLineChars="200" w:firstLine="480"/>
        <w:rPr>
          <w:rFonts w:ascii="宋体" w:hAnsi="宋体"/>
          <w:sz w:val="24"/>
          <w:szCs w:val="22"/>
        </w:rPr>
      </w:pPr>
      <w:r>
        <w:rPr>
          <w:rFonts w:ascii="宋体" w:hAnsi="宋体" w:hint="eastAsia"/>
          <w:sz w:val="24"/>
          <w:szCs w:val="22"/>
        </w:rPr>
        <w:t>2） 制定和建立日常作业管理、事件管理、问题管理等企业工作规范，每季度进行服务质量自评。</w:t>
      </w:r>
    </w:p>
    <w:p w14:paraId="1AE74901" w14:textId="77777777" w:rsidR="00F23CB8" w:rsidRPr="00DC1F3A" w:rsidRDefault="00F23CB8" w:rsidP="00F23CB8">
      <w:pPr>
        <w:tabs>
          <w:tab w:val="right" w:leader="dot" w:pos="7980"/>
        </w:tabs>
        <w:spacing w:line="360" w:lineRule="auto"/>
        <w:rPr>
          <w:rFonts w:ascii="宋体" w:hAnsi="宋体"/>
          <w:sz w:val="24"/>
          <w:szCs w:val="22"/>
        </w:rPr>
      </w:pPr>
      <w:r w:rsidRPr="00DC1F3A">
        <w:rPr>
          <w:rFonts w:ascii="宋体" w:hAnsi="宋体" w:hint="eastAsia"/>
          <w:sz w:val="24"/>
          <w:szCs w:val="22"/>
        </w:rPr>
        <w:t>5.2.8检查和返工</w:t>
      </w:r>
    </w:p>
    <w:p w14:paraId="35E86F19" w14:textId="0C27FB73" w:rsidR="00F23CB8" w:rsidRDefault="00F23CB8" w:rsidP="00F23CB8">
      <w:pPr>
        <w:tabs>
          <w:tab w:val="right" w:leader="dot" w:pos="7980"/>
        </w:tabs>
        <w:spacing w:line="360" w:lineRule="auto"/>
        <w:ind w:firstLineChars="200" w:firstLine="480"/>
        <w:rPr>
          <w:rFonts w:ascii="宋体" w:hAnsi="宋体"/>
          <w:sz w:val="24"/>
          <w:szCs w:val="22"/>
        </w:rPr>
      </w:pPr>
      <w:r>
        <w:rPr>
          <w:rFonts w:ascii="宋体" w:hAnsi="宋体" w:hint="eastAsia"/>
          <w:sz w:val="24"/>
          <w:szCs w:val="22"/>
        </w:rPr>
        <w:t xml:space="preserve">1） </w:t>
      </w:r>
      <w:r w:rsidR="005C2935">
        <w:rPr>
          <w:rFonts w:ascii="宋体" w:hAnsi="宋体" w:hint="eastAsia"/>
          <w:sz w:val="24"/>
          <w:szCs w:val="22"/>
        </w:rPr>
        <w:t>响应人</w:t>
      </w:r>
      <w:r>
        <w:rPr>
          <w:rFonts w:ascii="宋体" w:hAnsi="宋体" w:hint="eastAsia"/>
          <w:sz w:val="24"/>
          <w:szCs w:val="22"/>
        </w:rPr>
        <w:t>应认真按照标准、规范、规程和图纸要求以及</w:t>
      </w:r>
      <w:r w:rsidR="005C2935">
        <w:rPr>
          <w:rFonts w:ascii="宋体" w:hAnsi="宋体" w:hint="eastAsia"/>
          <w:sz w:val="24"/>
          <w:szCs w:val="22"/>
        </w:rPr>
        <w:t>采购人</w:t>
      </w:r>
      <w:r>
        <w:rPr>
          <w:rFonts w:ascii="宋体" w:hAnsi="宋体" w:hint="eastAsia"/>
          <w:sz w:val="24"/>
          <w:szCs w:val="22"/>
        </w:rPr>
        <w:t>依据合同发出的指令进行检修作业，随时接受</w:t>
      </w:r>
      <w:r w:rsidR="005C2935">
        <w:rPr>
          <w:rFonts w:ascii="宋体" w:hAnsi="宋体" w:hint="eastAsia"/>
          <w:sz w:val="24"/>
          <w:szCs w:val="22"/>
        </w:rPr>
        <w:t>采购人</w:t>
      </w:r>
      <w:r>
        <w:rPr>
          <w:rFonts w:ascii="宋体" w:hAnsi="宋体" w:hint="eastAsia"/>
          <w:sz w:val="24"/>
          <w:szCs w:val="22"/>
        </w:rPr>
        <w:t>的检查检验，为检查检验提供便利条件。</w:t>
      </w:r>
    </w:p>
    <w:p w14:paraId="30FAF3B7" w14:textId="6FD407B5" w:rsidR="00F23CB8" w:rsidRDefault="00F23CB8" w:rsidP="00F23CB8">
      <w:pPr>
        <w:tabs>
          <w:tab w:val="right" w:leader="dot" w:pos="7980"/>
        </w:tabs>
        <w:spacing w:line="360" w:lineRule="auto"/>
        <w:ind w:firstLineChars="200" w:firstLine="480"/>
        <w:rPr>
          <w:rFonts w:ascii="宋体" w:hAnsi="宋体"/>
          <w:sz w:val="24"/>
          <w:szCs w:val="22"/>
        </w:rPr>
      </w:pPr>
      <w:r>
        <w:rPr>
          <w:rFonts w:ascii="宋体" w:hAnsi="宋体" w:hint="eastAsia"/>
          <w:sz w:val="24"/>
          <w:szCs w:val="22"/>
        </w:rPr>
        <w:t>2） 检修作业质量达不到验收标准，</w:t>
      </w:r>
      <w:r w:rsidR="005C2935">
        <w:rPr>
          <w:rFonts w:ascii="宋体" w:hAnsi="宋体" w:hint="eastAsia"/>
          <w:sz w:val="24"/>
          <w:szCs w:val="22"/>
        </w:rPr>
        <w:t>采购人</w:t>
      </w:r>
      <w:r>
        <w:rPr>
          <w:rFonts w:ascii="宋体" w:hAnsi="宋体" w:hint="eastAsia"/>
          <w:sz w:val="24"/>
          <w:szCs w:val="22"/>
        </w:rPr>
        <w:t>一经发现，有权要求</w:t>
      </w:r>
      <w:r w:rsidR="005C2935">
        <w:rPr>
          <w:rFonts w:ascii="宋体" w:hAnsi="宋体" w:hint="eastAsia"/>
          <w:sz w:val="24"/>
          <w:szCs w:val="22"/>
        </w:rPr>
        <w:t>响应人</w:t>
      </w:r>
      <w:r>
        <w:rPr>
          <w:rFonts w:ascii="宋体" w:hAnsi="宋体" w:hint="eastAsia"/>
          <w:sz w:val="24"/>
          <w:szCs w:val="22"/>
        </w:rPr>
        <w:t>返工，</w:t>
      </w:r>
      <w:r w:rsidR="005C2935">
        <w:rPr>
          <w:rFonts w:ascii="宋体" w:hAnsi="宋体" w:hint="eastAsia"/>
          <w:sz w:val="24"/>
          <w:szCs w:val="22"/>
        </w:rPr>
        <w:t>响应人</w:t>
      </w:r>
      <w:r>
        <w:rPr>
          <w:rFonts w:ascii="宋体" w:hAnsi="宋体" w:hint="eastAsia"/>
          <w:sz w:val="24"/>
          <w:szCs w:val="22"/>
        </w:rPr>
        <w:t>应按</w:t>
      </w:r>
      <w:r w:rsidR="005C2935">
        <w:rPr>
          <w:rFonts w:ascii="宋体" w:hAnsi="宋体" w:hint="eastAsia"/>
          <w:sz w:val="24"/>
          <w:szCs w:val="22"/>
        </w:rPr>
        <w:t>采购人</w:t>
      </w:r>
      <w:r>
        <w:rPr>
          <w:rFonts w:ascii="宋体" w:hAnsi="宋体" w:hint="eastAsia"/>
          <w:sz w:val="24"/>
          <w:szCs w:val="22"/>
        </w:rPr>
        <w:t>的指令执行，直到符合验收标准。</w:t>
      </w:r>
    </w:p>
    <w:p w14:paraId="266480F5" w14:textId="71F3C28D" w:rsidR="00F23CB8" w:rsidRDefault="00F23CB8" w:rsidP="00F23CB8">
      <w:pPr>
        <w:spacing w:line="360" w:lineRule="auto"/>
        <w:ind w:firstLineChars="200" w:firstLine="480"/>
        <w:rPr>
          <w:rFonts w:ascii="宋体" w:hAnsi="宋体" w:cs="宋体"/>
          <w:sz w:val="24"/>
        </w:rPr>
      </w:pPr>
      <w:r>
        <w:rPr>
          <w:rFonts w:hAnsi="宋体" w:hint="eastAsia"/>
          <w:sz w:val="24"/>
        </w:rPr>
        <w:t>3</w:t>
      </w:r>
      <w:r>
        <w:rPr>
          <w:rFonts w:hAnsi="宋体" w:hint="eastAsia"/>
          <w:sz w:val="24"/>
        </w:rPr>
        <w:t>）</w:t>
      </w:r>
      <w:r w:rsidR="005C2935">
        <w:rPr>
          <w:rFonts w:ascii="宋体" w:hAnsi="宋体" w:hint="eastAsia"/>
          <w:sz w:val="24"/>
          <w:szCs w:val="22"/>
        </w:rPr>
        <w:t>采购人</w:t>
      </w:r>
      <w:r>
        <w:rPr>
          <w:rFonts w:hAnsi="宋体" w:hint="eastAsia"/>
          <w:sz w:val="24"/>
        </w:rPr>
        <w:t>根据实际维保质量，</w:t>
      </w:r>
      <w:r>
        <w:rPr>
          <w:rFonts w:hAnsi="宋体"/>
          <w:sz w:val="24"/>
        </w:rPr>
        <w:t>认为</w:t>
      </w:r>
      <w:r>
        <w:rPr>
          <w:rFonts w:hAnsi="宋体" w:hint="eastAsia"/>
          <w:sz w:val="24"/>
        </w:rPr>
        <w:t>按</w:t>
      </w:r>
      <w:r w:rsidR="005C2935">
        <w:rPr>
          <w:rFonts w:ascii="宋体" w:hAnsi="宋体" w:hint="eastAsia"/>
          <w:sz w:val="24"/>
          <w:szCs w:val="22"/>
        </w:rPr>
        <w:t>响应人</w:t>
      </w:r>
      <w:r w:rsidR="00571FFD">
        <w:rPr>
          <w:rFonts w:hAnsi="宋体" w:hint="eastAsia"/>
          <w:sz w:val="24"/>
        </w:rPr>
        <w:t>响应</w:t>
      </w:r>
      <w:r>
        <w:rPr>
          <w:rFonts w:hAnsi="宋体" w:hint="eastAsia"/>
          <w:sz w:val="24"/>
        </w:rPr>
        <w:t>文件人员配置仍不能达到维保质量要求的，</w:t>
      </w:r>
      <w:r w:rsidR="005C2935">
        <w:rPr>
          <w:rFonts w:ascii="宋体" w:hAnsi="宋体" w:hint="eastAsia"/>
          <w:sz w:val="24"/>
          <w:szCs w:val="22"/>
        </w:rPr>
        <w:t>采购人</w:t>
      </w:r>
      <w:r>
        <w:rPr>
          <w:rFonts w:hAnsi="宋体"/>
          <w:sz w:val="24"/>
        </w:rPr>
        <w:t>有权要求</w:t>
      </w:r>
      <w:r w:rsidR="005C2935">
        <w:rPr>
          <w:rFonts w:ascii="宋体" w:hAnsi="宋体" w:hint="eastAsia"/>
          <w:sz w:val="24"/>
          <w:szCs w:val="22"/>
        </w:rPr>
        <w:t>响应人</w:t>
      </w:r>
      <w:r>
        <w:rPr>
          <w:rFonts w:hAnsi="宋体"/>
          <w:sz w:val="24"/>
        </w:rPr>
        <w:t>增派</w:t>
      </w:r>
      <w:r>
        <w:rPr>
          <w:rFonts w:hAnsi="宋体" w:hint="eastAsia"/>
          <w:sz w:val="24"/>
        </w:rPr>
        <w:t>维保</w:t>
      </w:r>
      <w:r>
        <w:rPr>
          <w:rFonts w:hAnsi="宋体"/>
          <w:sz w:val="24"/>
        </w:rPr>
        <w:t>人员</w:t>
      </w:r>
      <w:r>
        <w:rPr>
          <w:rFonts w:hAnsi="宋体" w:hint="eastAsia"/>
          <w:sz w:val="24"/>
        </w:rPr>
        <w:t>以确保服务质量，但费用不另行增加。</w:t>
      </w:r>
    </w:p>
    <w:p w14:paraId="78B409CC" w14:textId="40A01BAA" w:rsidR="00F23CB8" w:rsidRDefault="00F23CB8" w:rsidP="00F23CB8">
      <w:pPr>
        <w:tabs>
          <w:tab w:val="right" w:leader="dot" w:pos="7980"/>
        </w:tabs>
        <w:spacing w:line="360" w:lineRule="auto"/>
        <w:ind w:firstLineChars="200" w:firstLine="480"/>
        <w:rPr>
          <w:rFonts w:ascii="宋体" w:hAnsi="宋体"/>
          <w:sz w:val="24"/>
          <w:szCs w:val="22"/>
        </w:rPr>
      </w:pPr>
      <w:r>
        <w:rPr>
          <w:rFonts w:ascii="宋体" w:hAnsi="宋体" w:hint="eastAsia"/>
          <w:sz w:val="24"/>
          <w:szCs w:val="22"/>
        </w:rPr>
        <w:t>4） 对于</w:t>
      </w:r>
      <w:r w:rsidR="005C2935">
        <w:rPr>
          <w:rFonts w:ascii="宋体" w:hAnsi="宋体" w:hint="eastAsia"/>
          <w:sz w:val="24"/>
          <w:szCs w:val="22"/>
        </w:rPr>
        <w:t>响应人</w:t>
      </w:r>
      <w:r>
        <w:rPr>
          <w:rFonts w:ascii="宋体" w:hAnsi="宋体" w:hint="eastAsia"/>
          <w:sz w:val="24"/>
          <w:szCs w:val="22"/>
        </w:rPr>
        <w:t>原因造成的质量问题，若</w:t>
      </w:r>
      <w:r w:rsidR="005C2935">
        <w:rPr>
          <w:rFonts w:ascii="宋体" w:hAnsi="宋体" w:hint="eastAsia"/>
          <w:sz w:val="24"/>
          <w:szCs w:val="22"/>
        </w:rPr>
        <w:t>响应人</w:t>
      </w:r>
      <w:r>
        <w:rPr>
          <w:rFonts w:ascii="宋体" w:hAnsi="宋体" w:hint="eastAsia"/>
          <w:sz w:val="24"/>
          <w:szCs w:val="22"/>
        </w:rPr>
        <w:t>不积极进行修补或无能力修补，</w:t>
      </w:r>
      <w:r w:rsidR="005C2935">
        <w:rPr>
          <w:rFonts w:ascii="宋体" w:hAnsi="宋体" w:hint="eastAsia"/>
          <w:sz w:val="24"/>
          <w:szCs w:val="22"/>
        </w:rPr>
        <w:t>采购人</w:t>
      </w:r>
      <w:r>
        <w:rPr>
          <w:rFonts w:ascii="宋体" w:hAnsi="宋体" w:hint="eastAsia"/>
          <w:sz w:val="24"/>
          <w:szCs w:val="22"/>
        </w:rPr>
        <w:t>可以聘请其他人员完成此项工作，费用由</w:t>
      </w:r>
      <w:r w:rsidR="005C2935">
        <w:rPr>
          <w:rFonts w:ascii="宋体" w:hAnsi="宋体" w:hint="eastAsia"/>
          <w:sz w:val="24"/>
          <w:szCs w:val="22"/>
        </w:rPr>
        <w:t>响应人</w:t>
      </w:r>
      <w:r>
        <w:rPr>
          <w:rFonts w:ascii="宋体" w:hAnsi="宋体" w:hint="eastAsia"/>
          <w:sz w:val="24"/>
          <w:szCs w:val="22"/>
        </w:rPr>
        <w:t>承担，并由</w:t>
      </w:r>
      <w:r w:rsidR="005C2935">
        <w:rPr>
          <w:rFonts w:ascii="宋体" w:hAnsi="宋体" w:hint="eastAsia"/>
          <w:sz w:val="24"/>
          <w:szCs w:val="22"/>
        </w:rPr>
        <w:t>采购人</w:t>
      </w:r>
      <w:r>
        <w:rPr>
          <w:rFonts w:ascii="宋体" w:hAnsi="宋体" w:hint="eastAsia"/>
          <w:sz w:val="24"/>
          <w:szCs w:val="22"/>
        </w:rPr>
        <w:t>从应支付给</w:t>
      </w:r>
      <w:r w:rsidR="005C2935">
        <w:rPr>
          <w:rFonts w:ascii="宋体" w:hAnsi="宋体" w:hint="eastAsia"/>
          <w:sz w:val="24"/>
          <w:szCs w:val="22"/>
        </w:rPr>
        <w:t>响应人</w:t>
      </w:r>
      <w:r>
        <w:rPr>
          <w:rFonts w:ascii="宋体" w:hAnsi="宋体" w:hint="eastAsia"/>
          <w:sz w:val="24"/>
          <w:szCs w:val="22"/>
        </w:rPr>
        <w:t>的款项中扣除。</w:t>
      </w:r>
    </w:p>
    <w:p w14:paraId="2DE8CC4C" w14:textId="77777777" w:rsidR="00F23CB8" w:rsidRDefault="00F23CB8" w:rsidP="00F23CB8">
      <w:pPr>
        <w:pStyle w:val="1"/>
        <w:spacing w:line="360" w:lineRule="exact"/>
        <w:rPr>
          <w:rFonts w:ascii="宋体"/>
          <w:sz w:val="24"/>
          <w:szCs w:val="24"/>
        </w:rPr>
      </w:pPr>
      <w:bookmarkStart w:id="33" w:name="_Toc131471605"/>
      <w:bookmarkStart w:id="34" w:name="_Toc153162777"/>
      <w:bookmarkStart w:id="35" w:name="_Toc19810"/>
      <w:r>
        <w:rPr>
          <w:rFonts w:ascii="宋体" w:hAnsi="宋体" w:hint="eastAsia"/>
          <w:sz w:val="24"/>
          <w:szCs w:val="24"/>
        </w:rPr>
        <w:t>6</w:t>
      </w:r>
      <w:r>
        <w:rPr>
          <w:rFonts w:ascii="宋体" w:hAnsi="宋体"/>
          <w:sz w:val="24"/>
          <w:szCs w:val="24"/>
        </w:rPr>
        <w:t>.</w:t>
      </w:r>
      <w:r>
        <w:rPr>
          <w:rFonts w:ascii="宋体" w:hAnsi="宋体" w:hint="eastAsia"/>
          <w:sz w:val="24"/>
          <w:szCs w:val="24"/>
        </w:rPr>
        <w:t>检修制度</w:t>
      </w:r>
      <w:bookmarkEnd w:id="33"/>
      <w:bookmarkEnd w:id="34"/>
      <w:bookmarkEnd w:id="35"/>
    </w:p>
    <w:p w14:paraId="56F25CBF" w14:textId="7571516C" w:rsidR="00F23CB8" w:rsidRDefault="00F23CB8" w:rsidP="00F23CB8">
      <w:pPr>
        <w:spacing w:line="360" w:lineRule="auto"/>
        <w:rPr>
          <w:rFonts w:ascii="宋体"/>
          <w:sz w:val="24"/>
        </w:rPr>
      </w:pPr>
      <w:r>
        <w:rPr>
          <w:rFonts w:ascii="宋体" w:hAnsi="宋体"/>
          <w:sz w:val="24"/>
        </w:rPr>
        <w:t xml:space="preserve">6.1 </w:t>
      </w:r>
      <w:r w:rsidR="00571FFD">
        <w:rPr>
          <w:rFonts w:ascii="宋体" w:hAnsi="宋体" w:hint="eastAsia"/>
          <w:sz w:val="24"/>
        </w:rPr>
        <w:t>响应</w:t>
      </w:r>
      <w:r>
        <w:rPr>
          <w:rFonts w:ascii="宋体" w:hAnsi="宋体" w:hint="eastAsia"/>
          <w:sz w:val="24"/>
        </w:rPr>
        <w:t>人必须遵守</w:t>
      </w:r>
      <w:r w:rsidR="00571FFD">
        <w:rPr>
          <w:rFonts w:ascii="宋体" w:hAnsi="宋体" w:hint="eastAsia"/>
          <w:sz w:val="24"/>
        </w:rPr>
        <w:t>采购</w:t>
      </w:r>
      <w:r>
        <w:rPr>
          <w:rFonts w:ascii="宋体" w:hAnsi="宋体" w:hint="eastAsia"/>
          <w:sz w:val="24"/>
        </w:rPr>
        <w:t>人所有的检修制度及相关管理规定。</w:t>
      </w:r>
    </w:p>
    <w:p w14:paraId="2ADCDCC3" w14:textId="77777777" w:rsidR="00F23CB8" w:rsidRDefault="00F23CB8" w:rsidP="00F23CB8">
      <w:pPr>
        <w:spacing w:line="360" w:lineRule="auto"/>
        <w:rPr>
          <w:rFonts w:ascii="宋体"/>
          <w:sz w:val="24"/>
        </w:rPr>
      </w:pPr>
      <w:r>
        <w:rPr>
          <w:rFonts w:ascii="宋体" w:hAnsi="宋体"/>
          <w:bCs/>
          <w:sz w:val="24"/>
        </w:rPr>
        <w:t>6.2</w:t>
      </w:r>
      <w:r>
        <w:rPr>
          <w:rFonts w:ascii="宋体" w:hAnsi="宋体" w:hint="eastAsia"/>
          <w:bCs/>
          <w:sz w:val="24"/>
        </w:rPr>
        <w:t>请、销点制度：维保人员持施工负责人证向车站请点，</w:t>
      </w:r>
      <w:r>
        <w:rPr>
          <w:rFonts w:ascii="宋体" w:hAnsi="宋体" w:hint="eastAsia"/>
          <w:sz w:val="24"/>
        </w:rPr>
        <w:t>作业完后工器具、材料和人员必须出清，并到车站进行销点。</w:t>
      </w:r>
    </w:p>
    <w:p w14:paraId="760DE25A" w14:textId="1515E1DB" w:rsidR="00F23CB8" w:rsidRDefault="00F23CB8" w:rsidP="00F23CB8">
      <w:pPr>
        <w:spacing w:line="360" w:lineRule="auto"/>
        <w:rPr>
          <w:rFonts w:ascii="宋体"/>
          <w:sz w:val="24"/>
        </w:rPr>
      </w:pPr>
      <w:r>
        <w:rPr>
          <w:rFonts w:ascii="宋体" w:hAnsi="宋体"/>
          <w:bCs/>
          <w:sz w:val="24"/>
        </w:rPr>
        <w:t xml:space="preserve">6.3 </w:t>
      </w:r>
      <w:r>
        <w:rPr>
          <w:rFonts w:ascii="宋体" w:hAnsi="宋体" w:hint="eastAsia"/>
          <w:bCs/>
          <w:sz w:val="24"/>
        </w:rPr>
        <w:t>跟踪制度：</w:t>
      </w:r>
      <w:r>
        <w:rPr>
          <w:rFonts w:ascii="宋体" w:hAnsi="宋体" w:hint="eastAsia"/>
          <w:sz w:val="24"/>
        </w:rPr>
        <w:t>检修项目实施过程中，发现不符合要求的地方，及时提出、整改；当检修按计划完成有困难时，</w:t>
      </w:r>
      <w:r w:rsidR="00571FFD">
        <w:rPr>
          <w:rFonts w:ascii="宋体" w:hAnsi="宋体" w:hint="eastAsia"/>
          <w:sz w:val="24"/>
        </w:rPr>
        <w:t>响应</w:t>
      </w:r>
      <w:r>
        <w:rPr>
          <w:rFonts w:ascii="宋体" w:hAnsi="宋体" w:hint="eastAsia"/>
          <w:sz w:val="24"/>
        </w:rPr>
        <w:t>人应及时调整人力、物力或采取相应措施，并向</w:t>
      </w:r>
      <w:r w:rsidR="00571FFD">
        <w:rPr>
          <w:rFonts w:ascii="宋体" w:hAnsi="宋体" w:hint="eastAsia"/>
          <w:sz w:val="24"/>
        </w:rPr>
        <w:t>采购</w:t>
      </w:r>
      <w:r>
        <w:rPr>
          <w:rFonts w:ascii="宋体" w:hAnsi="宋体" w:hint="eastAsia"/>
          <w:sz w:val="24"/>
        </w:rPr>
        <w:t>人报告。</w:t>
      </w:r>
    </w:p>
    <w:p w14:paraId="0DB19BC5" w14:textId="3EC21F3E" w:rsidR="00F23CB8" w:rsidRDefault="00F23CB8" w:rsidP="00F23CB8">
      <w:pPr>
        <w:spacing w:line="360" w:lineRule="auto"/>
        <w:rPr>
          <w:rFonts w:ascii="宋体"/>
          <w:sz w:val="24"/>
        </w:rPr>
      </w:pPr>
      <w:r>
        <w:rPr>
          <w:rFonts w:ascii="宋体" w:hAnsi="宋体"/>
          <w:sz w:val="24"/>
        </w:rPr>
        <w:t xml:space="preserve">6.4 </w:t>
      </w:r>
      <w:r w:rsidR="00571FFD">
        <w:rPr>
          <w:rFonts w:ascii="宋体" w:hAnsi="宋体" w:hint="eastAsia"/>
          <w:sz w:val="24"/>
        </w:rPr>
        <w:t>响应</w:t>
      </w:r>
      <w:r>
        <w:rPr>
          <w:rFonts w:ascii="宋体" w:hAnsi="宋体" w:hint="eastAsia"/>
          <w:sz w:val="24"/>
        </w:rPr>
        <w:t>人必须建立完整巡检、保养、工器具、备品备件台帐和生产记录。</w:t>
      </w:r>
    </w:p>
    <w:p w14:paraId="71B19ED1" w14:textId="504CC8B1" w:rsidR="00F23CB8" w:rsidRDefault="00F23CB8" w:rsidP="00F23CB8">
      <w:pPr>
        <w:spacing w:line="360" w:lineRule="auto"/>
        <w:rPr>
          <w:rFonts w:ascii="宋体"/>
          <w:bCs/>
          <w:sz w:val="24"/>
        </w:rPr>
      </w:pPr>
      <w:r>
        <w:rPr>
          <w:rFonts w:ascii="宋体" w:hAnsi="宋体"/>
          <w:bCs/>
          <w:sz w:val="24"/>
        </w:rPr>
        <w:t xml:space="preserve">6.5 </w:t>
      </w:r>
      <w:r>
        <w:rPr>
          <w:rFonts w:ascii="宋体" w:hAnsi="宋体" w:hint="eastAsia"/>
          <w:bCs/>
          <w:sz w:val="24"/>
        </w:rPr>
        <w:t>项目完工交付制度：</w:t>
      </w:r>
      <w:r w:rsidR="00571FFD">
        <w:rPr>
          <w:rFonts w:ascii="宋体" w:hAnsi="宋体" w:hint="eastAsia"/>
          <w:sz w:val="24"/>
        </w:rPr>
        <w:t>响应</w:t>
      </w:r>
      <w:r>
        <w:rPr>
          <w:rFonts w:ascii="宋体" w:hAnsi="宋体" w:hint="eastAsia"/>
          <w:sz w:val="24"/>
        </w:rPr>
        <w:t>人须</w:t>
      </w:r>
      <w:r>
        <w:rPr>
          <w:rFonts w:ascii="宋体" w:hAnsi="宋体" w:hint="eastAsia"/>
          <w:bCs/>
          <w:sz w:val="24"/>
        </w:rPr>
        <w:t>在每月月初的第一个工作日，将检修项目、时间、完成情况、故障情况以书面形式交</w:t>
      </w:r>
      <w:r w:rsidR="00571FFD">
        <w:rPr>
          <w:rFonts w:ascii="宋体" w:hAnsi="宋体" w:hint="eastAsia"/>
          <w:bCs/>
          <w:sz w:val="24"/>
        </w:rPr>
        <w:t>采购</w:t>
      </w:r>
      <w:r>
        <w:rPr>
          <w:rFonts w:ascii="宋体" w:hAnsi="宋体" w:hint="eastAsia"/>
          <w:bCs/>
          <w:sz w:val="24"/>
        </w:rPr>
        <w:t>人审定。</w:t>
      </w:r>
    </w:p>
    <w:p w14:paraId="4626B85A" w14:textId="452977E5" w:rsidR="00F23CB8" w:rsidRDefault="00F23CB8" w:rsidP="00F23CB8">
      <w:pPr>
        <w:spacing w:line="360" w:lineRule="auto"/>
        <w:jc w:val="left"/>
        <w:rPr>
          <w:rFonts w:ascii="宋体"/>
          <w:b/>
          <w:sz w:val="24"/>
        </w:rPr>
      </w:pPr>
      <w:r>
        <w:rPr>
          <w:rFonts w:ascii="宋体" w:hAnsi="宋体"/>
          <w:bCs/>
          <w:sz w:val="24"/>
        </w:rPr>
        <w:t>6.6</w:t>
      </w:r>
      <w:r w:rsidR="00571FFD">
        <w:rPr>
          <w:rFonts w:ascii="宋体" w:hAnsi="宋体" w:hint="eastAsia"/>
          <w:bCs/>
          <w:sz w:val="24"/>
        </w:rPr>
        <w:t>响应</w:t>
      </w:r>
      <w:r>
        <w:rPr>
          <w:rFonts w:ascii="宋体" w:hAnsi="宋体" w:hint="eastAsia"/>
          <w:bCs/>
          <w:sz w:val="24"/>
        </w:rPr>
        <w:t>人应严格遵守浙江幸福轨道运营管理有限公司</w:t>
      </w:r>
      <w:r w:rsidR="00571FFD">
        <w:rPr>
          <w:rFonts w:ascii="宋体" w:hAnsi="宋体" w:hint="eastAsia"/>
          <w:bCs/>
          <w:sz w:val="24"/>
        </w:rPr>
        <w:t>采购</w:t>
      </w:r>
      <w:r>
        <w:rPr>
          <w:rFonts w:ascii="宋体" w:hAnsi="宋体" w:hint="eastAsia"/>
          <w:bCs/>
          <w:sz w:val="24"/>
        </w:rPr>
        <w:t>人制定的《</w:t>
      </w:r>
      <w:r>
        <w:rPr>
          <w:rFonts w:ascii="宋体" w:hAnsi="宋体" w:hint="eastAsia"/>
          <w:sz w:val="24"/>
        </w:rPr>
        <w:t>施工管理规定</w:t>
      </w:r>
      <w:r>
        <w:rPr>
          <w:rFonts w:ascii="宋体" w:hAnsi="宋体" w:hint="eastAsia"/>
          <w:bCs/>
          <w:sz w:val="24"/>
        </w:rPr>
        <w:t>》等相关管理办法。</w:t>
      </w:r>
    </w:p>
    <w:p w14:paraId="567B3B6C" w14:textId="77777777" w:rsidR="00F23CB8" w:rsidRDefault="00F23CB8" w:rsidP="00F23CB8">
      <w:pPr>
        <w:pStyle w:val="1"/>
        <w:spacing w:line="360" w:lineRule="exact"/>
        <w:rPr>
          <w:rFonts w:ascii="宋体"/>
          <w:sz w:val="24"/>
          <w:szCs w:val="24"/>
        </w:rPr>
      </w:pPr>
      <w:bookmarkStart w:id="36" w:name="_Toc31724"/>
      <w:bookmarkStart w:id="37" w:name="_Toc153162778"/>
      <w:r>
        <w:rPr>
          <w:rFonts w:ascii="宋体" w:hAnsi="宋体" w:hint="eastAsia"/>
          <w:sz w:val="24"/>
          <w:szCs w:val="24"/>
        </w:rPr>
        <w:t>7</w:t>
      </w:r>
      <w:r>
        <w:rPr>
          <w:rFonts w:ascii="宋体" w:hAnsi="宋体"/>
          <w:sz w:val="24"/>
          <w:szCs w:val="24"/>
        </w:rPr>
        <w:t>.</w:t>
      </w:r>
      <w:r>
        <w:rPr>
          <w:rFonts w:ascii="宋体" w:hAnsi="宋体" w:hint="eastAsia"/>
          <w:sz w:val="24"/>
          <w:szCs w:val="24"/>
        </w:rPr>
        <w:t>维修设备工器具、备品备件及材料管理</w:t>
      </w:r>
      <w:bookmarkEnd w:id="36"/>
      <w:bookmarkEnd w:id="37"/>
    </w:p>
    <w:p w14:paraId="50A37932" w14:textId="77777777" w:rsidR="00F23CB8" w:rsidRDefault="00F23CB8" w:rsidP="00F23CB8">
      <w:pPr>
        <w:spacing w:line="360" w:lineRule="auto"/>
        <w:rPr>
          <w:rFonts w:ascii="宋体" w:hAnsi="宋体"/>
          <w:bCs/>
          <w:sz w:val="24"/>
          <w:szCs w:val="22"/>
        </w:rPr>
      </w:pPr>
      <w:bookmarkStart w:id="38" w:name="_Toc153162779"/>
      <w:r>
        <w:rPr>
          <w:rFonts w:ascii="宋体" w:hAnsi="宋体" w:hint="eastAsia"/>
          <w:bCs/>
          <w:sz w:val="24"/>
          <w:szCs w:val="22"/>
        </w:rPr>
        <w:t>7.1要求本次维保的</w:t>
      </w:r>
      <w:r>
        <w:rPr>
          <w:rFonts w:ascii="宋体" w:hAnsi="宋体"/>
          <w:bCs/>
          <w:sz w:val="24"/>
          <w:szCs w:val="22"/>
        </w:rPr>
        <w:t>核心安检设备</w:t>
      </w:r>
      <w:r>
        <w:rPr>
          <w:rFonts w:ascii="宋体" w:hAnsi="宋体" w:hint="eastAsia"/>
          <w:bCs/>
          <w:sz w:val="24"/>
          <w:szCs w:val="22"/>
        </w:rPr>
        <w:t>（</w:t>
      </w:r>
      <w:r>
        <w:rPr>
          <w:rFonts w:ascii="宋体" w:hAnsi="宋体"/>
          <w:bCs/>
          <w:sz w:val="24"/>
          <w:szCs w:val="22"/>
        </w:rPr>
        <w:t>通道式X光行李检查机、台式液体危险品检查仪、便携式液体检查仪、便携式爆炸物探测器</w:t>
      </w:r>
      <w:r>
        <w:rPr>
          <w:rFonts w:ascii="宋体" w:hAnsi="宋体" w:hint="eastAsia"/>
          <w:bCs/>
          <w:sz w:val="24"/>
          <w:szCs w:val="22"/>
        </w:rPr>
        <w:t>）所须维修设备的备品备件均为原厂备品备件。</w:t>
      </w:r>
    </w:p>
    <w:p w14:paraId="2A6D60A3" w14:textId="070DC861" w:rsidR="00F23CB8" w:rsidRDefault="00F23CB8" w:rsidP="00F23CB8">
      <w:pPr>
        <w:spacing w:line="360" w:lineRule="auto"/>
        <w:rPr>
          <w:rFonts w:ascii="宋体" w:hAnsi="宋体"/>
          <w:bCs/>
          <w:sz w:val="24"/>
          <w:szCs w:val="22"/>
        </w:rPr>
      </w:pPr>
      <w:r>
        <w:rPr>
          <w:rFonts w:ascii="宋体" w:hAnsi="宋体" w:hint="eastAsia"/>
          <w:bCs/>
          <w:sz w:val="24"/>
          <w:szCs w:val="22"/>
        </w:rPr>
        <w:t>7.2维保单位要向</w:t>
      </w:r>
      <w:r w:rsidR="00571FFD">
        <w:rPr>
          <w:rFonts w:ascii="宋体" w:hAnsi="宋体" w:hint="eastAsia"/>
          <w:bCs/>
          <w:sz w:val="24"/>
          <w:szCs w:val="22"/>
        </w:rPr>
        <w:t>采购</w:t>
      </w:r>
      <w:r>
        <w:rPr>
          <w:rFonts w:ascii="宋体" w:hAnsi="宋体" w:hint="eastAsia"/>
          <w:bCs/>
          <w:sz w:val="24"/>
          <w:szCs w:val="22"/>
        </w:rPr>
        <w:t>人承诺为保障温州S1线一期安检设备的长效运行，提供全套的备机、备件，存放在本地，供</w:t>
      </w:r>
      <w:r w:rsidR="00571FFD">
        <w:rPr>
          <w:rFonts w:ascii="宋体" w:hAnsi="宋体" w:hint="eastAsia"/>
          <w:bCs/>
          <w:sz w:val="24"/>
          <w:szCs w:val="22"/>
        </w:rPr>
        <w:t>采购</w:t>
      </w:r>
      <w:r>
        <w:rPr>
          <w:rFonts w:ascii="宋体" w:hAnsi="宋体" w:hint="eastAsia"/>
          <w:bCs/>
          <w:sz w:val="24"/>
          <w:szCs w:val="22"/>
        </w:rPr>
        <w:t>人随时检查。</w:t>
      </w:r>
      <w:bookmarkStart w:id="39" w:name="_Toc7391"/>
    </w:p>
    <w:p w14:paraId="41210F27" w14:textId="72F5B19D" w:rsidR="00F23CB8" w:rsidRDefault="00F23CB8" w:rsidP="00F23CB8">
      <w:pPr>
        <w:widowControl/>
        <w:spacing w:line="360" w:lineRule="auto"/>
        <w:jc w:val="left"/>
        <w:rPr>
          <w:rFonts w:ascii="宋体" w:hAnsi="宋体"/>
          <w:kern w:val="0"/>
          <w:sz w:val="24"/>
        </w:rPr>
      </w:pPr>
      <w:r>
        <w:rPr>
          <w:rFonts w:ascii="宋体" w:hAnsi="宋体" w:hint="eastAsia"/>
          <w:kern w:val="0"/>
          <w:sz w:val="24"/>
        </w:rPr>
        <w:t>7.3仓库地点一经</w:t>
      </w:r>
      <w:r w:rsidR="00571FFD">
        <w:rPr>
          <w:rFonts w:ascii="宋体" w:hAnsi="宋体" w:hint="eastAsia"/>
          <w:kern w:val="0"/>
          <w:sz w:val="24"/>
        </w:rPr>
        <w:t>采购</w:t>
      </w:r>
      <w:r>
        <w:rPr>
          <w:rFonts w:ascii="宋体" w:hAnsi="宋体" w:hint="eastAsia"/>
          <w:kern w:val="0"/>
          <w:sz w:val="24"/>
        </w:rPr>
        <w:t>人确定，未经</w:t>
      </w:r>
      <w:r w:rsidR="00571FFD">
        <w:rPr>
          <w:rFonts w:ascii="宋体" w:hAnsi="宋体" w:hint="eastAsia"/>
          <w:kern w:val="0"/>
          <w:sz w:val="24"/>
        </w:rPr>
        <w:t>采购</w:t>
      </w:r>
      <w:r>
        <w:rPr>
          <w:rFonts w:ascii="宋体" w:hAnsi="宋体" w:hint="eastAsia"/>
          <w:kern w:val="0"/>
          <w:sz w:val="24"/>
        </w:rPr>
        <w:t>人同意，不得擅自变更。</w:t>
      </w:r>
      <w:r w:rsidR="00571FFD">
        <w:rPr>
          <w:rFonts w:ascii="宋体" w:hAnsi="宋体" w:hint="eastAsia"/>
          <w:kern w:val="0"/>
          <w:sz w:val="24"/>
        </w:rPr>
        <w:t>响应</w:t>
      </w:r>
      <w:r>
        <w:rPr>
          <w:rFonts w:ascii="宋体" w:hAnsi="宋体" w:hint="eastAsia"/>
          <w:kern w:val="0"/>
          <w:sz w:val="24"/>
        </w:rPr>
        <w:t>人所用备品备件、材料应分类放置整齐，未经</w:t>
      </w:r>
      <w:r w:rsidR="00571FFD">
        <w:rPr>
          <w:rFonts w:ascii="宋体" w:hAnsi="宋体" w:hint="eastAsia"/>
          <w:kern w:val="0"/>
          <w:sz w:val="24"/>
        </w:rPr>
        <w:t>采购</w:t>
      </w:r>
      <w:r>
        <w:rPr>
          <w:rFonts w:ascii="宋体" w:hAnsi="宋体" w:hint="eastAsia"/>
          <w:kern w:val="0"/>
          <w:sz w:val="24"/>
        </w:rPr>
        <w:t>人同意，</w:t>
      </w:r>
      <w:r w:rsidR="00571FFD">
        <w:rPr>
          <w:rFonts w:ascii="宋体" w:hAnsi="宋体" w:hint="eastAsia"/>
          <w:kern w:val="0"/>
          <w:sz w:val="24"/>
        </w:rPr>
        <w:t>响应</w:t>
      </w:r>
      <w:r>
        <w:rPr>
          <w:rFonts w:ascii="宋体" w:hAnsi="宋体" w:hint="eastAsia"/>
          <w:kern w:val="0"/>
          <w:sz w:val="24"/>
        </w:rPr>
        <w:t>人不得将备品备件、材料放置在</w:t>
      </w:r>
      <w:r w:rsidR="00571FFD">
        <w:rPr>
          <w:rFonts w:ascii="宋体" w:hAnsi="宋体" w:hint="eastAsia"/>
          <w:kern w:val="0"/>
          <w:sz w:val="24"/>
        </w:rPr>
        <w:t>采购</w:t>
      </w:r>
      <w:r>
        <w:rPr>
          <w:rFonts w:ascii="宋体" w:hAnsi="宋体" w:hint="eastAsia"/>
          <w:kern w:val="0"/>
          <w:sz w:val="24"/>
        </w:rPr>
        <w:t>人确定的仓库以外的其它地方。</w:t>
      </w:r>
    </w:p>
    <w:p w14:paraId="2C4F1F04" w14:textId="77777777" w:rsidR="00F23CB8" w:rsidRDefault="00F23CB8" w:rsidP="00F23CB8">
      <w:pPr>
        <w:spacing w:line="360" w:lineRule="auto"/>
        <w:rPr>
          <w:rFonts w:ascii="宋体" w:hAnsi="宋体"/>
          <w:bCs/>
          <w:sz w:val="24"/>
        </w:rPr>
      </w:pPr>
      <w:r>
        <w:rPr>
          <w:rFonts w:ascii="宋体" w:hAnsi="宋体" w:hint="eastAsia"/>
          <w:bCs/>
          <w:sz w:val="24"/>
        </w:rPr>
        <w:t>7</w:t>
      </w:r>
      <w:r>
        <w:rPr>
          <w:rFonts w:ascii="宋体" w:hAnsi="宋体"/>
          <w:bCs/>
          <w:sz w:val="24"/>
        </w:rPr>
        <w:t>.</w:t>
      </w:r>
      <w:r>
        <w:rPr>
          <w:rFonts w:ascii="宋体" w:hAnsi="宋体" w:hint="eastAsia"/>
          <w:bCs/>
          <w:sz w:val="24"/>
        </w:rPr>
        <w:t>4使用管理</w:t>
      </w:r>
      <w:bookmarkEnd w:id="39"/>
    </w:p>
    <w:p w14:paraId="726599BE" w14:textId="19057964" w:rsidR="00F23CB8" w:rsidRDefault="00F23CB8" w:rsidP="00F23CB8">
      <w:pPr>
        <w:spacing w:line="360" w:lineRule="auto"/>
        <w:rPr>
          <w:rFonts w:ascii="宋体"/>
          <w:sz w:val="24"/>
        </w:rPr>
      </w:pPr>
      <w:r>
        <w:rPr>
          <w:rFonts w:ascii="宋体" w:hAnsi="宋体"/>
          <w:sz w:val="24"/>
        </w:rPr>
        <w:t>7.</w:t>
      </w:r>
      <w:r>
        <w:rPr>
          <w:rFonts w:ascii="宋体" w:hAnsi="宋体" w:hint="eastAsia"/>
          <w:sz w:val="24"/>
        </w:rPr>
        <w:t>4</w:t>
      </w:r>
      <w:r>
        <w:rPr>
          <w:rFonts w:ascii="宋体" w:hAnsi="宋体"/>
          <w:sz w:val="24"/>
        </w:rPr>
        <w:t>.1</w:t>
      </w:r>
      <w:r w:rsidR="00571FFD">
        <w:rPr>
          <w:rFonts w:ascii="宋体" w:hAnsi="宋体" w:hint="eastAsia"/>
          <w:sz w:val="24"/>
        </w:rPr>
        <w:t>响应</w:t>
      </w:r>
      <w:r>
        <w:rPr>
          <w:rFonts w:ascii="宋体" w:hAnsi="宋体" w:hint="eastAsia"/>
          <w:sz w:val="24"/>
        </w:rPr>
        <w:t>人提供的备件及材料应符合国家标准及制造厂家的备件质量标准，</w:t>
      </w:r>
      <w:r w:rsidR="00571FFD">
        <w:rPr>
          <w:rFonts w:hAnsi="宋体" w:hint="eastAsia"/>
          <w:sz w:val="24"/>
        </w:rPr>
        <w:t>响应</w:t>
      </w:r>
      <w:r>
        <w:rPr>
          <w:rFonts w:hAnsi="宋体" w:hint="eastAsia"/>
          <w:sz w:val="24"/>
        </w:rPr>
        <w:t>人应向</w:t>
      </w:r>
      <w:r w:rsidR="00571FFD">
        <w:rPr>
          <w:rFonts w:hAnsi="宋体" w:hint="eastAsia"/>
          <w:sz w:val="24"/>
        </w:rPr>
        <w:t>采购</w:t>
      </w:r>
      <w:r>
        <w:rPr>
          <w:rFonts w:hAnsi="宋体" w:hint="eastAsia"/>
          <w:sz w:val="24"/>
        </w:rPr>
        <w:t>人提供书面产品合格证明。</w:t>
      </w:r>
      <w:r>
        <w:rPr>
          <w:rFonts w:ascii="宋体" w:hAnsi="宋体" w:hint="eastAsia"/>
          <w:sz w:val="24"/>
        </w:rPr>
        <w:t>如因更换备件的质量原因造成损失的，</w:t>
      </w:r>
      <w:r w:rsidR="00571FFD">
        <w:rPr>
          <w:rFonts w:ascii="宋体" w:hAnsi="宋体" w:hint="eastAsia"/>
          <w:sz w:val="24"/>
        </w:rPr>
        <w:t>响应</w:t>
      </w:r>
      <w:r>
        <w:rPr>
          <w:rFonts w:ascii="宋体" w:hAnsi="宋体" w:hint="eastAsia"/>
          <w:sz w:val="24"/>
        </w:rPr>
        <w:t>人承担由此产生的全部费用及损失。</w:t>
      </w:r>
    </w:p>
    <w:p w14:paraId="3EC7FE31" w14:textId="40BADC71" w:rsidR="00F23CB8" w:rsidRDefault="00F23CB8" w:rsidP="00F23CB8">
      <w:pPr>
        <w:spacing w:line="360" w:lineRule="auto"/>
        <w:rPr>
          <w:rFonts w:ascii="宋体"/>
          <w:bCs/>
          <w:sz w:val="24"/>
        </w:rPr>
      </w:pPr>
      <w:r>
        <w:rPr>
          <w:rFonts w:ascii="宋体" w:hAnsi="宋体"/>
          <w:bCs/>
          <w:sz w:val="24"/>
        </w:rPr>
        <w:t>7.</w:t>
      </w:r>
      <w:r>
        <w:rPr>
          <w:rFonts w:ascii="宋体" w:hAnsi="宋体" w:hint="eastAsia"/>
          <w:bCs/>
          <w:sz w:val="24"/>
        </w:rPr>
        <w:t>4</w:t>
      </w:r>
      <w:r>
        <w:rPr>
          <w:rFonts w:ascii="宋体" w:hAnsi="宋体"/>
          <w:bCs/>
          <w:sz w:val="24"/>
        </w:rPr>
        <w:t>.2</w:t>
      </w:r>
      <w:r>
        <w:rPr>
          <w:rFonts w:ascii="宋体" w:hAnsi="宋体" w:hint="eastAsia"/>
          <w:bCs/>
          <w:sz w:val="24"/>
        </w:rPr>
        <w:t>对于检修换下的废旧备件，在检修结束后，</w:t>
      </w:r>
      <w:r w:rsidR="00571FFD">
        <w:rPr>
          <w:rFonts w:ascii="宋体" w:hAnsi="宋体" w:hint="eastAsia"/>
          <w:bCs/>
          <w:sz w:val="24"/>
        </w:rPr>
        <w:t>响应</w:t>
      </w:r>
      <w:r>
        <w:rPr>
          <w:rFonts w:ascii="宋体" w:hAnsi="宋体" w:hint="eastAsia"/>
          <w:bCs/>
          <w:sz w:val="24"/>
        </w:rPr>
        <w:t>人应及时派人回收处理。备品备件、材料的使用及报废，应有记录。根据国家相关法规依法自行处置。</w:t>
      </w:r>
    </w:p>
    <w:p w14:paraId="196F747F" w14:textId="0B16B37F" w:rsidR="00F23CB8" w:rsidRDefault="00F23CB8" w:rsidP="00F23CB8">
      <w:pPr>
        <w:spacing w:line="360" w:lineRule="auto"/>
        <w:rPr>
          <w:rFonts w:ascii="宋体"/>
          <w:bCs/>
          <w:sz w:val="24"/>
        </w:rPr>
      </w:pPr>
      <w:r>
        <w:rPr>
          <w:rFonts w:ascii="宋体" w:hAnsi="宋体"/>
          <w:bCs/>
          <w:sz w:val="24"/>
        </w:rPr>
        <w:t>7.</w:t>
      </w:r>
      <w:r>
        <w:rPr>
          <w:rFonts w:ascii="宋体" w:hAnsi="宋体" w:hint="eastAsia"/>
          <w:bCs/>
          <w:sz w:val="24"/>
        </w:rPr>
        <w:t>4</w:t>
      </w:r>
      <w:r>
        <w:rPr>
          <w:rFonts w:ascii="宋体" w:hAnsi="宋体"/>
          <w:bCs/>
          <w:sz w:val="24"/>
        </w:rPr>
        <w:t xml:space="preserve">.3 </w:t>
      </w:r>
      <w:r w:rsidR="00571FFD">
        <w:rPr>
          <w:rFonts w:ascii="宋体" w:hAnsi="宋体" w:hint="eastAsia"/>
          <w:bCs/>
          <w:sz w:val="24"/>
        </w:rPr>
        <w:t>采购</w:t>
      </w:r>
      <w:r>
        <w:rPr>
          <w:rFonts w:ascii="宋体" w:hAnsi="宋体" w:hint="eastAsia"/>
          <w:bCs/>
          <w:sz w:val="24"/>
        </w:rPr>
        <w:t>人将对</w:t>
      </w:r>
      <w:r w:rsidR="00571FFD">
        <w:rPr>
          <w:rFonts w:ascii="宋体" w:hAnsi="宋体" w:hint="eastAsia"/>
          <w:bCs/>
          <w:sz w:val="24"/>
        </w:rPr>
        <w:t>响应</w:t>
      </w:r>
      <w:r>
        <w:rPr>
          <w:rFonts w:ascii="宋体" w:hAnsi="宋体" w:hint="eastAsia"/>
          <w:bCs/>
          <w:sz w:val="24"/>
        </w:rPr>
        <w:t>人仓库进行不定期检查，</w:t>
      </w:r>
      <w:r w:rsidR="00571FFD">
        <w:rPr>
          <w:rFonts w:ascii="宋体" w:hAnsi="宋体" w:hint="eastAsia"/>
          <w:bCs/>
          <w:sz w:val="24"/>
        </w:rPr>
        <w:t>响应</w:t>
      </w:r>
      <w:r>
        <w:rPr>
          <w:rFonts w:ascii="宋体" w:hAnsi="宋体" w:hint="eastAsia"/>
          <w:bCs/>
          <w:sz w:val="24"/>
        </w:rPr>
        <w:t>人需配合。</w:t>
      </w:r>
    </w:p>
    <w:p w14:paraId="63D4E5AE" w14:textId="30FC3778" w:rsidR="00F23CB8" w:rsidRDefault="00F23CB8" w:rsidP="00F23CB8">
      <w:pPr>
        <w:spacing w:line="360" w:lineRule="auto"/>
        <w:rPr>
          <w:rFonts w:ascii="宋体"/>
          <w:bCs/>
          <w:sz w:val="24"/>
        </w:rPr>
      </w:pPr>
      <w:r>
        <w:rPr>
          <w:rFonts w:ascii="宋体" w:hAnsi="宋体" w:hint="eastAsia"/>
          <w:bCs/>
          <w:sz w:val="24"/>
        </w:rPr>
        <w:t>7</w:t>
      </w:r>
      <w:r>
        <w:rPr>
          <w:rFonts w:ascii="宋体" w:hAnsi="宋体"/>
          <w:bCs/>
          <w:sz w:val="24"/>
        </w:rPr>
        <w:t>.</w:t>
      </w:r>
      <w:r>
        <w:rPr>
          <w:rFonts w:ascii="宋体" w:hAnsi="宋体" w:hint="eastAsia"/>
          <w:bCs/>
          <w:sz w:val="24"/>
        </w:rPr>
        <w:t>5</w:t>
      </w:r>
      <w:r w:rsidR="00571FFD">
        <w:rPr>
          <w:rFonts w:ascii="宋体" w:hAnsi="宋体" w:hint="eastAsia"/>
          <w:bCs/>
          <w:sz w:val="24"/>
        </w:rPr>
        <w:t>采购</w:t>
      </w:r>
      <w:r>
        <w:rPr>
          <w:rFonts w:ascii="宋体" w:hAnsi="宋体" w:hint="eastAsia"/>
          <w:bCs/>
          <w:sz w:val="24"/>
        </w:rPr>
        <w:t>人对备件管理如有新的要求。</w:t>
      </w:r>
      <w:r w:rsidR="00571FFD">
        <w:rPr>
          <w:rFonts w:ascii="宋体" w:hAnsi="宋体" w:hint="eastAsia"/>
          <w:bCs/>
          <w:sz w:val="24"/>
        </w:rPr>
        <w:t>响应</w:t>
      </w:r>
      <w:r>
        <w:rPr>
          <w:rFonts w:ascii="宋体" w:hAnsi="宋体" w:hint="eastAsia"/>
          <w:bCs/>
          <w:sz w:val="24"/>
        </w:rPr>
        <w:t>人应及时响应，做好配合。</w:t>
      </w:r>
    </w:p>
    <w:p w14:paraId="797C313A" w14:textId="77777777" w:rsidR="00F23CB8" w:rsidRDefault="00F23CB8" w:rsidP="00F23CB8">
      <w:pPr>
        <w:pStyle w:val="1"/>
        <w:spacing w:line="360" w:lineRule="exact"/>
        <w:rPr>
          <w:rFonts w:ascii="宋体"/>
          <w:sz w:val="24"/>
          <w:szCs w:val="24"/>
        </w:rPr>
      </w:pPr>
      <w:bookmarkStart w:id="40" w:name="_Toc26437"/>
      <w:r>
        <w:rPr>
          <w:rFonts w:ascii="宋体" w:hAnsi="宋体" w:hint="eastAsia"/>
          <w:sz w:val="24"/>
          <w:szCs w:val="24"/>
        </w:rPr>
        <w:t>8</w:t>
      </w:r>
      <w:r>
        <w:rPr>
          <w:rFonts w:ascii="宋体" w:hAnsi="宋体"/>
          <w:sz w:val="24"/>
          <w:szCs w:val="24"/>
        </w:rPr>
        <w:t>.</w:t>
      </w:r>
      <w:r>
        <w:rPr>
          <w:rFonts w:ascii="宋体" w:hAnsi="宋体" w:hint="eastAsia"/>
          <w:sz w:val="24"/>
          <w:szCs w:val="24"/>
        </w:rPr>
        <w:t>组织架构</w:t>
      </w:r>
      <w:bookmarkEnd w:id="38"/>
      <w:bookmarkEnd w:id="40"/>
    </w:p>
    <w:p w14:paraId="2C79894A" w14:textId="73AC1AE8" w:rsidR="00F23CB8" w:rsidRDefault="00F23CB8" w:rsidP="00F23CB8">
      <w:pPr>
        <w:spacing w:line="360" w:lineRule="auto"/>
        <w:jc w:val="left"/>
        <w:rPr>
          <w:rFonts w:ascii="宋体"/>
          <w:sz w:val="24"/>
        </w:rPr>
      </w:pPr>
      <w:r>
        <w:rPr>
          <w:rFonts w:ascii="宋体" w:hAnsi="宋体"/>
          <w:sz w:val="24"/>
        </w:rPr>
        <w:t xml:space="preserve">8.1 </w:t>
      </w:r>
      <w:r>
        <w:rPr>
          <w:rFonts w:ascii="宋体" w:hAnsi="宋体" w:hint="eastAsia"/>
          <w:sz w:val="24"/>
        </w:rPr>
        <w:t>组织机构：为保证项目的顺利进行，且工作质量、安全目标都能达到预期的要求，对于维保项目，</w:t>
      </w:r>
      <w:r w:rsidR="00571FFD">
        <w:rPr>
          <w:rFonts w:ascii="宋体" w:hAnsi="宋体" w:hint="eastAsia"/>
          <w:sz w:val="24"/>
        </w:rPr>
        <w:t>响应</w:t>
      </w:r>
      <w:r>
        <w:rPr>
          <w:rFonts w:ascii="宋体" w:hAnsi="宋体" w:hint="eastAsia"/>
          <w:sz w:val="24"/>
        </w:rPr>
        <w:t>人需成立专门机构（项目部）从事该项工作，设有专人（项目负责人）负责，</w:t>
      </w:r>
      <w:r w:rsidR="00571FFD">
        <w:rPr>
          <w:rFonts w:ascii="宋体" w:hAnsi="宋体" w:hint="eastAsia"/>
          <w:sz w:val="24"/>
        </w:rPr>
        <w:t>采购</w:t>
      </w:r>
      <w:r>
        <w:rPr>
          <w:rFonts w:ascii="宋体" w:hAnsi="宋体" w:hint="eastAsia"/>
          <w:sz w:val="24"/>
        </w:rPr>
        <w:t>人不提供项目部驻点及仓库，按</w:t>
      </w:r>
      <w:r w:rsidR="00571FFD">
        <w:rPr>
          <w:rFonts w:ascii="宋体" w:hAnsi="宋体" w:hint="eastAsia"/>
          <w:sz w:val="24"/>
        </w:rPr>
        <w:t>采购</w:t>
      </w:r>
      <w:r>
        <w:rPr>
          <w:rFonts w:ascii="宋体" w:hAnsi="宋体" w:hint="eastAsia"/>
          <w:sz w:val="24"/>
        </w:rPr>
        <w:t>人设备委外检修管理规定建立相关组织。</w:t>
      </w:r>
    </w:p>
    <w:p w14:paraId="4D94A23D" w14:textId="5E1B9267" w:rsidR="00F23CB8" w:rsidRDefault="00F23CB8" w:rsidP="00F23CB8">
      <w:pPr>
        <w:spacing w:line="360" w:lineRule="auto"/>
        <w:rPr>
          <w:rFonts w:ascii="宋体"/>
          <w:sz w:val="24"/>
        </w:rPr>
      </w:pPr>
      <w:r>
        <w:rPr>
          <w:rFonts w:ascii="宋体" w:hAnsi="宋体"/>
          <w:sz w:val="24"/>
        </w:rPr>
        <w:t>8.</w:t>
      </w:r>
      <w:r>
        <w:rPr>
          <w:rFonts w:ascii="宋体" w:hAnsi="宋体" w:hint="eastAsia"/>
          <w:sz w:val="24"/>
        </w:rPr>
        <w:t>2</w:t>
      </w:r>
      <w:r>
        <w:rPr>
          <w:rFonts w:ascii="宋体" w:hAnsi="宋体"/>
          <w:sz w:val="24"/>
        </w:rPr>
        <w:t xml:space="preserve"> </w:t>
      </w:r>
      <w:r>
        <w:rPr>
          <w:rFonts w:ascii="宋体" w:hAnsi="宋体" w:hint="eastAsia"/>
          <w:sz w:val="24"/>
        </w:rPr>
        <w:t>维修队伍应确保稳定，技术素质及技术人员搭配应满足生产需要及要求，因人员技术水平低、责任心差等不符合</w:t>
      </w:r>
      <w:r w:rsidR="00571FFD">
        <w:rPr>
          <w:rFonts w:ascii="宋体" w:hAnsi="宋体" w:hint="eastAsia"/>
          <w:sz w:val="24"/>
        </w:rPr>
        <w:t>采购</w:t>
      </w:r>
      <w:r>
        <w:rPr>
          <w:rFonts w:ascii="宋体" w:hAnsi="宋体" w:hint="eastAsia"/>
          <w:sz w:val="24"/>
        </w:rPr>
        <w:t>人条件，</w:t>
      </w:r>
      <w:r w:rsidR="00571FFD">
        <w:rPr>
          <w:rFonts w:ascii="宋体" w:hAnsi="宋体" w:hint="eastAsia"/>
          <w:sz w:val="24"/>
        </w:rPr>
        <w:t>采购</w:t>
      </w:r>
      <w:r>
        <w:rPr>
          <w:rFonts w:ascii="宋体" w:hAnsi="宋体" w:hint="eastAsia"/>
          <w:sz w:val="24"/>
        </w:rPr>
        <w:t>人有权拒绝使用。</w:t>
      </w:r>
    </w:p>
    <w:p w14:paraId="5A20ED81" w14:textId="536C3F1B" w:rsidR="00F23CB8" w:rsidRDefault="00F23CB8" w:rsidP="00F23CB8">
      <w:pPr>
        <w:spacing w:line="360" w:lineRule="auto"/>
        <w:rPr>
          <w:rFonts w:ascii="宋体"/>
          <w:sz w:val="24"/>
        </w:rPr>
      </w:pPr>
      <w:r>
        <w:rPr>
          <w:rFonts w:ascii="宋体" w:hAnsi="宋体"/>
          <w:sz w:val="24"/>
        </w:rPr>
        <w:t>8.</w:t>
      </w:r>
      <w:r>
        <w:rPr>
          <w:rFonts w:ascii="宋体" w:hAnsi="宋体" w:hint="eastAsia"/>
          <w:sz w:val="24"/>
        </w:rPr>
        <w:t>3</w:t>
      </w:r>
      <w:r>
        <w:rPr>
          <w:rFonts w:ascii="宋体" w:hAnsi="宋体"/>
          <w:sz w:val="24"/>
        </w:rPr>
        <w:t xml:space="preserve"> </w:t>
      </w:r>
      <w:r w:rsidR="00571FFD">
        <w:rPr>
          <w:rFonts w:ascii="宋体" w:hAnsi="宋体" w:hint="eastAsia"/>
          <w:sz w:val="24"/>
        </w:rPr>
        <w:t>响应</w:t>
      </w:r>
      <w:r>
        <w:rPr>
          <w:rFonts w:ascii="宋体" w:hAnsi="宋体" w:hint="eastAsia"/>
          <w:sz w:val="24"/>
        </w:rPr>
        <w:t>人维修人员按照</w:t>
      </w:r>
      <w:r w:rsidR="00571FFD">
        <w:rPr>
          <w:rFonts w:ascii="宋体" w:hAnsi="宋体" w:hint="eastAsia"/>
          <w:sz w:val="24"/>
        </w:rPr>
        <w:t>采购</w:t>
      </w:r>
      <w:r>
        <w:rPr>
          <w:rFonts w:ascii="宋体" w:hAnsi="宋体" w:hint="eastAsia"/>
          <w:sz w:val="24"/>
        </w:rPr>
        <w:t>人通知时间要求安排进场，开展相应工作。</w:t>
      </w:r>
    </w:p>
    <w:p w14:paraId="3C44448E" w14:textId="5DF27809" w:rsidR="00F23CB8" w:rsidRDefault="00F23CB8" w:rsidP="00F23CB8">
      <w:pPr>
        <w:pStyle w:val="1"/>
        <w:spacing w:before="120" w:after="120" w:line="400" w:lineRule="exact"/>
        <w:jc w:val="left"/>
        <w:rPr>
          <w:rFonts w:ascii="宋体" w:hAnsi="宋体"/>
          <w:b w:val="0"/>
          <w:kern w:val="2"/>
          <w:sz w:val="24"/>
        </w:rPr>
      </w:pPr>
      <w:bookmarkStart w:id="41" w:name="_Toc10115"/>
      <w:r>
        <w:rPr>
          <w:rFonts w:ascii="宋体" w:hAnsi="宋体"/>
          <w:b w:val="0"/>
          <w:kern w:val="2"/>
          <w:sz w:val="24"/>
        </w:rPr>
        <w:t>8.</w:t>
      </w:r>
      <w:r>
        <w:rPr>
          <w:rFonts w:ascii="宋体" w:hAnsi="宋体" w:hint="eastAsia"/>
          <w:b w:val="0"/>
          <w:kern w:val="2"/>
          <w:sz w:val="24"/>
        </w:rPr>
        <w:t>4</w:t>
      </w:r>
      <w:r>
        <w:rPr>
          <w:rFonts w:ascii="宋体" w:hAnsi="宋体"/>
          <w:b w:val="0"/>
          <w:kern w:val="2"/>
          <w:sz w:val="24"/>
        </w:rPr>
        <w:t xml:space="preserve"> </w:t>
      </w:r>
      <w:r w:rsidR="00571FFD">
        <w:rPr>
          <w:rFonts w:ascii="宋体" w:hAnsi="宋体" w:hint="eastAsia"/>
          <w:b w:val="0"/>
          <w:kern w:val="2"/>
          <w:sz w:val="24"/>
        </w:rPr>
        <w:t>响应</w:t>
      </w:r>
      <w:r>
        <w:rPr>
          <w:rFonts w:ascii="宋体" w:hAnsi="宋体" w:hint="eastAsia"/>
          <w:b w:val="0"/>
          <w:kern w:val="2"/>
          <w:sz w:val="24"/>
        </w:rPr>
        <w:t>人必须将所有人员的名单、人员履历表、技术职称、有效原始证件复印件等报</w:t>
      </w:r>
      <w:r w:rsidR="00571FFD">
        <w:rPr>
          <w:rFonts w:ascii="宋体" w:hAnsi="宋体" w:hint="eastAsia"/>
          <w:b w:val="0"/>
          <w:kern w:val="2"/>
          <w:sz w:val="24"/>
        </w:rPr>
        <w:t>采购</w:t>
      </w:r>
      <w:r>
        <w:rPr>
          <w:rFonts w:ascii="宋体" w:hAnsi="宋体" w:hint="eastAsia"/>
          <w:b w:val="0"/>
          <w:kern w:val="2"/>
          <w:sz w:val="24"/>
        </w:rPr>
        <w:t>人。</w:t>
      </w:r>
      <w:bookmarkEnd w:id="41"/>
    </w:p>
    <w:p w14:paraId="2206DB7F" w14:textId="77777777" w:rsidR="00F23CB8" w:rsidRPr="005B032C" w:rsidRDefault="00F23CB8" w:rsidP="00F23CB8">
      <w:pPr>
        <w:pStyle w:val="1"/>
        <w:spacing w:line="360" w:lineRule="exact"/>
        <w:rPr>
          <w:rFonts w:ascii="宋体" w:hAnsi="宋体"/>
          <w:sz w:val="24"/>
          <w:szCs w:val="24"/>
        </w:rPr>
      </w:pPr>
      <w:r w:rsidRPr="005B032C">
        <w:rPr>
          <w:rFonts w:ascii="宋体" w:hAnsi="宋体" w:hint="eastAsia"/>
          <w:sz w:val="24"/>
          <w:szCs w:val="24"/>
        </w:rPr>
        <w:t>9.支付</w:t>
      </w:r>
    </w:p>
    <w:bookmarkEnd w:id="13"/>
    <w:bookmarkEnd w:id="14"/>
    <w:bookmarkEnd w:id="15"/>
    <w:bookmarkEnd w:id="16"/>
    <w:bookmarkEnd w:id="17"/>
    <w:bookmarkEnd w:id="18"/>
    <w:bookmarkEnd w:id="19"/>
    <w:bookmarkEnd w:id="20"/>
    <w:p w14:paraId="12065311" w14:textId="4F8CD42D" w:rsidR="006A3AF6" w:rsidRPr="006A3AF6" w:rsidRDefault="00F23CB8" w:rsidP="006A3AF6">
      <w:pPr>
        <w:spacing w:line="360" w:lineRule="auto"/>
        <w:rPr>
          <w:rFonts w:ascii="宋体" w:hAnsi="宋体"/>
          <w:sz w:val="24"/>
          <w:szCs w:val="22"/>
        </w:rPr>
      </w:pPr>
      <w:r>
        <w:rPr>
          <w:rFonts w:ascii="宋体" w:hAnsi="宋体" w:hint="eastAsia"/>
          <w:sz w:val="24"/>
          <w:szCs w:val="22"/>
        </w:rPr>
        <w:t>9.1</w:t>
      </w:r>
      <w:r w:rsidR="006A3AF6" w:rsidRPr="006A3AF6">
        <w:rPr>
          <w:rFonts w:ascii="宋体" w:hAnsi="宋体" w:hint="eastAsia"/>
          <w:sz w:val="24"/>
          <w:szCs w:val="22"/>
        </w:rPr>
        <w:t>合同总价款的90%分4次支付，从进场之日起每3个月支付（支付金额根据当次</w:t>
      </w:r>
      <w:r w:rsidR="006A3AF6" w:rsidRPr="006A3AF6">
        <w:rPr>
          <w:rFonts w:ascii="宋体" w:hAnsi="宋体"/>
          <w:sz w:val="24"/>
          <w:szCs w:val="22"/>
        </w:rPr>
        <w:t>维保量</w:t>
      </w:r>
      <w:r w:rsidR="006A3AF6" w:rsidRPr="006A3AF6">
        <w:rPr>
          <w:rFonts w:ascii="宋体" w:hAnsi="宋体" w:hint="eastAsia"/>
          <w:sz w:val="24"/>
          <w:szCs w:val="22"/>
        </w:rPr>
        <w:t>据实结算），由响应人提出支付申请，并附上当次考核报告、当次服务费100%的增值税专用发票及相关证明材料，经甲方审核无误后30天内办理支付手续，支付时扣除当次响应人应支付的违约金和月度考核金。</w:t>
      </w:r>
    </w:p>
    <w:p w14:paraId="5CD14C51" w14:textId="72408179" w:rsidR="00F23CB8" w:rsidRDefault="006A3AF6" w:rsidP="006A3AF6">
      <w:pPr>
        <w:spacing w:line="360" w:lineRule="auto"/>
        <w:rPr>
          <w:rFonts w:ascii="宋体" w:hAnsi="宋体"/>
          <w:sz w:val="24"/>
          <w:szCs w:val="22"/>
        </w:rPr>
      </w:pPr>
      <w:r>
        <w:rPr>
          <w:rFonts w:ascii="宋体" w:hAnsi="宋体"/>
          <w:sz w:val="24"/>
          <w:szCs w:val="22"/>
        </w:rPr>
        <w:t>9.</w:t>
      </w:r>
      <w:r w:rsidRPr="006A3AF6">
        <w:rPr>
          <w:rFonts w:ascii="宋体" w:hAnsi="宋体" w:hint="eastAsia"/>
          <w:sz w:val="24"/>
          <w:szCs w:val="22"/>
        </w:rPr>
        <w:t>2最后一次服务费支付前，</w:t>
      </w:r>
      <w:r w:rsidRPr="006A3AF6">
        <w:rPr>
          <w:rFonts w:ascii="宋体" w:hAnsi="宋体"/>
          <w:sz w:val="24"/>
          <w:szCs w:val="22"/>
        </w:rPr>
        <w:t>响应人需提供剩余</w:t>
      </w:r>
      <w:r w:rsidRPr="006A3AF6">
        <w:rPr>
          <w:rFonts w:ascii="宋体" w:hAnsi="宋体" w:hint="eastAsia"/>
          <w:sz w:val="24"/>
          <w:szCs w:val="22"/>
        </w:rPr>
        <w:t>全部价款</w:t>
      </w:r>
      <w:r w:rsidRPr="006A3AF6">
        <w:rPr>
          <w:rFonts w:ascii="宋体" w:hAnsi="宋体"/>
          <w:sz w:val="24"/>
          <w:szCs w:val="22"/>
        </w:rPr>
        <w:t>的</w:t>
      </w:r>
      <w:r w:rsidRPr="006A3AF6">
        <w:rPr>
          <w:rFonts w:ascii="宋体" w:hAnsi="宋体" w:hint="eastAsia"/>
          <w:sz w:val="24"/>
          <w:szCs w:val="22"/>
        </w:rPr>
        <w:t>增值税专用发票，剩余合同总价款的10%至服务期满后30天内支付。</w:t>
      </w:r>
    </w:p>
    <w:p w14:paraId="4C225BA6" w14:textId="77777777" w:rsidR="00257E20" w:rsidRDefault="00257E20" w:rsidP="00257E20">
      <w:pPr>
        <w:pStyle w:val="a0"/>
        <w:ind w:firstLine="210"/>
      </w:pPr>
    </w:p>
    <w:p w14:paraId="5D22BA9B" w14:textId="77777777" w:rsidR="00257E20" w:rsidRDefault="00257E20" w:rsidP="00257E20"/>
    <w:p w14:paraId="185DBB35" w14:textId="77777777" w:rsidR="00257E20" w:rsidRDefault="00257E20" w:rsidP="00257E20">
      <w:pPr>
        <w:pStyle w:val="a0"/>
        <w:ind w:firstLine="210"/>
      </w:pPr>
    </w:p>
    <w:p w14:paraId="5EE38D22" w14:textId="77777777" w:rsidR="00257E20" w:rsidRDefault="00257E20" w:rsidP="00257E20"/>
    <w:p w14:paraId="5AAA49FC" w14:textId="77777777" w:rsidR="00257E20" w:rsidRDefault="00257E20" w:rsidP="00257E20">
      <w:pPr>
        <w:pStyle w:val="a0"/>
        <w:ind w:firstLine="210"/>
      </w:pPr>
    </w:p>
    <w:p w14:paraId="51E53352" w14:textId="77777777" w:rsidR="00257E20" w:rsidRDefault="00257E20" w:rsidP="00257E20"/>
    <w:p w14:paraId="60EEA468" w14:textId="77777777" w:rsidR="00257E20" w:rsidRDefault="00257E20" w:rsidP="00257E20">
      <w:pPr>
        <w:pStyle w:val="a0"/>
        <w:ind w:firstLine="210"/>
      </w:pPr>
    </w:p>
    <w:p w14:paraId="3E261EE5" w14:textId="77777777" w:rsidR="00257E20" w:rsidRDefault="00257E20" w:rsidP="00257E20"/>
    <w:p w14:paraId="577C0D5C" w14:textId="77777777" w:rsidR="00257E20" w:rsidRDefault="00257E20" w:rsidP="00257E20">
      <w:pPr>
        <w:pStyle w:val="a0"/>
        <w:ind w:firstLine="210"/>
      </w:pPr>
    </w:p>
    <w:p w14:paraId="4D1957EA" w14:textId="77777777" w:rsidR="00257E20" w:rsidRDefault="00257E20" w:rsidP="00257E20"/>
    <w:p w14:paraId="604E8F83" w14:textId="77777777" w:rsidR="00257E20" w:rsidRDefault="00257E20" w:rsidP="00257E20">
      <w:pPr>
        <w:pStyle w:val="a0"/>
        <w:ind w:firstLine="210"/>
      </w:pPr>
    </w:p>
    <w:p w14:paraId="40E476D2" w14:textId="77777777" w:rsidR="00257E20" w:rsidRPr="00257E20" w:rsidRDefault="00257E20" w:rsidP="00257E20"/>
    <w:p w14:paraId="6469961E" w14:textId="77777777" w:rsidR="00F23CB8" w:rsidRDefault="00F23CB8" w:rsidP="00F23CB8">
      <w:pPr>
        <w:rPr>
          <w:rFonts w:ascii="宋体" w:hAnsi="宋体"/>
          <w:sz w:val="24"/>
        </w:rPr>
      </w:pPr>
      <w:r>
        <w:rPr>
          <w:rFonts w:ascii="宋体" w:hAnsi="宋体" w:hint="eastAsia"/>
          <w:sz w:val="24"/>
        </w:rPr>
        <w:t>附件1：温州S1线安检设备清单（具体以现场实际数量为准）</w:t>
      </w:r>
    </w:p>
    <w:p w14:paraId="41B0DCCF" w14:textId="77777777" w:rsidR="00F23CB8" w:rsidRDefault="00F23CB8" w:rsidP="00F23CB8">
      <w:pPr>
        <w:rPr>
          <w:rFonts w:ascii="宋体" w:hAnsi="宋体"/>
          <w:sz w:val="24"/>
        </w:rPr>
      </w:pPr>
    </w:p>
    <w:tbl>
      <w:tblPr>
        <w:tblW w:w="9634" w:type="dxa"/>
        <w:tblLayout w:type="fixed"/>
        <w:tblCellMar>
          <w:left w:w="0" w:type="dxa"/>
          <w:right w:w="0" w:type="dxa"/>
        </w:tblCellMar>
        <w:tblLook w:val="0000" w:firstRow="0" w:lastRow="0" w:firstColumn="0" w:lastColumn="0" w:noHBand="0" w:noVBand="0"/>
      </w:tblPr>
      <w:tblGrid>
        <w:gridCol w:w="814"/>
        <w:gridCol w:w="1697"/>
        <w:gridCol w:w="2010"/>
        <w:gridCol w:w="1590"/>
        <w:gridCol w:w="972"/>
        <w:gridCol w:w="992"/>
        <w:gridCol w:w="709"/>
        <w:gridCol w:w="850"/>
      </w:tblGrid>
      <w:tr w:rsidR="00F23CB8" w14:paraId="79AE69AB"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13B7DB" w14:textId="77777777" w:rsidR="00F23CB8" w:rsidRDefault="00F23CB8" w:rsidP="004E3A07">
            <w:pPr>
              <w:widowControl/>
              <w:jc w:val="center"/>
              <w:textAlignment w:val="center"/>
              <w:rPr>
                <w:rFonts w:ascii="宋体" w:hAnsi="宋体" w:cs="宋体"/>
                <w:b/>
                <w:sz w:val="20"/>
              </w:rPr>
            </w:pPr>
            <w:r>
              <w:rPr>
                <w:rFonts w:ascii="宋体" w:hAnsi="宋体" w:cs="宋体" w:hint="eastAsia"/>
                <w:b/>
                <w:kern w:val="0"/>
                <w:sz w:val="20"/>
                <w:lang w:bidi="ar"/>
              </w:rPr>
              <w:t>编号</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81316A" w14:textId="77777777" w:rsidR="00F23CB8" w:rsidRDefault="00F23CB8" w:rsidP="004E3A07">
            <w:pPr>
              <w:widowControl/>
              <w:jc w:val="center"/>
              <w:textAlignment w:val="center"/>
              <w:rPr>
                <w:rFonts w:ascii="宋体" w:hAnsi="宋体" w:cs="宋体"/>
                <w:b/>
                <w:sz w:val="20"/>
              </w:rPr>
            </w:pPr>
            <w:r>
              <w:rPr>
                <w:rFonts w:ascii="宋体" w:hAnsi="宋体" w:cs="宋体" w:hint="eastAsia"/>
                <w:b/>
                <w:kern w:val="0"/>
                <w:sz w:val="20"/>
                <w:lang w:bidi="ar"/>
              </w:rPr>
              <w:t>名称</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5175B8" w14:textId="77777777" w:rsidR="00F23CB8" w:rsidRDefault="00F23CB8" w:rsidP="004E3A07">
            <w:pPr>
              <w:widowControl/>
              <w:jc w:val="center"/>
              <w:textAlignment w:val="center"/>
              <w:rPr>
                <w:rFonts w:ascii="宋体" w:hAnsi="宋体" w:cs="宋体"/>
                <w:b/>
                <w:sz w:val="20"/>
              </w:rPr>
            </w:pPr>
            <w:r>
              <w:rPr>
                <w:rFonts w:ascii="宋体" w:hAnsi="宋体" w:cs="宋体" w:hint="eastAsia"/>
                <w:b/>
                <w:kern w:val="0"/>
                <w:sz w:val="20"/>
                <w:lang w:bidi="ar"/>
              </w:rPr>
              <w:t>规格型号</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1DCEE2" w14:textId="77777777" w:rsidR="00F23CB8" w:rsidRDefault="00F23CB8" w:rsidP="004E3A07">
            <w:pPr>
              <w:widowControl/>
              <w:jc w:val="center"/>
              <w:textAlignment w:val="center"/>
              <w:rPr>
                <w:rFonts w:ascii="宋体" w:hAnsi="宋体" w:cs="宋体"/>
                <w:b/>
                <w:sz w:val="20"/>
              </w:rPr>
            </w:pPr>
            <w:r>
              <w:rPr>
                <w:rFonts w:ascii="宋体" w:hAnsi="宋体" w:cs="宋体" w:hint="eastAsia"/>
                <w:b/>
                <w:kern w:val="0"/>
                <w:sz w:val="20"/>
                <w:lang w:bidi="ar"/>
              </w:rPr>
              <w:t>品牌/生产厂家</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96B966" w14:textId="77777777" w:rsidR="00F23CB8" w:rsidRDefault="00F23CB8" w:rsidP="004E3A07">
            <w:pPr>
              <w:widowControl/>
              <w:jc w:val="center"/>
              <w:textAlignment w:val="center"/>
              <w:rPr>
                <w:rFonts w:ascii="宋体" w:hAnsi="宋体" w:cs="宋体"/>
                <w:b/>
                <w:sz w:val="20"/>
              </w:rPr>
            </w:pPr>
            <w:r>
              <w:rPr>
                <w:rFonts w:ascii="宋体" w:hAnsi="宋体" w:cs="宋体" w:hint="eastAsia"/>
                <w:b/>
                <w:kern w:val="0"/>
                <w:sz w:val="20"/>
                <w:lang w:bidi="ar"/>
              </w:rPr>
              <w:t>数量</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535D49" w14:textId="77777777" w:rsidR="00F23CB8" w:rsidRDefault="00F23CB8" w:rsidP="004E3A07">
            <w:pPr>
              <w:widowControl/>
              <w:jc w:val="center"/>
              <w:textAlignment w:val="center"/>
              <w:rPr>
                <w:rFonts w:ascii="宋体" w:hAnsi="宋体" w:cs="宋体"/>
                <w:b/>
                <w:kern w:val="0"/>
                <w:sz w:val="20"/>
                <w:lang w:bidi="ar"/>
              </w:rPr>
            </w:pPr>
            <w:r>
              <w:rPr>
                <w:rFonts w:ascii="宋体" w:hAnsi="宋体" w:cs="宋体" w:hint="eastAsia"/>
                <w:b/>
                <w:kern w:val="0"/>
                <w:sz w:val="20"/>
                <w:lang w:bidi="ar"/>
              </w:rPr>
              <w:t>西段</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2EB48E" w14:textId="77777777" w:rsidR="00F23CB8" w:rsidRDefault="00F23CB8" w:rsidP="004E3A07">
            <w:pPr>
              <w:widowControl/>
              <w:jc w:val="center"/>
              <w:textAlignment w:val="center"/>
              <w:rPr>
                <w:rFonts w:ascii="宋体" w:hAnsi="宋体" w:cs="宋体"/>
                <w:b/>
                <w:kern w:val="0"/>
                <w:sz w:val="20"/>
                <w:lang w:bidi="ar"/>
              </w:rPr>
            </w:pPr>
            <w:r>
              <w:rPr>
                <w:rFonts w:ascii="宋体" w:hAnsi="宋体" w:cs="宋体" w:hint="eastAsia"/>
                <w:b/>
                <w:kern w:val="0"/>
                <w:sz w:val="20"/>
                <w:lang w:bidi="ar"/>
              </w:rPr>
              <w:t>东段</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D168CE" w14:textId="77777777" w:rsidR="00F23CB8" w:rsidRDefault="00F23CB8" w:rsidP="004E3A07">
            <w:pPr>
              <w:widowControl/>
              <w:jc w:val="center"/>
              <w:textAlignment w:val="center"/>
              <w:rPr>
                <w:rFonts w:ascii="宋体" w:hAnsi="宋体" w:cs="宋体"/>
                <w:b/>
                <w:sz w:val="20"/>
              </w:rPr>
            </w:pPr>
            <w:r>
              <w:rPr>
                <w:rFonts w:ascii="宋体" w:hAnsi="宋体" w:cs="宋体" w:hint="eastAsia"/>
                <w:b/>
                <w:kern w:val="0"/>
                <w:sz w:val="20"/>
                <w:lang w:bidi="ar"/>
              </w:rPr>
              <w:t>单位</w:t>
            </w:r>
          </w:p>
        </w:tc>
      </w:tr>
      <w:tr w:rsidR="00F23CB8" w14:paraId="428505BA"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18C639"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1</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795159"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通道式X光射线行李安检机</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32989A"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CX6550BI</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151A8B"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A83517"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19</w:t>
            </w:r>
          </w:p>
        </w:tc>
        <w:tc>
          <w:tcPr>
            <w:tcW w:w="99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79099116"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p w14:paraId="7F10021C" w14:textId="77777777" w:rsidR="00F23CB8" w:rsidRDefault="00F23CB8" w:rsidP="004E3A07">
            <w:pPr>
              <w:widowControl/>
              <w:jc w:val="center"/>
              <w:textAlignment w:val="center"/>
              <w:rPr>
                <w:rFonts w:ascii="宋体" w:hAnsi="宋体" w:cs="宋体"/>
                <w:kern w:val="0"/>
                <w:sz w:val="20"/>
                <w:lang w:bidi="ar"/>
              </w:rPr>
            </w:pPr>
          </w:p>
        </w:tc>
        <w:tc>
          <w:tcPr>
            <w:tcW w:w="70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242DD599"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p w14:paraId="0D6817F1" w14:textId="77777777" w:rsidR="00F23CB8" w:rsidRDefault="00F23CB8" w:rsidP="004E3A07">
            <w:pPr>
              <w:widowControl/>
              <w:jc w:val="center"/>
              <w:textAlignment w:val="center"/>
              <w:rPr>
                <w:rFonts w:ascii="宋体" w:hAnsi="宋体" w:cs="宋体"/>
                <w:kern w:val="0"/>
                <w:sz w:val="20"/>
                <w:lang w:bidi="ar"/>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6B255B"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套</w:t>
            </w:r>
          </w:p>
        </w:tc>
      </w:tr>
      <w:tr w:rsidR="00F23CB8" w14:paraId="150DF2F6"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39792E"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2</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EA8D90"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通道式X光射线行李安检机</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459B76"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CX6550DC</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69E903"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1D0E8E"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2</w:t>
            </w:r>
          </w:p>
        </w:tc>
        <w:tc>
          <w:tcPr>
            <w:tcW w:w="992" w:type="dxa"/>
            <w:vMerge/>
            <w:tcBorders>
              <w:left w:val="single" w:sz="4" w:space="0" w:color="000000"/>
              <w:right w:val="single" w:sz="4" w:space="0" w:color="000000"/>
            </w:tcBorders>
            <w:tcMar>
              <w:top w:w="15" w:type="dxa"/>
              <w:left w:w="15" w:type="dxa"/>
              <w:right w:w="15" w:type="dxa"/>
            </w:tcMar>
            <w:vAlign w:val="center"/>
          </w:tcPr>
          <w:p w14:paraId="38C417BB" w14:textId="77777777" w:rsidR="00F23CB8" w:rsidRDefault="00F23CB8" w:rsidP="004E3A07">
            <w:pPr>
              <w:widowControl/>
              <w:jc w:val="center"/>
              <w:textAlignment w:val="center"/>
              <w:rPr>
                <w:rFonts w:ascii="宋体" w:hAnsi="宋体" w:cs="宋体"/>
                <w:kern w:val="0"/>
                <w:sz w:val="20"/>
                <w:lang w:bidi="ar"/>
              </w:rPr>
            </w:pPr>
          </w:p>
        </w:tc>
        <w:tc>
          <w:tcPr>
            <w:tcW w:w="709" w:type="dxa"/>
            <w:vMerge/>
            <w:tcBorders>
              <w:left w:val="single" w:sz="4" w:space="0" w:color="000000"/>
              <w:right w:val="single" w:sz="4" w:space="0" w:color="000000"/>
            </w:tcBorders>
            <w:tcMar>
              <w:top w:w="15" w:type="dxa"/>
              <w:left w:w="15" w:type="dxa"/>
              <w:right w:w="15" w:type="dxa"/>
            </w:tcMar>
            <w:vAlign w:val="center"/>
          </w:tcPr>
          <w:p w14:paraId="55CF38F9" w14:textId="77777777" w:rsidR="00F23CB8" w:rsidRDefault="00F23CB8" w:rsidP="004E3A07">
            <w:pPr>
              <w:widowControl/>
              <w:jc w:val="center"/>
              <w:textAlignment w:val="center"/>
              <w:rPr>
                <w:rFonts w:ascii="宋体" w:hAnsi="宋体" w:cs="宋体"/>
                <w:kern w:val="0"/>
                <w:sz w:val="20"/>
                <w:lang w:bidi="ar"/>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C992B5"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套</w:t>
            </w:r>
          </w:p>
        </w:tc>
      </w:tr>
      <w:tr w:rsidR="00F23CB8" w14:paraId="67A5DBB8"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2E8C9A"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3</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D4C37E"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宽通道式X光射线行李安检机</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5C808D" w14:textId="77777777" w:rsidR="00F23CB8" w:rsidRDefault="00F23CB8" w:rsidP="004E3A07">
            <w:pPr>
              <w:widowControl/>
              <w:jc w:val="center"/>
              <w:textAlignment w:val="center"/>
              <w:rPr>
                <w:rFonts w:ascii="宋体" w:hAnsi="宋体" w:cs="宋体"/>
                <w:bCs/>
                <w:sz w:val="20"/>
              </w:rPr>
            </w:pPr>
            <w:r>
              <w:rPr>
                <w:rFonts w:ascii="宋体" w:hAnsi="宋体" w:cs="宋体" w:hint="eastAsia"/>
                <w:bCs/>
                <w:kern w:val="0"/>
                <w:sz w:val="20"/>
                <w:lang w:bidi="ar"/>
              </w:rPr>
              <w:t>CX100100DC</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BCA1E0"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9AE391"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4</w:t>
            </w:r>
          </w:p>
        </w:tc>
        <w:tc>
          <w:tcPr>
            <w:tcW w:w="992"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5F191FAB" w14:textId="77777777" w:rsidR="00F23CB8" w:rsidRDefault="00F23CB8" w:rsidP="004E3A07">
            <w:pPr>
              <w:widowControl/>
              <w:jc w:val="center"/>
              <w:textAlignment w:val="center"/>
              <w:rPr>
                <w:rFonts w:ascii="宋体" w:hAnsi="宋体" w:cs="宋体"/>
                <w:kern w:val="0"/>
                <w:sz w:val="20"/>
                <w:lang w:bidi="ar"/>
              </w:rPr>
            </w:pPr>
          </w:p>
        </w:tc>
        <w:tc>
          <w:tcPr>
            <w:tcW w:w="709"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61E0D5D6" w14:textId="77777777" w:rsidR="00F23CB8" w:rsidRDefault="00F23CB8" w:rsidP="004E3A07">
            <w:pPr>
              <w:widowControl/>
              <w:jc w:val="center"/>
              <w:textAlignment w:val="center"/>
              <w:rPr>
                <w:rFonts w:ascii="宋体" w:hAnsi="宋体" w:cs="宋体"/>
                <w:kern w:val="0"/>
                <w:sz w:val="20"/>
                <w:lang w:bidi="ar"/>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78501B"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套</w:t>
            </w:r>
          </w:p>
        </w:tc>
      </w:tr>
      <w:tr w:rsidR="00F23CB8" w14:paraId="0BD7E422"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EB1FB9"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4</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2CDC0B"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台式液体检查仪</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0251AF" w14:textId="77777777" w:rsidR="00F23CB8" w:rsidRDefault="00F23CB8" w:rsidP="004E3A07">
            <w:pPr>
              <w:widowControl/>
              <w:jc w:val="center"/>
              <w:textAlignment w:val="center"/>
              <w:rPr>
                <w:rFonts w:ascii="宋体" w:hAnsi="宋体" w:cs="宋体"/>
                <w:bCs/>
                <w:sz w:val="20"/>
              </w:rPr>
            </w:pPr>
            <w:r>
              <w:rPr>
                <w:rFonts w:ascii="宋体" w:hAnsi="宋体" w:cs="宋体" w:hint="eastAsia"/>
                <w:bCs/>
                <w:kern w:val="0"/>
                <w:sz w:val="20"/>
                <w:lang w:bidi="ar"/>
              </w:rPr>
              <w:t>RT1003D</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048F8D"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03DA0E"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25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D13004"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2BD6B5"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D89BA5"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台</w:t>
            </w:r>
          </w:p>
        </w:tc>
      </w:tr>
      <w:tr w:rsidR="00F23CB8" w14:paraId="024FF10C"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57A1FF"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5</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EEB5EF"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便携式液体检查仪</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C68D3B" w14:textId="77777777" w:rsidR="00F23CB8" w:rsidRDefault="00F23CB8" w:rsidP="004E3A07">
            <w:pPr>
              <w:widowControl/>
              <w:jc w:val="center"/>
              <w:textAlignment w:val="center"/>
              <w:rPr>
                <w:rFonts w:ascii="宋体" w:hAnsi="宋体" w:cs="宋体"/>
                <w:bCs/>
                <w:sz w:val="20"/>
              </w:rPr>
            </w:pPr>
            <w:r>
              <w:rPr>
                <w:rFonts w:ascii="宋体" w:hAnsi="宋体" w:cs="宋体" w:hint="eastAsia"/>
                <w:bCs/>
                <w:kern w:val="0"/>
                <w:sz w:val="20"/>
                <w:lang w:bidi="ar"/>
              </w:rPr>
              <w:t>SHD500</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24F07F"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中国/中泰通</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2AE65E"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25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D480C3"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5C7FCC"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9F8F7A"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台</w:t>
            </w:r>
          </w:p>
        </w:tc>
      </w:tr>
      <w:tr w:rsidR="00F23CB8" w14:paraId="5A5773F7"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DF15E7"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6</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580FC5"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便携式爆炸物探测器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61C2AC" w14:textId="77777777" w:rsidR="00F23CB8" w:rsidRDefault="00F23CB8" w:rsidP="004E3A07">
            <w:pPr>
              <w:widowControl/>
              <w:jc w:val="center"/>
              <w:textAlignment w:val="center"/>
              <w:rPr>
                <w:rFonts w:ascii="宋体" w:hAnsi="宋体" w:cs="宋体"/>
                <w:bCs/>
                <w:sz w:val="20"/>
              </w:rPr>
            </w:pPr>
            <w:r>
              <w:rPr>
                <w:rFonts w:ascii="宋体" w:hAnsi="宋体" w:cs="宋体" w:hint="eastAsia"/>
                <w:bCs/>
                <w:kern w:val="0"/>
                <w:sz w:val="20"/>
                <w:lang w:bidi="ar"/>
              </w:rPr>
              <w:t>TR1000DB-C</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760C9C"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CEAB7F"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25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95CD0D"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E8421E"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3D3CEF"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台</w:t>
            </w:r>
          </w:p>
        </w:tc>
      </w:tr>
      <w:tr w:rsidR="00F23CB8" w14:paraId="212D7492"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08AE15"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7</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0B564A"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手持金属探测器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FA159F"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MD-3003B1</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1C4C34"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中国/鑫源通</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A43FC1"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75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2EB949"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48</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870E1F"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27</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35849D"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把</w:t>
            </w:r>
          </w:p>
        </w:tc>
      </w:tr>
      <w:tr w:rsidR="00F23CB8" w14:paraId="6D7ABEF2"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DDD07D"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8</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94483E" w14:textId="77777777" w:rsidR="00F23CB8" w:rsidRPr="005B032C" w:rsidRDefault="00F23CB8" w:rsidP="004E3A07">
            <w:pPr>
              <w:widowControl/>
              <w:jc w:val="center"/>
              <w:textAlignment w:val="center"/>
              <w:rPr>
                <w:rFonts w:ascii="宋体" w:hAnsi="宋体" w:cs="宋体"/>
                <w:sz w:val="20"/>
              </w:rPr>
            </w:pPr>
            <w:r w:rsidRPr="005B032C">
              <w:rPr>
                <w:rFonts w:ascii="宋体" w:hAnsi="宋体" w:cs="宋体" w:hint="eastAsia"/>
                <w:kern w:val="0"/>
                <w:sz w:val="20"/>
                <w:lang w:bidi="ar"/>
              </w:rPr>
              <w:t>手持金属探测器电池</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A43D87" w14:textId="77777777" w:rsidR="00F23CB8" w:rsidRDefault="00F23CB8" w:rsidP="004E3A07">
            <w:pPr>
              <w:widowControl/>
              <w:jc w:val="center"/>
              <w:textAlignment w:val="center"/>
              <w:rPr>
                <w:rFonts w:ascii="宋体" w:hAnsi="宋体" w:cs="宋体"/>
                <w:sz w:val="20"/>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D9370F" w14:textId="77777777" w:rsidR="00F23CB8" w:rsidRDefault="00F23CB8" w:rsidP="004E3A07">
            <w:pPr>
              <w:widowControl/>
              <w:jc w:val="center"/>
              <w:textAlignment w:val="center"/>
              <w:rPr>
                <w:rFonts w:ascii="宋体" w:hAnsi="宋体" w:cs="宋体"/>
                <w:sz w:val="20"/>
              </w:rPr>
            </w:pP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22448B"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75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AC5958"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48</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EC5E6F"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27</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EF9D84"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个</w:t>
            </w:r>
          </w:p>
        </w:tc>
      </w:tr>
      <w:tr w:rsidR="00F23CB8" w14:paraId="136ACA9C"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FC3CA2"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9</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AEC9ED" w14:textId="77777777" w:rsidR="00F23CB8" w:rsidRPr="005B032C" w:rsidRDefault="00F23CB8" w:rsidP="004E3A07">
            <w:pPr>
              <w:widowControl/>
              <w:jc w:val="center"/>
              <w:textAlignment w:val="center"/>
              <w:rPr>
                <w:rFonts w:ascii="宋体" w:hAnsi="宋体" w:cs="宋体"/>
                <w:kern w:val="0"/>
                <w:sz w:val="20"/>
                <w:lang w:bidi="ar"/>
              </w:rPr>
            </w:pPr>
            <w:r w:rsidRPr="005B032C">
              <w:rPr>
                <w:rFonts w:ascii="宋体" w:hAnsi="宋体" w:cs="宋体" w:hint="eastAsia"/>
                <w:kern w:val="0"/>
                <w:sz w:val="20"/>
                <w:lang w:bidi="ar"/>
              </w:rPr>
              <w:t>手持金属探测器充电器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854FFC" w14:textId="77777777" w:rsidR="00F23CB8" w:rsidRDefault="00F23CB8" w:rsidP="004E3A07">
            <w:pPr>
              <w:widowControl/>
              <w:jc w:val="center"/>
              <w:textAlignment w:val="center"/>
              <w:rPr>
                <w:rFonts w:ascii="宋体" w:hAnsi="宋体" w:cs="宋体"/>
                <w:kern w:val="0"/>
                <w:sz w:val="20"/>
                <w:lang w:bidi="ar"/>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5A2395" w14:textId="77777777" w:rsidR="00F23CB8" w:rsidRDefault="00F23CB8" w:rsidP="004E3A07">
            <w:pPr>
              <w:widowControl/>
              <w:jc w:val="center"/>
              <w:textAlignment w:val="center"/>
              <w:rPr>
                <w:rFonts w:ascii="宋体" w:hAnsi="宋体" w:cs="宋体"/>
                <w:kern w:val="0"/>
                <w:sz w:val="20"/>
                <w:lang w:bidi="ar"/>
              </w:rPr>
            </w:pP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13C4FA"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75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7866FC"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48</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13CC48"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27</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90ADDD"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个</w:t>
            </w:r>
          </w:p>
        </w:tc>
      </w:tr>
      <w:tr w:rsidR="00F23CB8" w14:paraId="1B0A79FB"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EB758D"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10</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096283"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防爆球</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150F96"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FBQ-3-330-JBG750</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03CFB9"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中国/吉林江机</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44CB10"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18</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2F235D"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12</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6C9F0C"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6</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1E575F"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口</w:t>
            </w:r>
          </w:p>
        </w:tc>
      </w:tr>
      <w:tr w:rsidR="00F23CB8" w14:paraId="5E1F12E6"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F65AF0"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11</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0B9157"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防爆毯</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D37CAB"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FBT-HT-RC08</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62593B"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中国/恒通思维</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05ED40"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25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6B684D"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8D005B"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537E3F"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个</w:t>
            </w:r>
          </w:p>
        </w:tc>
      </w:tr>
      <w:tr w:rsidR="00F23CB8" w14:paraId="529EF927"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24DD7D"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12</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51FFBE"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危险物品储物罐</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CCF51D"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FBQ-0.2-195-JWX-2</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E43241"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中国/吉林江机</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689D7D"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25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6E8EE3"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6C896F"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E1419C"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口</w:t>
            </w:r>
          </w:p>
        </w:tc>
      </w:tr>
      <w:tr w:rsidR="00F23CB8" w14:paraId="4A05F91A"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C93432"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13</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E432A3"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扩音器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777434"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N-202</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B1B254"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中国/先科</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130646"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25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E48965"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7792A1"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40E109"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把</w:t>
            </w:r>
          </w:p>
        </w:tc>
      </w:tr>
      <w:tr w:rsidR="00F23CB8" w14:paraId="632DF131"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322466"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14</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AB419C"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导流带及指示牌</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00CE5F"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同方威视定制</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F9DE0A"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C80312"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25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2A906C"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F352A0"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B5CAB3"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套</w:t>
            </w:r>
          </w:p>
        </w:tc>
      </w:tr>
      <w:tr w:rsidR="00F23CB8" w14:paraId="21209510"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8ADF88"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15</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AE527B"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多功能插排</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9EE5B7"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GN-109K</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DF7DAF"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中国/公牛</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E5AB77"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50</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EFEF0B"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32</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B22163"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18</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B782C5"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个</w:t>
            </w:r>
          </w:p>
        </w:tc>
      </w:tr>
      <w:tr w:rsidR="00F23CB8" w14:paraId="5EDF690A"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0343F3"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16</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52C9DF"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安检设备柜</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174EF3"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同方威视定制</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3C7912"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FD9B9B"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25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474AA6"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0784C5"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7D3176"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台</w:t>
            </w:r>
          </w:p>
        </w:tc>
      </w:tr>
      <w:tr w:rsidR="00F23CB8" w14:paraId="3A814CA5" w14:textId="77777777" w:rsidTr="00F15D8F">
        <w:trPr>
          <w:trHeight w:val="552"/>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CD8810"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17</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E9A913"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开包操作台</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0820E2"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同方威视定制</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E255EC"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06EDB7"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25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DA5B0D"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E3C5D6"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295A7D" w14:textId="77777777" w:rsidR="00F23CB8" w:rsidRDefault="00F23CB8" w:rsidP="004E3A07">
            <w:pPr>
              <w:widowControl/>
              <w:jc w:val="center"/>
              <w:textAlignment w:val="center"/>
              <w:rPr>
                <w:rFonts w:ascii="宋体" w:hAnsi="宋体" w:cs="宋体"/>
                <w:sz w:val="20"/>
              </w:rPr>
            </w:pPr>
            <w:r>
              <w:rPr>
                <w:rFonts w:ascii="宋体" w:hAnsi="宋体" w:cs="宋体" w:hint="eastAsia"/>
                <w:kern w:val="0"/>
                <w:sz w:val="20"/>
                <w:lang w:bidi="ar"/>
              </w:rPr>
              <w:t>台</w:t>
            </w:r>
          </w:p>
        </w:tc>
      </w:tr>
      <w:tr w:rsidR="00F23CB8" w14:paraId="58D6DD4D" w14:textId="77777777" w:rsidTr="00F15D8F">
        <w:trPr>
          <w:trHeight w:val="580"/>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662A9D" w14:textId="77777777" w:rsidR="00F23CB8" w:rsidRDefault="00F23CB8" w:rsidP="004E3A07">
            <w:pPr>
              <w:widowControl/>
              <w:jc w:val="center"/>
              <w:textAlignment w:val="center"/>
              <w:rPr>
                <w:rFonts w:ascii="宋体" w:hAnsi="宋体" w:cs="宋体"/>
                <w:bCs/>
                <w:sz w:val="20"/>
              </w:rPr>
            </w:pPr>
            <w:r>
              <w:rPr>
                <w:rFonts w:ascii="宋体" w:hAnsi="宋体" w:cs="宋体" w:hint="eastAsia"/>
                <w:bCs/>
                <w:kern w:val="0"/>
                <w:sz w:val="20"/>
                <w:lang w:bidi="ar"/>
              </w:rPr>
              <w:t>18</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7D8641" w14:textId="77777777" w:rsidR="00F23CB8" w:rsidRDefault="00F23CB8" w:rsidP="004E3A07">
            <w:pPr>
              <w:widowControl/>
              <w:jc w:val="center"/>
              <w:textAlignment w:val="center"/>
              <w:rPr>
                <w:rFonts w:ascii="宋体" w:hAnsi="宋体" w:cs="宋体"/>
                <w:bCs/>
                <w:sz w:val="20"/>
              </w:rPr>
            </w:pPr>
            <w:r>
              <w:rPr>
                <w:rFonts w:ascii="宋体" w:hAnsi="宋体" w:cs="宋体" w:hint="eastAsia"/>
                <w:bCs/>
                <w:kern w:val="0"/>
                <w:sz w:val="20"/>
                <w:lang w:bidi="ar"/>
              </w:rPr>
              <w:t>通过式金属探测门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942E74" w14:textId="77777777" w:rsidR="00F23CB8" w:rsidRDefault="00F23CB8" w:rsidP="004E3A07">
            <w:pPr>
              <w:widowControl/>
              <w:jc w:val="center"/>
              <w:textAlignment w:val="center"/>
              <w:rPr>
                <w:rFonts w:ascii="宋体" w:hAnsi="宋体" w:cs="宋体"/>
                <w:bCs/>
                <w:sz w:val="20"/>
              </w:rPr>
            </w:pPr>
            <w:r>
              <w:rPr>
                <w:rFonts w:ascii="宋体" w:hAnsi="宋体" w:cs="宋体" w:hint="eastAsia"/>
                <w:bCs/>
                <w:kern w:val="0"/>
                <w:sz w:val="20"/>
                <w:lang w:bidi="ar"/>
              </w:rPr>
              <w:t>MD2100C</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C6CC84" w14:textId="77777777" w:rsidR="00F23CB8" w:rsidRDefault="00F23CB8" w:rsidP="004E3A07">
            <w:pPr>
              <w:widowControl/>
              <w:jc w:val="center"/>
              <w:textAlignment w:val="center"/>
              <w:rPr>
                <w:rFonts w:ascii="宋体" w:hAnsi="宋体" w:cs="宋体"/>
                <w:bCs/>
                <w:sz w:val="20"/>
              </w:rPr>
            </w:pPr>
            <w:r>
              <w:rPr>
                <w:rFonts w:ascii="宋体" w:hAnsi="宋体" w:cs="宋体" w:hint="eastAsia"/>
                <w:bCs/>
                <w:kern w:val="0"/>
                <w:sz w:val="20"/>
                <w:lang w:bidi="ar"/>
              </w:rPr>
              <w:t>中国/同方威视</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A0BC86" w14:textId="77777777" w:rsidR="00F23CB8" w:rsidRDefault="00F23CB8" w:rsidP="004E3A07">
            <w:pPr>
              <w:widowControl/>
              <w:jc w:val="center"/>
              <w:textAlignment w:val="center"/>
              <w:rPr>
                <w:rFonts w:ascii="宋体" w:hAnsi="宋体" w:cs="宋体"/>
                <w:bCs/>
                <w:sz w:val="20"/>
              </w:rPr>
            </w:pPr>
            <w:r>
              <w:rPr>
                <w:rFonts w:ascii="宋体" w:hAnsi="宋体" w:cs="宋体" w:hint="eastAsia"/>
                <w:bCs/>
                <w:kern w:val="0"/>
                <w:sz w:val="20"/>
                <w:lang w:bidi="ar"/>
              </w:rPr>
              <w:t>25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6D089F"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F06820"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D7409F" w14:textId="77777777" w:rsidR="00F23CB8" w:rsidRDefault="00F23CB8" w:rsidP="004E3A07">
            <w:pPr>
              <w:widowControl/>
              <w:jc w:val="center"/>
              <w:textAlignment w:val="center"/>
              <w:rPr>
                <w:rFonts w:ascii="宋体" w:hAnsi="宋体" w:cs="宋体"/>
                <w:bCs/>
                <w:sz w:val="20"/>
              </w:rPr>
            </w:pPr>
            <w:r>
              <w:rPr>
                <w:rFonts w:ascii="宋体" w:hAnsi="宋体" w:cs="宋体" w:hint="eastAsia"/>
                <w:bCs/>
                <w:kern w:val="0"/>
                <w:sz w:val="20"/>
                <w:lang w:bidi="ar"/>
              </w:rPr>
              <w:t>台</w:t>
            </w:r>
          </w:p>
        </w:tc>
      </w:tr>
      <w:tr w:rsidR="00F23CB8" w14:paraId="1ACD14AC" w14:textId="77777777" w:rsidTr="00F15D8F">
        <w:trPr>
          <w:trHeight w:val="580"/>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F4CABF"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19</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12D59B" w14:textId="77777777" w:rsidR="00F23CB8" w:rsidRPr="005B032C" w:rsidRDefault="00F23CB8" w:rsidP="004E3A07">
            <w:pPr>
              <w:widowControl/>
              <w:jc w:val="center"/>
              <w:textAlignment w:val="center"/>
              <w:rPr>
                <w:rFonts w:ascii="宋体" w:hAnsi="宋体" w:cs="宋体"/>
                <w:bCs/>
                <w:kern w:val="0"/>
                <w:sz w:val="20"/>
                <w:lang w:bidi="ar"/>
              </w:rPr>
            </w:pPr>
            <w:r w:rsidRPr="005B032C">
              <w:rPr>
                <w:rFonts w:ascii="宋体" w:hAnsi="宋体" w:cs="宋体" w:hint="eastAsia"/>
                <w:bCs/>
                <w:kern w:val="0"/>
                <w:sz w:val="20"/>
                <w:lang w:bidi="ar"/>
              </w:rPr>
              <w:t>热</w:t>
            </w:r>
            <w:r w:rsidRPr="005B032C">
              <w:rPr>
                <w:rFonts w:ascii="宋体" w:hAnsi="宋体" w:cs="宋体"/>
                <w:bCs/>
                <w:kern w:val="0"/>
                <w:sz w:val="20"/>
                <w:lang w:bidi="ar"/>
              </w:rPr>
              <w:t>成像摄像机</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997B70" w14:textId="77777777" w:rsidR="00F23CB8" w:rsidRDefault="00F23CB8" w:rsidP="004E3A07">
            <w:pPr>
              <w:widowControl/>
              <w:jc w:val="center"/>
              <w:textAlignment w:val="center"/>
              <w:rPr>
                <w:rFonts w:ascii="宋体" w:hAnsi="宋体" w:cs="宋体"/>
                <w:bCs/>
                <w:kern w:val="0"/>
                <w:sz w:val="20"/>
                <w:lang w:bidi="ar"/>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21799D" w14:textId="77777777" w:rsidR="00F23CB8" w:rsidRDefault="00F23CB8" w:rsidP="004E3A07">
            <w:pPr>
              <w:widowControl/>
              <w:ind w:firstLineChars="300" w:firstLine="600"/>
              <w:textAlignment w:val="center"/>
              <w:rPr>
                <w:rFonts w:ascii="宋体" w:hAnsi="宋体" w:cs="宋体"/>
                <w:bCs/>
                <w:kern w:val="0"/>
                <w:sz w:val="20"/>
                <w:lang w:bidi="ar"/>
              </w:rPr>
            </w:pPr>
          </w:p>
        </w:tc>
        <w:tc>
          <w:tcPr>
            <w:tcW w:w="97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4A4354AD" w14:textId="77777777" w:rsidR="00F23CB8" w:rsidRDefault="00F23CB8" w:rsidP="004E3A07">
            <w:pPr>
              <w:jc w:val="center"/>
              <w:textAlignment w:val="center"/>
              <w:rPr>
                <w:rFonts w:ascii="宋体" w:hAnsi="宋体" w:cs="宋体"/>
                <w:bCs/>
                <w:kern w:val="0"/>
                <w:sz w:val="20"/>
                <w:lang w:bidi="ar"/>
              </w:rPr>
            </w:pPr>
            <w:r>
              <w:rPr>
                <w:rFonts w:ascii="宋体" w:hAnsi="宋体" w:cs="宋体"/>
                <w:bCs/>
                <w:kern w:val="0"/>
                <w:sz w:val="20"/>
                <w:lang w:bidi="ar"/>
              </w:rPr>
              <w:t>25</w:t>
            </w:r>
          </w:p>
        </w:tc>
        <w:tc>
          <w:tcPr>
            <w:tcW w:w="99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1414461E"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70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68D2BB7F" w14:textId="77777777" w:rsidR="00F23CB8" w:rsidRDefault="00F23CB8" w:rsidP="004E3A07">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776FE5BA" w14:textId="77777777" w:rsidR="00F23CB8" w:rsidRDefault="00F23CB8" w:rsidP="004E3A07">
            <w:pPr>
              <w:jc w:val="center"/>
              <w:textAlignment w:val="center"/>
              <w:rPr>
                <w:rFonts w:ascii="宋体" w:hAnsi="宋体" w:cs="宋体"/>
                <w:bCs/>
                <w:kern w:val="0"/>
                <w:sz w:val="20"/>
                <w:lang w:bidi="ar"/>
              </w:rPr>
            </w:pPr>
            <w:r>
              <w:rPr>
                <w:rFonts w:ascii="宋体" w:hAnsi="宋体" w:cs="宋体" w:hint="eastAsia"/>
                <w:bCs/>
                <w:kern w:val="0"/>
                <w:sz w:val="20"/>
                <w:lang w:bidi="ar"/>
              </w:rPr>
              <w:t>套</w:t>
            </w:r>
          </w:p>
        </w:tc>
      </w:tr>
      <w:tr w:rsidR="00F23CB8" w14:paraId="4D85D414" w14:textId="77777777" w:rsidTr="00F15D8F">
        <w:trPr>
          <w:trHeight w:val="580"/>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9EC6F4"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20</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434886" w14:textId="77777777" w:rsidR="00F23CB8" w:rsidRPr="005B032C" w:rsidRDefault="00F23CB8" w:rsidP="004E3A07">
            <w:pPr>
              <w:widowControl/>
              <w:jc w:val="center"/>
              <w:textAlignment w:val="center"/>
              <w:rPr>
                <w:rFonts w:ascii="宋体" w:hAnsi="宋体" w:cs="宋体"/>
                <w:bCs/>
                <w:kern w:val="0"/>
                <w:sz w:val="20"/>
                <w:lang w:bidi="ar"/>
              </w:rPr>
            </w:pPr>
            <w:r w:rsidRPr="005B032C">
              <w:rPr>
                <w:rFonts w:ascii="宋体" w:hAnsi="宋体" w:cs="宋体" w:hint="eastAsia"/>
                <w:bCs/>
                <w:kern w:val="0"/>
                <w:sz w:val="20"/>
                <w:lang w:bidi="ar"/>
              </w:rPr>
              <w:t>人体</w:t>
            </w:r>
            <w:r w:rsidRPr="005B032C">
              <w:rPr>
                <w:rFonts w:ascii="宋体" w:hAnsi="宋体" w:cs="宋体"/>
                <w:bCs/>
                <w:kern w:val="0"/>
                <w:sz w:val="20"/>
                <w:lang w:bidi="ar"/>
              </w:rPr>
              <w:t>红外测温门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41F3E7" w14:textId="77777777" w:rsidR="00F23CB8" w:rsidRDefault="00F23CB8" w:rsidP="004E3A07">
            <w:pPr>
              <w:widowControl/>
              <w:jc w:val="center"/>
              <w:textAlignment w:val="center"/>
              <w:rPr>
                <w:rFonts w:ascii="宋体" w:hAnsi="宋体" w:cs="宋体"/>
                <w:bCs/>
                <w:kern w:val="0"/>
                <w:sz w:val="20"/>
                <w:lang w:bidi="ar"/>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36B9BC" w14:textId="77777777" w:rsidR="00F23CB8" w:rsidRDefault="00F23CB8" w:rsidP="004E3A07">
            <w:pPr>
              <w:widowControl/>
              <w:jc w:val="center"/>
              <w:textAlignment w:val="center"/>
              <w:rPr>
                <w:rFonts w:ascii="宋体" w:hAnsi="宋体" w:cs="宋体"/>
                <w:bCs/>
                <w:kern w:val="0"/>
                <w:sz w:val="20"/>
                <w:lang w:bidi="ar"/>
              </w:rPr>
            </w:pPr>
          </w:p>
        </w:tc>
        <w:tc>
          <w:tcPr>
            <w:tcW w:w="972"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2D8052D1" w14:textId="77777777" w:rsidR="00F23CB8" w:rsidRDefault="00F23CB8" w:rsidP="004E3A07">
            <w:pPr>
              <w:widowControl/>
              <w:jc w:val="center"/>
              <w:textAlignment w:val="center"/>
              <w:rPr>
                <w:rFonts w:ascii="宋体" w:hAnsi="宋体" w:cs="宋体"/>
                <w:bCs/>
                <w:kern w:val="0"/>
                <w:sz w:val="20"/>
                <w:lang w:bidi="ar"/>
              </w:rPr>
            </w:pPr>
          </w:p>
        </w:tc>
        <w:tc>
          <w:tcPr>
            <w:tcW w:w="992"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2EF5D699" w14:textId="77777777" w:rsidR="00F23CB8" w:rsidRDefault="00F23CB8" w:rsidP="004E3A07">
            <w:pPr>
              <w:widowControl/>
              <w:jc w:val="center"/>
              <w:textAlignment w:val="center"/>
              <w:rPr>
                <w:rFonts w:ascii="宋体" w:hAnsi="宋体" w:cs="宋体"/>
                <w:bCs/>
                <w:kern w:val="0"/>
                <w:sz w:val="20"/>
                <w:lang w:bidi="ar"/>
              </w:rPr>
            </w:pPr>
          </w:p>
        </w:tc>
        <w:tc>
          <w:tcPr>
            <w:tcW w:w="709"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283667AD" w14:textId="77777777" w:rsidR="00F23CB8" w:rsidRDefault="00F23CB8" w:rsidP="004E3A07">
            <w:pPr>
              <w:widowControl/>
              <w:jc w:val="center"/>
              <w:textAlignment w:val="center"/>
              <w:rPr>
                <w:rFonts w:ascii="宋体" w:hAnsi="宋体" w:cs="宋体"/>
                <w:bCs/>
                <w:kern w:val="0"/>
                <w:sz w:val="20"/>
                <w:lang w:bidi="ar"/>
              </w:rPr>
            </w:pPr>
          </w:p>
        </w:tc>
        <w:tc>
          <w:tcPr>
            <w:tcW w:w="85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4A342540" w14:textId="77777777" w:rsidR="00F23CB8" w:rsidRDefault="00F23CB8" w:rsidP="004E3A07">
            <w:pPr>
              <w:widowControl/>
              <w:jc w:val="center"/>
              <w:textAlignment w:val="center"/>
              <w:rPr>
                <w:rFonts w:ascii="宋体" w:hAnsi="宋体" w:cs="宋体"/>
                <w:bCs/>
                <w:kern w:val="0"/>
                <w:sz w:val="20"/>
                <w:lang w:bidi="ar"/>
              </w:rPr>
            </w:pPr>
          </w:p>
        </w:tc>
      </w:tr>
      <w:tr w:rsidR="00F23CB8" w14:paraId="3C6A0501" w14:textId="77777777" w:rsidTr="00F15D8F">
        <w:trPr>
          <w:trHeight w:val="604"/>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25D637"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21</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97B261" w14:textId="77777777" w:rsidR="00F23CB8" w:rsidRPr="005B032C" w:rsidRDefault="00F23CB8" w:rsidP="004E3A07">
            <w:pPr>
              <w:widowControl/>
              <w:jc w:val="center"/>
              <w:textAlignment w:val="center"/>
              <w:rPr>
                <w:rFonts w:ascii="宋体" w:hAnsi="宋体" w:cs="宋体"/>
                <w:bCs/>
                <w:kern w:val="0"/>
                <w:sz w:val="20"/>
                <w:lang w:bidi="ar"/>
              </w:rPr>
            </w:pPr>
            <w:r w:rsidRPr="005B032C">
              <w:rPr>
                <w:rFonts w:ascii="宋体" w:hAnsi="宋体" w:cs="宋体" w:hint="eastAsia"/>
                <w:bCs/>
                <w:kern w:val="0"/>
                <w:sz w:val="20"/>
                <w:lang w:bidi="ar"/>
              </w:rPr>
              <w:t>报警</w:t>
            </w:r>
            <w:r w:rsidRPr="005B032C">
              <w:rPr>
                <w:rFonts w:ascii="宋体" w:hAnsi="宋体" w:cs="宋体"/>
                <w:bCs/>
                <w:kern w:val="0"/>
                <w:sz w:val="20"/>
                <w:lang w:bidi="ar"/>
              </w:rPr>
              <w:t>求助器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A30821" w14:textId="77777777" w:rsidR="00F23CB8" w:rsidRDefault="00F23CB8" w:rsidP="004E3A07">
            <w:pPr>
              <w:widowControl/>
              <w:jc w:val="center"/>
              <w:textAlignment w:val="center"/>
              <w:rPr>
                <w:rFonts w:ascii="宋体" w:hAnsi="宋体" w:cs="宋体"/>
                <w:bCs/>
                <w:kern w:val="0"/>
                <w:sz w:val="20"/>
                <w:lang w:bidi="ar"/>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7BD279" w14:textId="77777777" w:rsidR="00F23CB8" w:rsidRDefault="00F23CB8" w:rsidP="004E3A07">
            <w:pPr>
              <w:widowControl/>
              <w:jc w:val="center"/>
              <w:textAlignment w:val="center"/>
              <w:rPr>
                <w:rFonts w:ascii="宋体" w:hAnsi="宋体" w:cs="宋体"/>
                <w:bCs/>
                <w:kern w:val="0"/>
                <w:sz w:val="20"/>
                <w:lang w:bidi="ar"/>
              </w:rPr>
            </w:pP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4648CC"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18</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636F9B" w14:textId="77777777" w:rsidR="00F23CB8" w:rsidRDefault="00F23CB8" w:rsidP="004E3A07">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12</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BD81AB" w14:textId="77777777" w:rsidR="00F23CB8" w:rsidRDefault="00F23CB8" w:rsidP="004E3A07">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6</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2480B2"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个</w:t>
            </w:r>
          </w:p>
        </w:tc>
      </w:tr>
      <w:tr w:rsidR="00F23CB8" w14:paraId="3C7FF787" w14:textId="77777777" w:rsidTr="00F15D8F">
        <w:trPr>
          <w:trHeight w:val="580"/>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4ED71F"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22</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9F9F58"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视频监控（出入口摄像头）</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B0E010"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DS-2CD2620FV2-IS</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90B1A2"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海康威视</w:t>
            </w: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FB7C61"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50</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DF57A0" w14:textId="77777777" w:rsidR="00F23CB8" w:rsidRDefault="00F23CB8" w:rsidP="004E3A07">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32</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316C6C" w14:textId="77777777" w:rsidR="00F23CB8" w:rsidRDefault="00F23CB8" w:rsidP="004E3A07">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18</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190FCC"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个</w:t>
            </w:r>
          </w:p>
        </w:tc>
      </w:tr>
      <w:tr w:rsidR="00F23CB8" w14:paraId="0BC2CC56" w14:textId="77777777" w:rsidTr="00F15D8F">
        <w:trPr>
          <w:trHeight w:val="580"/>
        </w:trPr>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47C2FF"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23</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107905"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显示</w:t>
            </w:r>
            <w:r>
              <w:rPr>
                <w:rFonts w:ascii="宋体" w:hAnsi="宋体" w:cs="宋体"/>
                <w:bCs/>
                <w:kern w:val="0"/>
                <w:sz w:val="20"/>
                <w:lang w:bidi="ar"/>
              </w:rPr>
              <w:t>器</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FF7A20"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优派VS16393</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FCF824" w14:textId="77777777" w:rsidR="00F23CB8" w:rsidRDefault="00F23CB8" w:rsidP="004E3A07">
            <w:pPr>
              <w:widowControl/>
              <w:jc w:val="center"/>
              <w:textAlignment w:val="center"/>
              <w:rPr>
                <w:rFonts w:ascii="宋体" w:hAnsi="宋体" w:cs="宋体"/>
                <w:bCs/>
                <w:kern w:val="0"/>
                <w:sz w:val="20"/>
                <w:lang w:bidi="ar"/>
              </w:rPr>
            </w:pPr>
          </w:p>
        </w:tc>
        <w:tc>
          <w:tcPr>
            <w:tcW w:w="9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C840BD"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60</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686D52" w14:textId="77777777" w:rsidR="00F23CB8" w:rsidRDefault="00F23CB8" w:rsidP="004E3A07">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35</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36DABF" w14:textId="77777777" w:rsidR="00F23CB8" w:rsidRDefault="00F23CB8" w:rsidP="004E3A07">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25</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72CA2B"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台</w:t>
            </w:r>
          </w:p>
        </w:tc>
      </w:tr>
    </w:tbl>
    <w:p w14:paraId="4B25A442" w14:textId="77777777" w:rsidR="00F23CB8" w:rsidRDefault="00F23CB8" w:rsidP="00F23CB8">
      <w:pPr>
        <w:rPr>
          <w:rFonts w:ascii="宋体" w:hAnsi="宋体"/>
          <w:sz w:val="24"/>
        </w:rPr>
      </w:pPr>
    </w:p>
    <w:p w14:paraId="7E1B4779" w14:textId="77777777" w:rsidR="00F23CB8" w:rsidRDefault="00F23CB8" w:rsidP="00F23CB8"/>
    <w:p w14:paraId="7791E271" w14:textId="77777777" w:rsidR="00F23CB8" w:rsidRDefault="00F23CB8" w:rsidP="00F23CB8">
      <w:pPr>
        <w:tabs>
          <w:tab w:val="left" w:pos="5586"/>
        </w:tabs>
        <w:jc w:val="left"/>
      </w:pPr>
    </w:p>
    <w:p w14:paraId="32A90210" w14:textId="77777777" w:rsidR="00F23CB8" w:rsidRDefault="00F23CB8" w:rsidP="00F23CB8">
      <w:pPr>
        <w:rPr>
          <w:rFonts w:ascii="宋体" w:hAnsi="宋体"/>
          <w:sz w:val="24"/>
        </w:rPr>
      </w:pPr>
      <w:r>
        <w:rPr>
          <w:rFonts w:ascii="宋体" w:hAnsi="宋体" w:hint="eastAsia"/>
          <w:sz w:val="24"/>
        </w:rPr>
        <w:t>附件2：温州S1线安检设备保养计划</w:t>
      </w:r>
    </w:p>
    <w:p w14:paraId="18C0E0C7" w14:textId="77777777" w:rsidR="00F23CB8" w:rsidRDefault="00F23CB8" w:rsidP="00F23CB8">
      <w:pPr>
        <w:rPr>
          <w:rFonts w:ascii="宋体" w:hAnsi="宋体"/>
          <w:sz w:val="24"/>
        </w:rPr>
      </w:pPr>
    </w:p>
    <w:tbl>
      <w:tblPr>
        <w:tblW w:w="8926" w:type="dxa"/>
        <w:tblLayout w:type="fixed"/>
        <w:tblLook w:val="0000" w:firstRow="0" w:lastRow="0" w:firstColumn="0" w:lastColumn="0" w:noHBand="0" w:noVBand="0"/>
      </w:tblPr>
      <w:tblGrid>
        <w:gridCol w:w="849"/>
        <w:gridCol w:w="5242"/>
        <w:gridCol w:w="2835"/>
      </w:tblGrid>
      <w:tr w:rsidR="00F23CB8" w14:paraId="121B0289" w14:textId="77777777" w:rsidTr="00234B3D">
        <w:trPr>
          <w:trHeight w:val="676"/>
          <w:tblHeader/>
        </w:trPr>
        <w:tc>
          <w:tcPr>
            <w:tcW w:w="849" w:type="dxa"/>
            <w:vMerge w:val="restart"/>
            <w:tcBorders>
              <w:top w:val="single" w:sz="4" w:space="0" w:color="auto"/>
              <w:left w:val="single" w:sz="4" w:space="0" w:color="auto"/>
              <w:bottom w:val="single" w:sz="4" w:space="0" w:color="auto"/>
              <w:right w:val="single" w:sz="4" w:space="0" w:color="auto"/>
            </w:tcBorders>
            <w:vAlign w:val="center"/>
          </w:tcPr>
          <w:p w14:paraId="3A7BF847"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序号</w:t>
            </w:r>
          </w:p>
        </w:tc>
        <w:tc>
          <w:tcPr>
            <w:tcW w:w="5242" w:type="dxa"/>
            <w:vMerge w:val="restart"/>
            <w:tcBorders>
              <w:top w:val="single" w:sz="4" w:space="0" w:color="auto"/>
              <w:left w:val="single" w:sz="4" w:space="0" w:color="auto"/>
              <w:bottom w:val="single" w:sz="4" w:space="0" w:color="auto"/>
              <w:right w:val="single" w:sz="4" w:space="0" w:color="auto"/>
            </w:tcBorders>
            <w:vAlign w:val="center"/>
          </w:tcPr>
          <w:p w14:paraId="40F0884C" w14:textId="77777777" w:rsidR="00F23CB8" w:rsidRDefault="00F23CB8" w:rsidP="004E3A07">
            <w:pPr>
              <w:jc w:val="center"/>
              <w:textAlignment w:val="center"/>
              <w:rPr>
                <w:rFonts w:ascii="宋体" w:hAnsi="宋体" w:cs="宋体"/>
                <w:kern w:val="0"/>
                <w:sz w:val="20"/>
                <w:lang w:bidi="ar"/>
              </w:rPr>
            </w:pPr>
            <w:r>
              <w:rPr>
                <w:rFonts w:ascii="宋体" w:hAnsi="宋体" w:cs="宋体" w:hint="eastAsia"/>
                <w:kern w:val="0"/>
                <w:sz w:val="20"/>
                <w:lang w:bidi="ar"/>
              </w:rPr>
              <w:t>设备</w:t>
            </w:r>
            <w:r>
              <w:rPr>
                <w:rFonts w:ascii="宋体" w:hAnsi="宋体" w:cs="宋体"/>
                <w:kern w:val="0"/>
                <w:sz w:val="20"/>
                <w:lang w:bidi="ar"/>
              </w:rPr>
              <w:t>类型</w:t>
            </w:r>
          </w:p>
        </w:tc>
        <w:tc>
          <w:tcPr>
            <w:tcW w:w="2835" w:type="dxa"/>
            <w:vMerge w:val="restart"/>
            <w:tcBorders>
              <w:top w:val="single" w:sz="4" w:space="0" w:color="auto"/>
              <w:left w:val="single" w:sz="4" w:space="0" w:color="auto"/>
              <w:right w:val="single" w:sz="4" w:space="0" w:color="auto"/>
            </w:tcBorders>
            <w:vAlign w:val="center"/>
          </w:tcPr>
          <w:p w14:paraId="66A9908B" w14:textId="77777777" w:rsidR="00F23CB8" w:rsidRDefault="00F23CB8" w:rsidP="004E3A07">
            <w:pPr>
              <w:jc w:val="center"/>
              <w:textAlignment w:val="center"/>
              <w:rPr>
                <w:rFonts w:ascii="宋体" w:hAnsi="宋体" w:cs="宋体"/>
                <w:kern w:val="0"/>
                <w:sz w:val="20"/>
                <w:lang w:bidi="ar"/>
              </w:rPr>
            </w:pPr>
            <w:r>
              <w:rPr>
                <w:rFonts w:ascii="宋体" w:hAnsi="宋体" w:cs="宋体" w:hint="eastAsia"/>
                <w:kern w:val="0"/>
                <w:sz w:val="20"/>
                <w:lang w:bidi="ar"/>
              </w:rPr>
              <w:t>项目</w:t>
            </w:r>
          </w:p>
        </w:tc>
      </w:tr>
      <w:tr w:rsidR="00F23CB8" w14:paraId="3DA1A993" w14:textId="77777777" w:rsidTr="00234B3D">
        <w:trPr>
          <w:trHeight w:val="436"/>
          <w:tblHeader/>
        </w:trPr>
        <w:tc>
          <w:tcPr>
            <w:tcW w:w="849" w:type="dxa"/>
            <w:vMerge/>
            <w:tcBorders>
              <w:top w:val="single" w:sz="4" w:space="0" w:color="auto"/>
              <w:left w:val="single" w:sz="4" w:space="0" w:color="auto"/>
              <w:bottom w:val="single" w:sz="4" w:space="0" w:color="auto"/>
              <w:right w:val="single" w:sz="4" w:space="0" w:color="auto"/>
            </w:tcBorders>
            <w:vAlign w:val="center"/>
          </w:tcPr>
          <w:p w14:paraId="313CF3AC" w14:textId="77777777" w:rsidR="00F23CB8" w:rsidRDefault="00F23CB8" w:rsidP="004E3A07">
            <w:pPr>
              <w:widowControl/>
              <w:jc w:val="center"/>
              <w:textAlignment w:val="center"/>
              <w:rPr>
                <w:rFonts w:ascii="宋体" w:hAnsi="宋体" w:cs="宋体"/>
                <w:kern w:val="0"/>
                <w:sz w:val="20"/>
                <w:lang w:bidi="ar"/>
              </w:rPr>
            </w:pPr>
          </w:p>
        </w:tc>
        <w:tc>
          <w:tcPr>
            <w:tcW w:w="5242" w:type="dxa"/>
            <w:vMerge/>
            <w:tcBorders>
              <w:top w:val="single" w:sz="4" w:space="0" w:color="auto"/>
              <w:left w:val="single" w:sz="4" w:space="0" w:color="auto"/>
              <w:bottom w:val="single" w:sz="4" w:space="0" w:color="auto"/>
              <w:right w:val="single" w:sz="4" w:space="0" w:color="auto"/>
            </w:tcBorders>
            <w:vAlign w:val="center"/>
          </w:tcPr>
          <w:p w14:paraId="0A5CE647" w14:textId="77777777" w:rsidR="00F23CB8" w:rsidRDefault="00F23CB8" w:rsidP="004E3A07">
            <w:pPr>
              <w:widowControl/>
              <w:jc w:val="center"/>
              <w:textAlignment w:val="center"/>
              <w:rPr>
                <w:rFonts w:ascii="宋体" w:hAnsi="宋体" w:cs="宋体"/>
                <w:kern w:val="0"/>
                <w:sz w:val="20"/>
                <w:lang w:bidi="ar"/>
              </w:rPr>
            </w:pPr>
          </w:p>
        </w:tc>
        <w:tc>
          <w:tcPr>
            <w:tcW w:w="2835" w:type="dxa"/>
            <w:vMerge/>
            <w:tcBorders>
              <w:left w:val="single" w:sz="4" w:space="0" w:color="auto"/>
              <w:bottom w:val="single" w:sz="4" w:space="0" w:color="auto"/>
              <w:right w:val="single" w:sz="4" w:space="0" w:color="auto"/>
            </w:tcBorders>
            <w:vAlign w:val="center"/>
          </w:tcPr>
          <w:p w14:paraId="28FAEEA3" w14:textId="77777777" w:rsidR="00F23CB8" w:rsidRDefault="00F23CB8" w:rsidP="004E3A07">
            <w:pPr>
              <w:widowControl/>
              <w:jc w:val="center"/>
              <w:textAlignment w:val="center"/>
              <w:rPr>
                <w:rFonts w:ascii="宋体" w:hAnsi="宋体" w:cs="宋体"/>
                <w:kern w:val="0"/>
                <w:sz w:val="20"/>
                <w:lang w:bidi="ar"/>
              </w:rPr>
            </w:pPr>
          </w:p>
        </w:tc>
      </w:tr>
      <w:tr w:rsidR="00F23CB8" w14:paraId="41D86D22" w14:textId="77777777" w:rsidTr="00234B3D">
        <w:trPr>
          <w:trHeight w:val="537"/>
        </w:trPr>
        <w:tc>
          <w:tcPr>
            <w:tcW w:w="849" w:type="dxa"/>
            <w:tcBorders>
              <w:top w:val="nil"/>
              <w:left w:val="single" w:sz="4" w:space="0" w:color="auto"/>
              <w:bottom w:val="single" w:sz="4" w:space="0" w:color="auto"/>
              <w:right w:val="single" w:sz="4" w:space="0" w:color="auto"/>
            </w:tcBorders>
            <w:vAlign w:val="center"/>
          </w:tcPr>
          <w:p w14:paraId="7DF33561"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w:t>
            </w:r>
          </w:p>
        </w:tc>
        <w:tc>
          <w:tcPr>
            <w:tcW w:w="5242" w:type="dxa"/>
            <w:vMerge w:val="restart"/>
            <w:tcBorders>
              <w:top w:val="nil"/>
              <w:left w:val="nil"/>
              <w:right w:val="single" w:sz="4" w:space="0" w:color="auto"/>
            </w:tcBorders>
            <w:vAlign w:val="center"/>
          </w:tcPr>
          <w:p w14:paraId="7653C74A"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通道式X光机</w:t>
            </w:r>
          </w:p>
        </w:tc>
        <w:tc>
          <w:tcPr>
            <w:tcW w:w="2835" w:type="dxa"/>
            <w:tcBorders>
              <w:top w:val="single" w:sz="4" w:space="0" w:color="auto"/>
              <w:left w:val="nil"/>
              <w:bottom w:val="single" w:sz="4" w:space="0" w:color="auto"/>
              <w:right w:val="single" w:sz="4" w:space="0" w:color="auto"/>
            </w:tcBorders>
            <w:vAlign w:val="center"/>
          </w:tcPr>
          <w:p w14:paraId="0711683C"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周巡检</w:t>
            </w:r>
          </w:p>
        </w:tc>
      </w:tr>
      <w:tr w:rsidR="00F23CB8" w14:paraId="24D23139" w14:textId="77777777" w:rsidTr="00234B3D">
        <w:trPr>
          <w:trHeight w:val="537"/>
        </w:trPr>
        <w:tc>
          <w:tcPr>
            <w:tcW w:w="849" w:type="dxa"/>
            <w:tcBorders>
              <w:top w:val="nil"/>
              <w:left w:val="single" w:sz="4" w:space="0" w:color="auto"/>
              <w:bottom w:val="single" w:sz="4" w:space="0" w:color="auto"/>
              <w:right w:val="single" w:sz="4" w:space="0" w:color="auto"/>
            </w:tcBorders>
            <w:vAlign w:val="center"/>
          </w:tcPr>
          <w:p w14:paraId="26DF990E"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2</w:t>
            </w:r>
          </w:p>
        </w:tc>
        <w:tc>
          <w:tcPr>
            <w:tcW w:w="5242" w:type="dxa"/>
            <w:vMerge/>
            <w:tcBorders>
              <w:left w:val="nil"/>
              <w:right w:val="single" w:sz="4" w:space="0" w:color="auto"/>
            </w:tcBorders>
            <w:vAlign w:val="center"/>
          </w:tcPr>
          <w:p w14:paraId="6AFF708C" w14:textId="77777777" w:rsidR="00F23CB8" w:rsidRDefault="00F23CB8" w:rsidP="004E3A07">
            <w:pPr>
              <w:widowControl/>
              <w:jc w:val="center"/>
              <w:textAlignment w:val="center"/>
              <w:rPr>
                <w:rFonts w:ascii="宋体" w:hAnsi="宋体" w:cs="宋体"/>
                <w:kern w:val="0"/>
                <w:sz w:val="20"/>
                <w:lang w:bidi="ar"/>
              </w:rPr>
            </w:pPr>
          </w:p>
        </w:tc>
        <w:tc>
          <w:tcPr>
            <w:tcW w:w="2835" w:type="dxa"/>
            <w:tcBorders>
              <w:top w:val="single" w:sz="4" w:space="0" w:color="auto"/>
              <w:left w:val="nil"/>
              <w:bottom w:val="single" w:sz="4" w:space="0" w:color="auto"/>
              <w:right w:val="single" w:sz="4" w:space="0" w:color="auto"/>
            </w:tcBorders>
            <w:vAlign w:val="center"/>
          </w:tcPr>
          <w:p w14:paraId="648D891E"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月保养</w:t>
            </w:r>
          </w:p>
        </w:tc>
      </w:tr>
      <w:tr w:rsidR="00F23CB8" w14:paraId="43505CF0" w14:textId="77777777" w:rsidTr="00234B3D">
        <w:trPr>
          <w:trHeight w:val="537"/>
        </w:trPr>
        <w:tc>
          <w:tcPr>
            <w:tcW w:w="849" w:type="dxa"/>
            <w:tcBorders>
              <w:top w:val="nil"/>
              <w:left w:val="single" w:sz="4" w:space="0" w:color="auto"/>
              <w:bottom w:val="single" w:sz="4" w:space="0" w:color="auto"/>
              <w:right w:val="single" w:sz="4" w:space="0" w:color="auto"/>
            </w:tcBorders>
            <w:vAlign w:val="center"/>
          </w:tcPr>
          <w:p w14:paraId="2EB70BB5"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3</w:t>
            </w:r>
          </w:p>
        </w:tc>
        <w:tc>
          <w:tcPr>
            <w:tcW w:w="5242" w:type="dxa"/>
            <w:vMerge/>
            <w:tcBorders>
              <w:left w:val="nil"/>
              <w:right w:val="single" w:sz="4" w:space="0" w:color="auto"/>
            </w:tcBorders>
            <w:vAlign w:val="center"/>
          </w:tcPr>
          <w:p w14:paraId="3F48FAD7" w14:textId="77777777" w:rsidR="00F23CB8" w:rsidRDefault="00F23CB8" w:rsidP="004E3A07">
            <w:pPr>
              <w:widowControl/>
              <w:jc w:val="center"/>
              <w:textAlignment w:val="center"/>
              <w:rPr>
                <w:rFonts w:ascii="宋体" w:hAnsi="宋体" w:cs="宋体"/>
                <w:kern w:val="0"/>
                <w:sz w:val="20"/>
                <w:lang w:bidi="ar"/>
              </w:rPr>
            </w:pPr>
          </w:p>
        </w:tc>
        <w:tc>
          <w:tcPr>
            <w:tcW w:w="2835" w:type="dxa"/>
            <w:tcBorders>
              <w:top w:val="single" w:sz="4" w:space="0" w:color="auto"/>
              <w:left w:val="nil"/>
              <w:bottom w:val="single" w:sz="4" w:space="0" w:color="auto"/>
              <w:right w:val="single" w:sz="4" w:space="0" w:color="auto"/>
            </w:tcBorders>
            <w:vAlign w:val="center"/>
          </w:tcPr>
          <w:p w14:paraId="6DCBED02"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季度</w:t>
            </w:r>
            <w:r>
              <w:rPr>
                <w:rFonts w:ascii="宋体" w:hAnsi="宋体" w:cs="宋体"/>
                <w:kern w:val="0"/>
                <w:sz w:val="20"/>
                <w:lang w:bidi="ar"/>
              </w:rPr>
              <w:t>保养</w:t>
            </w:r>
          </w:p>
        </w:tc>
      </w:tr>
      <w:tr w:rsidR="00F23CB8" w14:paraId="5AA763AA" w14:textId="77777777" w:rsidTr="00234B3D">
        <w:trPr>
          <w:trHeight w:val="537"/>
        </w:trPr>
        <w:tc>
          <w:tcPr>
            <w:tcW w:w="849" w:type="dxa"/>
            <w:tcBorders>
              <w:top w:val="nil"/>
              <w:left w:val="single" w:sz="4" w:space="0" w:color="auto"/>
              <w:bottom w:val="single" w:sz="4" w:space="0" w:color="auto"/>
              <w:right w:val="single" w:sz="4" w:space="0" w:color="auto"/>
            </w:tcBorders>
            <w:vAlign w:val="center"/>
          </w:tcPr>
          <w:p w14:paraId="7D0A3CB9"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5</w:t>
            </w:r>
          </w:p>
        </w:tc>
        <w:tc>
          <w:tcPr>
            <w:tcW w:w="5242" w:type="dxa"/>
            <w:vMerge/>
            <w:tcBorders>
              <w:left w:val="nil"/>
              <w:right w:val="single" w:sz="4" w:space="0" w:color="auto"/>
            </w:tcBorders>
            <w:vAlign w:val="center"/>
          </w:tcPr>
          <w:p w14:paraId="0CC887BC" w14:textId="77777777" w:rsidR="00F23CB8" w:rsidRDefault="00F23CB8" w:rsidP="004E3A07">
            <w:pPr>
              <w:widowControl/>
              <w:jc w:val="center"/>
              <w:textAlignment w:val="center"/>
              <w:rPr>
                <w:rFonts w:ascii="宋体" w:hAnsi="宋体" w:cs="宋体"/>
                <w:kern w:val="0"/>
                <w:sz w:val="20"/>
                <w:lang w:bidi="ar"/>
              </w:rPr>
            </w:pPr>
          </w:p>
        </w:tc>
        <w:tc>
          <w:tcPr>
            <w:tcW w:w="2835" w:type="dxa"/>
            <w:tcBorders>
              <w:top w:val="single" w:sz="4" w:space="0" w:color="auto"/>
              <w:left w:val="nil"/>
              <w:bottom w:val="single" w:sz="4" w:space="0" w:color="auto"/>
              <w:right w:val="single" w:sz="4" w:space="0" w:color="auto"/>
            </w:tcBorders>
            <w:vAlign w:val="center"/>
          </w:tcPr>
          <w:p w14:paraId="040BFAF6"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故障</w:t>
            </w:r>
            <w:r>
              <w:rPr>
                <w:rFonts w:ascii="宋体" w:hAnsi="宋体" w:cs="宋体"/>
                <w:kern w:val="0"/>
                <w:sz w:val="20"/>
                <w:lang w:bidi="ar"/>
              </w:rPr>
              <w:t>维修</w:t>
            </w:r>
          </w:p>
        </w:tc>
      </w:tr>
      <w:tr w:rsidR="00F23CB8" w14:paraId="4BAA2A1A" w14:textId="77777777" w:rsidTr="00234B3D">
        <w:trPr>
          <w:trHeight w:val="537"/>
        </w:trPr>
        <w:tc>
          <w:tcPr>
            <w:tcW w:w="849" w:type="dxa"/>
            <w:tcBorders>
              <w:top w:val="nil"/>
              <w:left w:val="single" w:sz="4" w:space="0" w:color="auto"/>
              <w:bottom w:val="single" w:sz="4" w:space="0" w:color="auto"/>
              <w:right w:val="single" w:sz="4" w:space="0" w:color="auto"/>
            </w:tcBorders>
            <w:vAlign w:val="center"/>
          </w:tcPr>
          <w:p w14:paraId="62A768B7"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6</w:t>
            </w:r>
          </w:p>
        </w:tc>
        <w:tc>
          <w:tcPr>
            <w:tcW w:w="5242" w:type="dxa"/>
            <w:vMerge/>
            <w:tcBorders>
              <w:left w:val="nil"/>
              <w:bottom w:val="single" w:sz="4" w:space="0" w:color="auto"/>
              <w:right w:val="single" w:sz="4" w:space="0" w:color="auto"/>
            </w:tcBorders>
            <w:vAlign w:val="center"/>
          </w:tcPr>
          <w:p w14:paraId="4B692D44" w14:textId="77777777" w:rsidR="00F23CB8" w:rsidRDefault="00F23CB8" w:rsidP="004E3A07">
            <w:pPr>
              <w:widowControl/>
              <w:jc w:val="center"/>
              <w:textAlignment w:val="center"/>
              <w:rPr>
                <w:rFonts w:ascii="宋体" w:hAnsi="宋体" w:cs="宋体"/>
                <w:kern w:val="0"/>
                <w:sz w:val="20"/>
                <w:lang w:bidi="ar"/>
              </w:rPr>
            </w:pPr>
          </w:p>
        </w:tc>
        <w:tc>
          <w:tcPr>
            <w:tcW w:w="2835" w:type="dxa"/>
            <w:tcBorders>
              <w:top w:val="single" w:sz="4" w:space="0" w:color="auto"/>
              <w:left w:val="nil"/>
              <w:bottom w:val="single" w:sz="4" w:space="0" w:color="auto"/>
              <w:right w:val="single" w:sz="4" w:space="0" w:color="auto"/>
            </w:tcBorders>
            <w:vAlign w:val="center"/>
          </w:tcPr>
          <w:p w14:paraId="1CFA5C0D"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每年度辐射</w:t>
            </w:r>
            <w:r>
              <w:rPr>
                <w:rFonts w:ascii="宋体" w:hAnsi="宋体" w:cs="宋体"/>
                <w:kern w:val="0"/>
                <w:sz w:val="20"/>
                <w:lang w:bidi="ar"/>
              </w:rPr>
              <w:t>安全</w:t>
            </w:r>
            <w:r>
              <w:rPr>
                <w:rFonts w:ascii="宋体" w:hAnsi="宋体" w:cs="宋体" w:hint="eastAsia"/>
                <w:kern w:val="0"/>
                <w:sz w:val="20"/>
                <w:lang w:bidi="ar"/>
              </w:rPr>
              <w:t>检测</w:t>
            </w:r>
          </w:p>
        </w:tc>
      </w:tr>
      <w:tr w:rsidR="00F23CB8" w14:paraId="44B9A3AB" w14:textId="77777777" w:rsidTr="00234B3D">
        <w:trPr>
          <w:trHeight w:val="1891"/>
        </w:trPr>
        <w:tc>
          <w:tcPr>
            <w:tcW w:w="849" w:type="dxa"/>
            <w:vMerge w:val="restart"/>
            <w:tcBorders>
              <w:top w:val="nil"/>
              <w:left w:val="single" w:sz="4" w:space="0" w:color="auto"/>
              <w:right w:val="single" w:sz="4" w:space="0" w:color="auto"/>
            </w:tcBorders>
            <w:vAlign w:val="center"/>
          </w:tcPr>
          <w:p w14:paraId="5A1DF6F1"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7</w:t>
            </w:r>
          </w:p>
        </w:tc>
        <w:tc>
          <w:tcPr>
            <w:tcW w:w="5242" w:type="dxa"/>
            <w:vMerge w:val="restart"/>
            <w:tcBorders>
              <w:top w:val="nil"/>
              <w:left w:val="nil"/>
              <w:right w:val="single" w:sz="4" w:space="0" w:color="auto"/>
            </w:tcBorders>
            <w:vAlign w:val="center"/>
          </w:tcPr>
          <w:p w14:paraId="4A97710A"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手持式</w:t>
            </w:r>
            <w:r>
              <w:rPr>
                <w:rFonts w:ascii="宋体" w:hAnsi="宋体" w:cs="宋体"/>
                <w:kern w:val="0"/>
                <w:sz w:val="20"/>
                <w:lang w:bidi="ar"/>
              </w:rPr>
              <w:t>金属探测仪</w:t>
            </w:r>
            <w:r>
              <w:rPr>
                <w:rFonts w:ascii="宋体" w:hAnsi="宋体" w:cs="宋体" w:hint="eastAsia"/>
                <w:kern w:val="0"/>
                <w:sz w:val="20"/>
                <w:lang w:bidi="ar"/>
              </w:rPr>
              <w:t>、</w:t>
            </w:r>
          </w:p>
          <w:p w14:paraId="2ED85F48"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手持式</w:t>
            </w:r>
            <w:r>
              <w:rPr>
                <w:rFonts w:ascii="宋体" w:hAnsi="宋体" w:cs="宋体"/>
                <w:kern w:val="0"/>
                <w:sz w:val="20"/>
                <w:lang w:bidi="ar"/>
              </w:rPr>
              <w:t>金属探测仪</w:t>
            </w:r>
            <w:r>
              <w:rPr>
                <w:rFonts w:ascii="宋体" w:hAnsi="宋体" w:cs="宋体" w:hint="eastAsia"/>
                <w:kern w:val="0"/>
                <w:sz w:val="20"/>
                <w:lang w:bidi="ar"/>
              </w:rPr>
              <w:t>电池</w:t>
            </w:r>
          </w:p>
          <w:p w14:paraId="3DCC0E0B"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手持式</w:t>
            </w:r>
            <w:r>
              <w:rPr>
                <w:rFonts w:ascii="宋体" w:hAnsi="宋体" w:cs="宋体"/>
                <w:kern w:val="0"/>
                <w:sz w:val="20"/>
                <w:lang w:bidi="ar"/>
              </w:rPr>
              <w:t>金属探测仪</w:t>
            </w:r>
            <w:r>
              <w:rPr>
                <w:rFonts w:ascii="宋体" w:hAnsi="宋体" w:cs="宋体" w:hint="eastAsia"/>
                <w:kern w:val="0"/>
                <w:sz w:val="20"/>
                <w:lang w:bidi="ar"/>
              </w:rPr>
              <w:t>充电器</w:t>
            </w:r>
          </w:p>
          <w:p w14:paraId="5843A15F"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台式液体检查仪、</w:t>
            </w:r>
          </w:p>
          <w:p w14:paraId="3592B080"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便携式液体检查仪、</w:t>
            </w:r>
          </w:p>
          <w:p w14:paraId="5789E30F"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便携式爆炸物探测器、</w:t>
            </w:r>
          </w:p>
          <w:p w14:paraId="5FD89801"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防爆球、</w:t>
            </w:r>
          </w:p>
          <w:p w14:paraId="134C4B3D"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防爆毯、</w:t>
            </w:r>
          </w:p>
          <w:p w14:paraId="70EF13B6"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危险物品储物罐、</w:t>
            </w:r>
          </w:p>
          <w:p w14:paraId="1ED421EF"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扩音器、</w:t>
            </w:r>
          </w:p>
          <w:p w14:paraId="4B268831"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导流带及指示牌、</w:t>
            </w:r>
          </w:p>
          <w:p w14:paraId="2043ACC0"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多功能插排、</w:t>
            </w:r>
          </w:p>
          <w:p w14:paraId="5F46F945"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安检设备柜、</w:t>
            </w:r>
          </w:p>
          <w:p w14:paraId="40D5BCC2"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开包操作台、</w:t>
            </w:r>
          </w:p>
          <w:p w14:paraId="62B73F82"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通过式金属探测门</w:t>
            </w:r>
          </w:p>
          <w:p w14:paraId="2B0C40AF"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视频监控（出入口摄像头）</w:t>
            </w:r>
          </w:p>
          <w:p w14:paraId="101A46FA"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显示</w:t>
            </w:r>
            <w:r>
              <w:rPr>
                <w:rFonts w:ascii="宋体" w:hAnsi="宋体" w:cs="宋体"/>
                <w:bCs/>
                <w:kern w:val="0"/>
                <w:sz w:val="20"/>
                <w:lang w:bidi="ar"/>
              </w:rPr>
              <w:t>器</w:t>
            </w:r>
          </w:p>
          <w:p w14:paraId="5B21B0A5"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热</w:t>
            </w:r>
            <w:r>
              <w:rPr>
                <w:rFonts w:ascii="宋体" w:hAnsi="宋体" w:cs="宋体"/>
                <w:bCs/>
                <w:kern w:val="0"/>
                <w:sz w:val="20"/>
                <w:lang w:bidi="ar"/>
              </w:rPr>
              <w:t>成像摄像机</w:t>
            </w:r>
          </w:p>
          <w:p w14:paraId="3682A340" w14:textId="77777777" w:rsidR="00F23CB8" w:rsidRDefault="00F23CB8" w:rsidP="004E3A07">
            <w:pPr>
              <w:widowControl/>
              <w:jc w:val="center"/>
              <w:textAlignment w:val="center"/>
              <w:rPr>
                <w:rFonts w:ascii="宋体" w:hAnsi="宋体" w:cs="宋体"/>
                <w:bCs/>
                <w:kern w:val="0"/>
                <w:sz w:val="20"/>
                <w:lang w:bidi="ar"/>
              </w:rPr>
            </w:pPr>
            <w:r>
              <w:rPr>
                <w:rFonts w:ascii="宋体" w:hAnsi="宋体" w:cs="宋体" w:hint="eastAsia"/>
                <w:bCs/>
                <w:kern w:val="0"/>
                <w:sz w:val="20"/>
                <w:lang w:bidi="ar"/>
              </w:rPr>
              <w:t>人体</w:t>
            </w:r>
            <w:r>
              <w:rPr>
                <w:rFonts w:ascii="宋体" w:hAnsi="宋体" w:cs="宋体"/>
                <w:bCs/>
                <w:kern w:val="0"/>
                <w:sz w:val="20"/>
                <w:lang w:bidi="ar"/>
              </w:rPr>
              <w:t>红外测温门</w:t>
            </w:r>
          </w:p>
          <w:p w14:paraId="4CBDAB03"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bCs/>
                <w:kern w:val="0"/>
                <w:sz w:val="20"/>
                <w:lang w:bidi="ar"/>
              </w:rPr>
              <w:t>报警</w:t>
            </w:r>
            <w:r>
              <w:rPr>
                <w:rFonts w:ascii="宋体" w:hAnsi="宋体" w:cs="宋体"/>
                <w:bCs/>
                <w:kern w:val="0"/>
                <w:sz w:val="20"/>
                <w:lang w:bidi="ar"/>
              </w:rPr>
              <w:t>求助器</w:t>
            </w:r>
          </w:p>
        </w:tc>
        <w:tc>
          <w:tcPr>
            <w:tcW w:w="2835" w:type="dxa"/>
            <w:tcBorders>
              <w:top w:val="single" w:sz="4" w:space="0" w:color="auto"/>
              <w:left w:val="nil"/>
              <w:bottom w:val="single" w:sz="4" w:space="0" w:color="auto"/>
              <w:right w:val="single" w:sz="4" w:space="0" w:color="auto"/>
            </w:tcBorders>
            <w:vAlign w:val="center"/>
          </w:tcPr>
          <w:p w14:paraId="235666FC"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周巡检</w:t>
            </w:r>
          </w:p>
        </w:tc>
      </w:tr>
      <w:tr w:rsidR="00F23CB8" w14:paraId="2B076884" w14:textId="77777777" w:rsidTr="00234B3D">
        <w:trPr>
          <w:trHeight w:val="1406"/>
        </w:trPr>
        <w:tc>
          <w:tcPr>
            <w:tcW w:w="849" w:type="dxa"/>
            <w:vMerge/>
            <w:tcBorders>
              <w:left w:val="single" w:sz="4" w:space="0" w:color="auto"/>
              <w:bottom w:val="single" w:sz="4" w:space="0" w:color="auto"/>
              <w:right w:val="single" w:sz="4" w:space="0" w:color="auto"/>
            </w:tcBorders>
            <w:vAlign w:val="center"/>
          </w:tcPr>
          <w:p w14:paraId="20C8B3F6" w14:textId="77777777" w:rsidR="00F23CB8" w:rsidRDefault="00F23CB8" w:rsidP="004E3A07">
            <w:pPr>
              <w:widowControl/>
              <w:jc w:val="center"/>
              <w:textAlignment w:val="center"/>
              <w:rPr>
                <w:rFonts w:ascii="宋体" w:hAnsi="宋体" w:cs="宋体"/>
                <w:kern w:val="0"/>
                <w:sz w:val="20"/>
                <w:lang w:bidi="ar"/>
              </w:rPr>
            </w:pPr>
          </w:p>
        </w:tc>
        <w:tc>
          <w:tcPr>
            <w:tcW w:w="5242" w:type="dxa"/>
            <w:vMerge/>
            <w:tcBorders>
              <w:left w:val="nil"/>
              <w:bottom w:val="single" w:sz="4" w:space="0" w:color="auto"/>
              <w:right w:val="single" w:sz="4" w:space="0" w:color="auto"/>
            </w:tcBorders>
            <w:vAlign w:val="center"/>
          </w:tcPr>
          <w:p w14:paraId="4EAC99DE" w14:textId="77777777" w:rsidR="00F23CB8" w:rsidRDefault="00F23CB8" w:rsidP="004E3A07">
            <w:pPr>
              <w:widowControl/>
              <w:jc w:val="center"/>
              <w:textAlignment w:val="center"/>
              <w:rPr>
                <w:rFonts w:ascii="宋体" w:hAnsi="宋体" w:cs="宋体"/>
                <w:kern w:val="0"/>
                <w:sz w:val="20"/>
                <w:lang w:bidi="ar"/>
              </w:rPr>
            </w:pPr>
          </w:p>
        </w:tc>
        <w:tc>
          <w:tcPr>
            <w:tcW w:w="2835" w:type="dxa"/>
            <w:tcBorders>
              <w:top w:val="single" w:sz="4" w:space="0" w:color="auto"/>
              <w:left w:val="nil"/>
              <w:bottom w:val="single" w:sz="4" w:space="0" w:color="auto"/>
              <w:right w:val="single" w:sz="4" w:space="0" w:color="auto"/>
            </w:tcBorders>
            <w:vAlign w:val="center"/>
          </w:tcPr>
          <w:p w14:paraId="4E97A7A6"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故障</w:t>
            </w:r>
            <w:r>
              <w:rPr>
                <w:rFonts w:ascii="宋体" w:hAnsi="宋体" w:cs="宋体"/>
                <w:kern w:val="0"/>
                <w:sz w:val="20"/>
                <w:lang w:bidi="ar"/>
              </w:rPr>
              <w:t>维修</w:t>
            </w:r>
            <w:r>
              <w:rPr>
                <w:rFonts w:ascii="宋体" w:hAnsi="宋体" w:cs="宋体" w:hint="eastAsia"/>
                <w:kern w:val="0"/>
                <w:sz w:val="20"/>
                <w:lang w:bidi="ar"/>
              </w:rPr>
              <w:t>/更换</w:t>
            </w:r>
          </w:p>
        </w:tc>
      </w:tr>
    </w:tbl>
    <w:p w14:paraId="5641684B" w14:textId="77777777" w:rsidR="00F23CB8" w:rsidRDefault="00F23CB8" w:rsidP="00F23CB8">
      <w:pPr>
        <w:rPr>
          <w:rFonts w:ascii="宋体" w:hAnsi="宋体"/>
          <w:sz w:val="24"/>
        </w:rPr>
      </w:pPr>
    </w:p>
    <w:p w14:paraId="264AE502" w14:textId="77777777" w:rsidR="00F23CB8" w:rsidRDefault="00F23CB8" w:rsidP="00F23CB8">
      <w:pPr>
        <w:widowControl/>
        <w:spacing w:line="360" w:lineRule="auto"/>
        <w:rPr>
          <w:rFonts w:ascii="黑体" w:eastAsia="黑体" w:hAnsi="宋体"/>
          <w:b/>
          <w:bCs/>
          <w:kern w:val="0"/>
          <w:sz w:val="28"/>
          <w:szCs w:val="28"/>
        </w:rPr>
      </w:pPr>
    </w:p>
    <w:p w14:paraId="22403673" w14:textId="77777777" w:rsidR="00F23CB8" w:rsidRDefault="00F23CB8" w:rsidP="00F23CB8">
      <w:pPr>
        <w:widowControl/>
        <w:spacing w:line="360" w:lineRule="auto"/>
        <w:rPr>
          <w:rFonts w:ascii="宋体" w:hAnsi="宋体"/>
          <w:bCs/>
          <w:kern w:val="0"/>
          <w:sz w:val="24"/>
        </w:rPr>
      </w:pPr>
      <w:r>
        <w:rPr>
          <w:rFonts w:ascii="宋体" w:hAnsi="宋体" w:hint="eastAsia"/>
          <w:bCs/>
          <w:kern w:val="0"/>
          <w:sz w:val="24"/>
        </w:rPr>
        <w:t>附件3：</w:t>
      </w:r>
      <w:r>
        <w:rPr>
          <w:rFonts w:ascii="宋体" w:hAnsi="宋体"/>
          <w:bCs/>
          <w:kern w:val="0"/>
          <w:sz w:val="24"/>
        </w:rPr>
        <w:t>违约情况处理措施</w:t>
      </w:r>
    </w:p>
    <w:tbl>
      <w:tblPr>
        <w:tblW w:w="86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2794"/>
        <w:gridCol w:w="4027"/>
        <w:gridCol w:w="1014"/>
      </w:tblGrid>
      <w:tr w:rsidR="00F23CB8" w14:paraId="283FBD57" w14:textId="77777777" w:rsidTr="004E3A07">
        <w:trPr>
          <w:trHeight w:val="575"/>
          <w:tblHeader/>
          <w:jc w:val="center"/>
        </w:trPr>
        <w:tc>
          <w:tcPr>
            <w:tcW w:w="851" w:type="dxa"/>
            <w:vAlign w:val="center"/>
          </w:tcPr>
          <w:p w14:paraId="1475A083"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序号</w:t>
            </w:r>
          </w:p>
        </w:tc>
        <w:tc>
          <w:tcPr>
            <w:tcW w:w="2794" w:type="dxa"/>
            <w:vAlign w:val="center"/>
          </w:tcPr>
          <w:p w14:paraId="7F9B870B"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违约情况</w:t>
            </w:r>
          </w:p>
        </w:tc>
        <w:tc>
          <w:tcPr>
            <w:tcW w:w="4027" w:type="dxa"/>
            <w:vAlign w:val="center"/>
          </w:tcPr>
          <w:p w14:paraId="0C98BFD0"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处理措施</w:t>
            </w:r>
          </w:p>
        </w:tc>
        <w:tc>
          <w:tcPr>
            <w:tcW w:w="1014" w:type="dxa"/>
            <w:vAlign w:val="center"/>
          </w:tcPr>
          <w:p w14:paraId="5B034A21"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备注</w:t>
            </w:r>
          </w:p>
        </w:tc>
      </w:tr>
      <w:tr w:rsidR="00F23CB8" w14:paraId="68C28BC6" w14:textId="77777777" w:rsidTr="004E3A07">
        <w:trPr>
          <w:trHeight w:val="660"/>
          <w:jc w:val="center"/>
        </w:trPr>
        <w:tc>
          <w:tcPr>
            <w:tcW w:w="851" w:type="dxa"/>
            <w:vAlign w:val="center"/>
          </w:tcPr>
          <w:p w14:paraId="304F74EB"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1</w:t>
            </w:r>
          </w:p>
        </w:tc>
        <w:tc>
          <w:tcPr>
            <w:tcW w:w="2794" w:type="dxa"/>
            <w:vAlign w:val="center"/>
          </w:tcPr>
          <w:p w14:paraId="73452BB1" w14:textId="13C40185"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在</w:t>
            </w:r>
            <w:r w:rsidR="00571FFD">
              <w:rPr>
                <w:rFonts w:ascii="宋体" w:hAnsi="宋体" w:cs="宋体"/>
                <w:kern w:val="0"/>
                <w:sz w:val="20"/>
                <w:lang w:bidi="ar"/>
              </w:rPr>
              <w:t>响应</w:t>
            </w:r>
            <w:r>
              <w:rPr>
                <w:rFonts w:ascii="宋体" w:hAnsi="宋体" w:cs="宋体"/>
                <w:kern w:val="0"/>
                <w:sz w:val="20"/>
                <w:lang w:bidi="ar"/>
              </w:rPr>
              <w:t>人维护保养过程中造成</w:t>
            </w:r>
            <w:r w:rsidR="00571FFD">
              <w:rPr>
                <w:rFonts w:ascii="宋体" w:hAnsi="宋体" w:cs="宋体"/>
                <w:kern w:val="0"/>
                <w:sz w:val="20"/>
                <w:lang w:bidi="ar"/>
              </w:rPr>
              <w:t>采购</w:t>
            </w:r>
            <w:r>
              <w:rPr>
                <w:rFonts w:ascii="宋体" w:hAnsi="宋体" w:cs="宋体"/>
                <w:kern w:val="0"/>
                <w:sz w:val="20"/>
                <w:lang w:bidi="ar"/>
              </w:rPr>
              <w:t>人设备设施件损坏</w:t>
            </w:r>
            <w:r>
              <w:rPr>
                <w:rFonts w:ascii="宋体" w:hAnsi="宋体" w:cs="宋体" w:hint="eastAsia"/>
                <w:kern w:val="0"/>
                <w:sz w:val="20"/>
                <w:lang w:bidi="ar"/>
              </w:rPr>
              <w:t>。</w:t>
            </w:r>
          </w:p>
        </w:tc>
        <w:tc>
          <w:tcPr>
            <w:tcW w:w="4027" w:type="dxa"/>
            <w:vAlign w:val="center"/>
          </w:tcPr>
          <w:p w14:paraId="3FAA1AB7" w14:textId="347E890F" w:rsidR="00F23CB8" w:rsidRDefault="00571FFD" w:rsidP="004E3A07">
            <w:pPr>
              <w:widowControl/>
              <w:jc w:val="center"/>
              <w:textAlignment w:val="center"/>
              <w:rPr>
                <w:rFonts w:ascii="宋体" w:hAnsi="宋体" w:cs="宋体"/>
                <w:kern w:val="0"/>
                <w:sz w:val="20"/>
                <w:lang w:bidi="ar"/>
              </w:rPr>
            </w:pPr>
            <w:r>
              <w:rPr>
                <w:rFonts w:ascii="宋体" w:hAnsi="宋体" w:cs="宋体"/>
                <w:kern w:val="0"/>
                <w:sz w:val="20"/>
                <w:lang w:bidi="ar"/>
              </w:rPr>
              <w:t>响应</w:t>
            </w:r>
            <w:r w:rsidR="00F23CB8">
              <w:rPr>
                <w:rFonts w:ascii="宋体" w:hAnsi="宋体" w:cs="宋体"/>
                <w:kern w:val="0"/>
                <w:sz w:val="20"/>
                <w:lang w:bidi="ar"/>
              </w:rPr>
              <w:t>人除按照实际损失赔偿</w:t>
            </w:r>
            <w:r>
              <w:rPr>
                <w:rFonts w:ascii="宋体" w:hAnsi="宋体" w:cs="宋体"/>
                <w:kern w:val="0"/>
                <w:sz w:val="20"/>
                <w:lang w:bidi="ar"/>
              </w:rPr>
              <w:t>采购</w:t>
            </w:r>
            <w:r w:rsidR="00F23CB8">
              <w:rPr>
                <w:rFonts w:ascii="宋体" w:hAnsi="宋体" w:cs="宋体"/>
                <w:kern w:val="0"/>
                <w:sz w:val="20"/>
                <w:lang w:bidi="ar"/>
              </w:rPr>
              <w:t>人损失外，还须每次向</w:t>
            </w:r>
            <w:r>
              <w:rPr>
                <w:rFonts w:ascii="宋体" w:hAnsi="宋体" w:cs="宋体"/>
                <w:kern w:val="0"/>
                <w:sz w:val="20"/>
                <w:lang w:bidi="ar"/>
              </w:rPr>
              <w:t>采购</w:t>
            </w:r>
            <w:r w:rsidR="00F23CB8">
              <w:rPr>
                <w:rFonts w:ascii="宋体" w:hAnsi="宋体" w:cs="宋体"/>
                <w:kern w:val="0"/>
                <w:sz w:val="20"/>
                <w:lang w:bidi="ar"/>
              </w:rPr>
              <w:t>人支付</w:t>
            </w:r>
            <w:r w:rsidR="00F23CB8">
              <w:rPr>
                <w:rFonts w:ascii="宋体" w:hAnsi="宋体" w:cs="宋体" w:hint="eastAsia"/>
                <w:kern w:val="0"/>
                <w:sz w:val="20"/>
                <w:lang w:bidi="ar"/>
              </w:rPr>
              <w:t>损坏设备设施原值2%的违约金，但最少不低于1000元/次</w:t>
            </w:r>
            <w:r w:rsidR="00F23CB8">
              <w:rPr>
                <w:rFonts w:ascii="宋体" w:hAnsi="宋体" w:cs="宋体"/>
                <w:kern w:val="0"/>
                <w:sz w:val="20"/>
                <w:lang w:bidi="ar"/>
              </w:rPr>
              <w:t>。如造成</w:t>
            </w:r>
            <w:r>
              <w:rPr>
                <w:rFonts w:ascii="宋体" w:hAnsi="宋体" w:cs="宋体"/>
                <w:kern w:val="0"/>
                <w:sz w:val="20"/>
                <w:lang w:bidi="ar"/>
              </w:rPr>
              <w:t>采购</w:t>
            </w:r>
            <w:r w:rsidR="00F23CB8">
              <w:rPr>
                <w:rFonts w:ascii="宋体" w:hAnsi="宋体" w:cs="宋体"/>
                <w:kern w:val="0"/>
                <w:sz w:val="20"/>
                <w:lang w:bidi="ar"/>
              </w:rPr>
              <w:t>人被第三方投诉等致使形象受损，</w:t>
            </w:r>
            <w:r>
              <w:rPr>
                <w:rFonts w:ascii="宋体" w:hAnsi="宋体" w:cs="宋体" w:hint="eastAsia"/>
                <w:kern w:val="0"/>
                <w:sz w:val="20"/>
                <w:lang w:bidi="ar"/>
              </w:rPr>
              <w:t>响应</w:t>
            </w:r>
            <w:r w:rsidR="00F23CB8">
              <w:rPr>
                <w:rFonts w:ascii="宋体" w:hAnsi="宋体" w:cs="宋体" w:hint="eastAsia"/>
                <w:kern w:val="0"/>
                <w:sz w:val="20"/>
                <w:lang w:bidi="ar"/>
              </w:rPr>
              <w:t>人须负责</w:t>
            </w:r>
            <w:r>
              <w:rPr>
                <w:rFonts w:ascii="宋体" w:hAnsi="宋体" w:cs="宋体" w:hint="eastAsia"/>
                <w:kern w:val="0"/>
                <w:sz w:val="20"/>
                <w:lang w:bidi="ar"/>
              </w:rPr>
              <w:t>采购</w:t>
            </w:r>
            <w:r w:rsidR="00F23CB8">
              <w:rPr>
                <w:rFonts w:ascii="宋体" w:hAnsi="宋体" w:cs="宋体" w:hint="eastAsia"/>
                <w:kern w:val="0"/>
                <w:sz w:val="20"/>
                <w:lang w:bidi="ar"/>
              </w:rPr>
              <w:t>人的相关损失及所发生的费用，费用以</w:t>
            </w:r>
            <w:r>
              <w:rPr>
                <w:rFonts w:ascii="宋体" w:hAnsi="宋体" w:cs="宋体" w:hint="eastAsia"/>
                <w:kern w:val="0"/>
                <w:sz w:val="20"/>
                <w:lang w:bidi="ar"/>
              </w:rPr>
              <w:t>采购</w:t>
            </w:r>
            <w:r w:rsidR="00F23CB8">
              <w:rPr>
                <w:rFonts w:ascii="宋体" w:hAnsi="宋体" w:cs="宋体" w:hint="eastAsia"/>
                <w:kern w:val="0"/>
                <w:sz w:val="20"/>
                <w:lang w:bidi="ar"/>
              </w:rPr>
              <w:t>人计算为准。</w:t>
            </w:r>
          </w:p>
        </w:tc>
        <w:tc>
          <w:tcPr>
            <w:tcW w:w="1014" w:type="dxa"/>
            <w:vAlign w:val="center"/>
          </w:tcPr>
          <w:p w14:paraId="7BCFAA3B" w14:textId="77777777" w:rsidR="00F23CB8" w:rsidRDefault="00F23CB8" w:rsidP="004E3A07">
            <w:pPr>
              <w:widowControl/>
              <w:jc w:val="center"/>
              <w:textAlignment w:val="center"/>
              <w:rPr>
                <w:rFonts w:ascii="宋体" w:hAnsi="宋体" w:cs="宋体"/>
                <w:kern w:val="0"/>
                <w:sz w:val="20"/>
                <w:lang w:bidi="ar"/>
              </w:rPr>
            </w:pPr>
          </w:p>
        </w:tc>
      </w:tr>
      <w:tr w:rsidR="00F23CB8" w14:paraId="4D7D39F4" w14:textId="77777777" w:rsidTr="004E3A07">
        <w:trPr>
          <w:trHeight w:val="466"/>
          <w:jc w:val="center"/>
        </w:trPr>
        <w:tc>
          <w:tcPr>
            <w:tcW w:w="851" w:type="dxa"/>
            <w:vAlign w:val="center"/>
          </w:tcPr>
          <w:p w14:paraId="0A790BF7"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2</w:t>
            </w:r>
          </w:p>
        </w:tc>
        <w:tc>
          <w:tcPr>
            <w:tcW w:w="2794" w:type="dxa"/>
            <w:vAlign w:val="center"/>
          </w:tcPr>
          <w:p w14:paraId="60CCBED2" w14:textId="02DD5BB2"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未经</w:t>
            </w:r>
            <w:r w:rsidR="00571FFD">
              <w:rPr>
                <w:rFonts w:ascii="宋体" w:hAnsi="宋体" w:cs="宋体"/>
                <w:kern w:val="0"/>
                <w:sz w:val="20"/>
                <w:lang w:bidi="ar"/>
              </w:rPr>
              <w:t>采购</w:t>
            </w:r>
            <w:r>
              <w:rPr>
                <w:rFonts w:ascii="宋体" w:hAnsi="宋体" w:cs="宋体"/>
                <w:kern w:val="0"/>
                <w:sz w:val="20"/>
                <w:lang w:bidi="ar"/>
              </w:rPr>
              <w:t>人书面同意，更换</w:t>
            </w:r>
            <w:r>
              <w:rPr>
                <w:rFonts w:ascii="宋体" w:hAnsi="宋体" w:cs="宋体" w:hint="eastAsia"/>
                <w:kern w:val="0"/>
                <w:sz w:val="20"/>
                <w:lang w:bidi="ar"/>
              </w:rPr>
              <w:t>项目负责人。</w:t>
            </w:r>
          </w:p>
        </w:tc>
        <w:tc>
          <w:tcPr>
            <w:tcW w:w="4027" w:type="dxa"/>
            <w:vAlign w:val="center"/>
          </w:tcPr>
          <w:p w14:paraId="29C1720E" w14:textId="5E9EEC2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项目负责人更换10万元/人.次；同时，</w:t>
            </w:r>
            <w:r w:rsidR="00571FFD">
              <w:rPr>
                <w:rFonts w:ascii="宋体" w:hAnsi="宋体" w:cs="宋体" w:hint="eastAsia"/>
                <w:kern w:val="0"/>
                <w:sz w:val="20"/>
                <w:lang w:bidi="ar"/>
              </w:rPr>
              <w:t>采购</w:t>
            </w:r>
            <w:r>
              <w:rPr>
                <w:rFonts w:ascii="宋体" w:hAnsi="宋体" w:cs="宋体" w:hint="eastAsia"/>
                <w:kern w:val="0"/>
                <w:sz w:val="20"/>
                <w:lang w:bidi="ar"/>
              </w:rPr>
              <w:t>人保留解除合同的权利</w:t>
            </w:r>
          </w:p>
        </w:tc>
        <w:tc>
          <w:tcPr>
            <w:tcW w:w="1014" w:type="dxa"/>
            <w:vAlign w:val="center"/>
          </w:tcPr>
          <w:p w14:paraId="7D414EE9"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 xml:space="preserve">　</w:t>
            </w:r>
          </w:p>
        </w:tc>
      </w:tr>
      <w:tr w:rsidR="00F23CB8" w14:paraId="444F25E0" w14:textId="77777777" w:rsidTr="004E3A07">
        <w:trPr>
          <w:trHeight w:val="835"/>
          <w:jc w:val="center"/>
        </w:trPr>
        <w:tc>
          <w:tcPr>
            <w:tcW w:w="851" w:type="dxa"/>
            <w:vAlign w:val="center"/>
          </w:tcPr>
          <w:p w14:paraId="5825227A"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3</w:t>
            </w:r>
          </w:p>
        </w:tc>
        <w:tc>
          <w:tcPr>
            <w:tcW w:w="2794" w:type="dxa"/>
            <w:vAlign w:val="center"/>
          </w:tcPr>
          <w:p w14:paraId="23A87E2F" w14:textId="6B357031" w:rsidR="00F23CB8" w:rsidRDefault="00571FFD" w:rsidP="004E3A07">
            <w:pPr>
              <w:widowControl/>
              <w:jc w:val="center"/>
              <w:textAlignment w:val="center"/>
              <w:rPr>
                <w:rFonts w:ascii="宋体" w:hAnsi="宋体" w:cs="宋体"/>
                <w:kern w:val="0"/>
                <w:sz w:val="20"/>
                <w:lang w:bidi="ar"/>
              </w:rPr>
            </w:pPr>
            <w:r>
              <w:rPr>
                <w:rFonts w:ascii="宋体" w:hAnsi="宋体" w:cs="宋体"/>
                <w:kern w:val="0"/>
                <w:sz w:val="20"/>
                <w:lang w:bidi="ar"/>
              </w:rPr>
              <w:t>响应</w:t>
            </w:r>
            <w:r w:rsidR="00F23CB8">
              <w:rPr>
                <w:rFonts w:ascii="宋体" w:hAnsi="宋体" w:cs="宋体"/>
                <w:kern w:val="0"/>
                <w:sz w:val="20"/>
                <w:lang w:bidi="ar"/>
              </w:rPr>
              <w:t>人项目负责人未征得</w:t>
            </w:r>
            <w:r>
              <w:rPr>
                <w:rFonts w:ascii="宋体" w:hAnsi="宋体" w:cs="宋体"/>
                <w:kern w:val="0"/>
                <w:sz w:val="20"/>
                <w:lang w:bidi="ar"/>
              </w:rPr>
              <w:t>采购</w:t>
            </w:r>
            <w:r w:rsidR="00F23CB8">
              <w:rPr>
                <w:rFonts w:ascii="宋体" w:hAnsi="宋体" w:cs="宋体"/>
                <w:kern w:val="0"/>
                <w:sz w:val="20"/>
                <w:lang w:bidi="ar"/>
              </w:rPr>
              <w:t>人同意而不参加相关会议</w:t>
            </w:r>
            <w:r w:rsidR="00F23CB8">
              <w:rPr>
                <w:rFonts w:ascii="宋体" w:hAnsi="宋体" w:cs="宋体" w:hint="eastAsia"/>
                <w:kern w:val="0"/>
                <w:sz w:val="20"/>
                <w:lang w:bidi="ar"/>
              </w:rPr>
              <w:t>。</w:t>
            </w:r>
          </w:p>
        </w:tc>
        <w:tc>
          <w:tcPr>
            <w:tcW w:w="4027" w:type="dxa"/>
            <w:vAlign w:val="center"/>
          </w:tcPr>
          <w:p w14:paraId="11FD9F14" w14:textId="25BBB068"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每人每次</w:t>
            </w:r>
            <w:r w:rsidR="00571FFD">
              <w:rPr>
                <w:rFonts w:ascii="宋体" w:hAnsi="宋体" w:cs="宋体"/>
                <w:kern w:val="0"/>
                <w:sz w:val="20"/>
                <w:lang w:bidi="ar"/>
              </w:rPr>
              <w:t>响应</w:t>
            </w:r>
            <w:r>
              <w:rPr>
                <w:rFonts w:ascii="宋体" w:hAnsi="宋体" w:cs="宋体"/>
                <w:kern w:val="0"/>
                <w:sz w:val="20"/>
                <w:lang w:bidi="ar"/>
              </w:rPr>
              <w:t>人向</w:t>
            </w:r>
            <w:r w:rsidR="00571FFD">
              <w:rPr>
                <w:rFonts w:ascii="宋体" w:hAnsi="宋体" w:cs="宋体"/>
                <w:kern w:val="0"/>
                <w:sz w:val="20"/>
                <w:lang w:bidi="ar"/>
              </w:rPr>
              <w:t>采购</w:t>
            </w:r>
            <w:r>
              <w:rPr>
                <w:rFonts w:ascii="宋体" w:hAnsi="宋体" w:cs="宋体"/>
                <w:kern w:val="0"/>
                <w:sz w:val="20"/>
                <w:lang w:bidi="ar"/>
              </w:rPr>
              <w:t>人支付</w:t>
            </w:r>
            <w:r>
              <w:rPr>
                <w:rFonts w:ascii="宋体" w:hAnsi="宋体" w:cs="宋体" w:hint="eastAsia"/>
                <w:kern w:val="0"/>
                <w:sz w:val="20"/>
                <w:lang w:bidi="ar"/>
              </w:rPr>
              <w:t>1000</w:t>
            </w:r>
            <w:r>
              <w:rPr>
                <w:rFonts w:ascii="宋体" w:hAnsi="宋体" w:cs="宋体"/>
                <w:kern w:val="0"/>
                <w:sz w:val="20"/>
                <w:lang w:bidi="ar"/>
              </w:rPr>
              <w:t>元违约金</w:t>
            </w:r>
          </w:p>
        </w:tc>
        <w:tc>
          <w:tcPr>
            <w:tcW w:w="1014" w:type="dxa"/>
            <w:vAlign w:val="center"/>
          </w:tcPr>
          <w:p w14:paraId="49CC791D"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 xml:space="preserve">　</w:t>
            </w:r>
          </w:p>
        </w:tc>
      </w:tr>
      <w:tr w:rsidR="00F23CB8" w14:paraId="36D0AEC0" w14:textId="77777777" w:rsidTr="004E3A07">
        <w:trPr>
          <w:trHeight w:val="585"/>
          <w:jc w:val="center"/>
        </w:trPr>
        <w:tc>
          <w:tcPr>
            <w:tcW w:w="851" w:type="dxa"/>
            <w:vAlign w:val="center"/>
          </w:tcPr>
          <w:p w14:paraId="2B6CE223"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4</w:t>
            </w:r>
          </w:p>
        </w:tc>
        <w:tc>
          <w:tcPr>
            <w:tcW w:w="2794" w:type="dxa"/>
            <w:vAlign w:val="center"/>
          </w:tcPr>
          <w:p w14:paraId="0B2C1170" w14:textId="6B208189" w:rsidR="00F23CB8" w:rsidRDefault="00571FFD" w:rsidP="004E3A07">
            <w:pPr>
              <w:widowControl/>
              <w:jc w:val="center"/>
              <w:textAlignment w:val="center"/>
              <w:rPr>
                <w:rFonts w:ascii="宋体" w:hAnsi="宋体" w:cs="宋体"/>
                <w:kern w:val="0"/>
                <w:sz w:val="20"/>
                <w:lang w:bidi="ar"/>
              </w:rPr>
            </w:pPr>
            <w:r>
              <w:rPr>
                <w:rFonts w:ascii="宋体" w:hAnsi="宋体" w:cs="宋体"/>
                <w:kern w:val="0"/>
                <w:sz w:val="20"/>
                <w:lang w:bidi="ar"/>
              </w:rPr>
              <w:t>响应</w:t>
            </w:r>
            <w:r w:rsidR="00F23CB8">
              <w:rPr>
                <w:rFonts w:ascii="宋体" w:hAnsi="宋体" w:cs="宋体"/>
                <w:kern w:val="0"/>
                <w:sz w:val="20"/>
                <w:lang w:bidi="ar"/>
              </w:rPr>
              <w:t>人参加本项目作业人员未按照规定参加安全培训或者参加安全培训未合格的</w:t>
            </w:r>
            <w:r w:rsidR="00F23CB8">
              <w:rPr>
                <w:rFonts w:ascii="宋体" w:hAnsi="宋体" w:cs="宋体" w:hint="eastAsia"/>
                <w:kern w:val="0"/>
                <w:sz w:val="20"/>
                <w:lang w:bidi="ar"/>
              </w:rPr>
              <w:t>。</w:t>
            </w:r>
          </w:p>
        </w:tc>
        <w:tc>
          <w:tcPr>
            <w:tcW w:w="4027" w:type="dxa"/>
            <w:vAlign w:val="center"/>
          </w:tcPr>
          <w:p w14:paraId="34A5BC6C"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500元/人•次</w:t>
            </w:r>
          </w:p>
        </w:tc>
        <w:tc>
          <w:tcPr>
            <w:tcW w:w="1014" w:type="dxa"/>
            <w:vAlign w:val="center"/>
          </w:tcPr>
          <w:p w14:paraId="553A40B1"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 xml:space="preserve">　</w:t>
            </w:r>
          </w:p>
        </w:tc>
      </w:tr>
      <w:tr w:rsidR="00F23CB8" w14:paraId="74779D16" w14:textId="77777777" w:rsidTr="004E3A07">
        <w:trPr>
          <w:trHeight w:val="585"/>
          <w:jc w:val="center"/>
        </w:trPr>
        <w:tc>
          <w:tcPr>
            <w:tcW w:w="851" w:type="dxa"/>
            <w:vAlign w:val="center"/>
          </w:tcPr>
          <w:p w14:paraId="7ECCDD87"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5</w:t>
            </w:r>
          </w:p>
        </w:tc>
        <w:tc>
          <w:tcPr>
            <w:tcW w:w="2794" w:type="dxa"/>
            <w:vAlign w:val="center"/>
          </w:tcPr>
          <w:p w14:paraId="145B85D2" w14:textId="2C90FBD5" w:rsidR="00F23CB8" w:rsidRDefault="00571FFD" w:rsidP="004E3A07">
            <w:pPr>
              <w:widowControl/>
              <w:jc w:val="center"/>
              <w:textAlignment w:val="center"/>
              <w:rPr>
                <w:rFonts w:ascii="宋体" w:hAnsi="宋体" w:cs="宋体"/>
                <w:kern w:val="0"/>
                <w:sz w:val="20"/>
                <w:lang w:bidi="ar"/>
              </w:rPr>
            </w:pPr>
            <w:r>
              <w:rPr>
                <w:rFonts w:ascii="宋体" w:hAnsi="宋体" w:cs="宋体"/>
                <w:kern w:val="0"/>
                <w:sz w:val="20"/>
                <w:lang w:bidi="ar"/>
              </w:rPr>
              <w:t>响应</w:t>
            </w:r>
            <w:r w:rsidR="00F23CB8">
              <w:rPr>
                <w:rFonts w:ascii="宋体" w:hAnsi="宋体" w:cs="宋体"/>
                <w:kern w:val="0"/>
                <w:sz w:val="20"/>
                <w:lang w:bidi="ar"/>
              </w:rPr>
              <w:t>人人员未经</w:t>
            </w:r>
            <w:r>
              <w:rPr>
                <w:rFonts w:ascii="宋体" w:hAnsi="宋体" w:cs="宋体"/>
                <w:kern w:val="0"/>
                <w:sz w:val="20"/>
                <w:lang w:bidi="ar"/>
              </w:rPr>
              <w:t>采购</w:t>
            </w:r>
            <w:r w:rsidR="00F23CB8">
              <w:rPr>
                <w:rFonts w:ascii="宋体" w:hAnsi="宋体" w:cs="宋体"/>
                <w:kern w:val="0"/>
                <w:sz w:val="20"/>
                <w:lang w:bidi="ar"/>
              </w:rPr>
              <w:t>人同意擅自带领其他与工作无关人员进入</w:t>
            </w:r>
            <w:r w:rsidR="00F23CB8">
              <w:rPr>
                <w:rFonts w:ascii="宋体" w:hAnsi="宋体" w:cs="宋体" w:hint="eastAsia"/>
                <w:kern w:val="0"/>
                <w:sz w:val="20"/>
                <w:lang w:bidi="ar"/>
              </w:rPr>
              <w:t>维保作业区域。</w:t>
            </w:r>
          </w:p>
        </w:tc>
        <w:tc>
          <w:tcPr>
            <w:tcW w:w="4027" w:type="dxa"/>
            <w:vAlign w:val="center"/>
          </w:tcPr>
          <w:p w14:paraId="162993D8"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1000元/次</w:t>
            </w:r>
          </w:p>
        </w:tc>
        <w:tc>
          <w:tcPr>
            <w:tcW w:w="1014" w:type="dxa"/>
            <w:vAlign w:val="center"/>
          </w:tcPr>
          <w:p w14:paraId="5419950B"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 xml:space="preserve">　</w:t>
            </w:r>
          </w:p>
        </w:tc>
      </w:tr>
      <w:tr w:rsidR="00F23CB8" w14:paraId="0DB3F1CE" w14:textId="77777777" w:rsidTr="004E3A07">
        <w:trPr>
          <w:trHeight w:val="585"/>
          <w:jc w:val="center"/>
        </w:trPr>
        <w:tc>
          <w:tcPr>
            <w:tcW w:w="851" w:type="dxa"/>
            <w:vAlign w:val="center"/>
          </w:tcPr>
          <w:p w14:paraId="2BD249E2"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6</w:t>
            </w:r>
          </w:p>
        </w:tc>
        <w:tc>
          <w:tcPr>
            <w:tcW w:w="2794" w:type="dxa"/>
            <w:vAlign w:val="center"/>
          </w:tcPr>
          <w:p w14:paraId="3D69245D" w14:textId="6C50534A"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未经</w:t>
            </w:r>
            <w:r w:rsidR="00571FFD">
              <w:rPr>
                <w:rFonts w:ascii="宋体" w:hAnsi="宋体" w:cs="宋体" w:hint="eastAsia"/>
                <w:kern w:val="0"/>
                <w:sz w:val="20"/>
                <w:lang w:bidi="ar"/>
              </w:rPr>
              <w:t>采购</w:t>
            </w:r>
            <w:r>
              <w:rPr>
                <w:rFonts w:ascii="宋体" w:hAnsi="宋体" w:cs="宋体" w:hint="eastAsia"/>
                <w:kern w:val="0"/>
                <w:sz w:val="20"/>
                <w:lang w:bidi="ar"/>
              </w:rPr>
              <w:t>人同意，</w:t>
            </w:r>
            <w:r w:rsidR="00571FFD">
              <w:rPr>
                <w:rFonts w:ascii="宋体" w:hAnsi="宋体" w:cs="宋体" w:hint="eastAsia"/>
                <w:kern w:val="0"/>
                <w:sz w:val="20"/>
                <w:lang w:bidi="ar"/>
              </w:rPr>
              <w:t>响应</w:t>
            </w:r>
            <w:r>
              <w:rPr>
                <w:rFonts w:ascii="宋体" w:hAnsi="宋体" w:cs="宋体" w:hint="eastAsia"/>
                <w:kern w:val="0"/>
                <w:sz w:val="20"/>
                <w:lang w:bidi="ar"/>
              </w:rPr>
              <w:t>人工作人员擅自参与本项目服务范围以外工作。</w:t>
            </w:r>
          </w:p>
        </w:tc>
        <w:tc>
          <w:tcPr>
            <w:tcW w:w="4027" w:type="dxa"/>
            <w:vAlign w:val="center"/>
          </w:tcPr>
          <w:p w14:paraId="05A4E5A5"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10000元/</w:t>
            </w:r>
            <w:r>
              <w:rPr>
                <w:rFonts w:ascii="宋体" w:hAnsi="宋体" w:cs="宋体"/>
                <w:kern w:val="0"/>
                <w:sz w:val="20"/>
                <w:lang w:bidi="ar"/>
              </w:rPr>
              <w:t>人•次</w:t>
            </w:r>
          </w:p>
        </w:tc>
        <w:tc>
          <w:tcPr>
            <w:tcW w:w="1014" w:type="dxa"/>
            <w:vAlign w:val="center"/>
          </w:tcPr>
          <w:p w14:paraId="220AA6F6" w14:textId="77777777" w:rsidR="00F23CB8" w:rsidRDefault="00F23CB8" w:rsidP="004E3A07">
            <w:pPr>
              <w:widowControl/>
              <w:jc w:val="center"/>
              <w:textAlignment w:val="center"/>
              <w:rPr>
                <w:rFonts w:ascii="宋体" w:hAnsi="宋体" w:cs="宋体"/>
                <w:kern w:val="0"/>
                <w:sz w:val="20"/>
                <w:lang w:bidi="ar"/>
              </w:rPr>
            </w:pPr>
          </w:p>
        </w:tc>
      </w:tr>
      <w:tr w:rsidR="00F23CB8" w14:paraId="0068024F" w14:textId="77777777" w:rsidTr="004E3A07">
        <w:trPr>
          <w:trHeight w:val="585"/>
          <w:jc w:val="center"/>
        </w:trPr>
        <w:tc>
          <w:tcPr>
            <w:tcW w:w="851" w:type="dxa"/>
            <w:vAlign w:val="center"/>
          </w:tcPr>
          <w:p w14:paraId="4B50156C"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7</w:t>
            </w:r>
          </w:p>
        </w:tc>
        <w:tc>
          <w:tcPr>
            <w:tcW w:w="2794" w:type="dxa"/>
            <w:vAlign w:val="center"/>
          </w:tcPr>
          <w:p w14:paraId="5A52A2CE" w14:textId="48230B50" w:rsidR="00F23CB8" w:rsidRDefault="00571FFD" w:rsidP="004E3A07">
            <w:pPr>
              <w:widowControl/>
              <w:jc w:val="center"/>
              <w:textAlignment w:val="center"/>
              <w:rPr>
                <w:rFonts w:ascii="宋体" w:hAnsi="宋体" w:cs="宋体"/>
                <w:kern w:val="0"/>
                <w:sz w:val="20"/>
                <w:lang w:bidi="ar"/>
              </w:rPr>
            </w:pPr>
            <w:r>
              <w:rPr>
                <w:rFonts w:ascii="宋体" w:hAnsi="宋体" w:cs="宋体"/>
                <w:kern w:val="0"/>
                <w:sz w:val="20"/>
                <w:lang w:bidi="ar"/>
              </w:rPr>
              <w:t>响应</w:t>
            </w:r>
            <w:r w:rsidR="00F23CB8">
              <w:rPr>
                <w:rFonts w:ascii="宋体" w:hAnsi="宋体" w:cs="宋体"/>
                <w:kern w:val="0"/>
                <w:sz w:val="20"/>
                <w:lang w:bidi="ar"/>
              </w:rPr>
              <w:t>人人员有造谣生事、惹事生非行为的</w:t>
            </w:r>
            <w:r w:rsidR="00F23CB8">
              <w:rPr>
                <w:rFonts w:ascii="宋体" w:hAnsi="宋体" w:cs="宋体" w:hint="eastAsia"/>
                <w:kern w:val="0"/>
                <w:sz w:val="20"/>
                <w:lang w:bidi="ar"/>
              </w:rPr>
              <w:t>，或未经授权擅自发布</w:t>
            </w:r>
            <w:r>
              <w:rPr>
                <w:rFonts w:ascii="宋体" w:hAnsi="宋体" w:cs="宋体" w:hint="eastAsia"/>
                <w:kern w:val="0"/>
                <w:sz w:val="20"/>
                <w:lang w:bidi="ar"/>
              </w:rPr>
              <w:t>采购</w:t>
            </w:r>
            <w:r w:rsidR="00F23CB8">
              <w:rPr>
                <w:rFonts w:ascii="宋体" w:hAnsi="宋体" w:cs="宋体" w:hint="eastAsia"/>
                <w:kern w:val="0"/>
                <w:sz w:val="20"/>
                <w:lang w:bidi="ar"/>
              </w:rPr>
              <w:t>人生产信息的。</w:t>
            </w:r>
          </w:p>
        </w:tc>
        <w:tc>
          <w:tcPr>
            <w:tcW w:w="4027" w:type="dxa"/>
            <w:vAlign w:val="center"/>
          </w:tcPr>
          <w:p w14:paraId="2F3C991F"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w:t>
            </w:r>
            <w:r>
              <w:rPr>
                <w:rFonts w:ascii="宋体" w:hAnsi="宋体" w:cs="宋体"/>
                <w:kern w:val="0"/>
                <w:sz w:val="20"/>
                <w:lang w:bidi="ar"/>
              </w:rPr>
              <w:t>000</w:t>
            </w:r>
            <w:r>
              <w:rPr>
                <w:rFonts w:ascii="宋体" w:hAnsi="宋体" w:cs="宋体" w:hint="eastAsia"/>
                <w:kern w:val="0"/>
                <w:sz w:val="20"/>
                <w:lang w:bidi="ar"/>
              </w:rPr>
              <w:t>0</w:t>
            </w:r>
            <w:r>
              <w:rPr>
                <w:rFonts w:ascii="宋体" w:hAnsi="宋体" w:cs="宋体"/>
                <w:kern w:val="0"/>
                <w:sz w:val="20"/>
                <w:lang w:bidi="ar"/>
              </w:rPr>
              <w:t>元/次</w:t>
            </w:r>
          </w:p>
        </w:tc>
        <w:tc>
          <w:tcPr>
            <w:tcW w:w="1014" w:type="dxa"/>
            <w:vAlign w:val="center"/>
          </w:tcPr>
          <w:p w14:paraId="42CAFD66"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 xml:space="preserve">　</w:t>
            </w:r>
          </w:p>
        </w:tc>
      </w:tr>
      <w:tr w:rsidR="00F23CB8" w14:paraId="62BF1AFD" w14:textId="77777777" w:rsidTr="004E3A07">
        <w:trPr>
          <w:trHeight w:val="542"/>
          <w:jc w:val="center"/>
        </w:trPr>
        <w:tc>
          <w:tcPr>
            <w:tcW w:w="851" w:type="dxa"/>
            <w:vAlign w:val="center"/>
          </w:tcPr>
          <w:p w14:paraId="312D326B"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8</w:t>
            </w:r>
          </w:p>
        </w:tc>
        <w:tc>
          <w:tcPr>
            <w:tcW w:w="2794" w:type="dxa"/>
            <w:vAlign w:val="center"/>
          </w:tcPr>
          <w:p w14:paraId="2DF402AC" w14:textId="1488E476"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在作业中，</w:t>
            </w:r>
            <w:r w:rsidR="00571FFD">
              <w:rPr>
                <w:rFonts w:ascii="宋体" w:hAnsi="宋体" w:cs="宋体" w:hint="eastAsia"/>
                <w:kern w:val="0"/>
                <w:sz w:val="20"/>
                <w:lang w:bidi="ar"/>
              </w:rPr>
              <w:t>响应</w:t>
            </w:r>
            <w:r>
              <w:rPr>
                <w:rFonts w:ascii="宋体" w:hAnsi="宋体" w:cs="宋体" w:hint="eastAsia"/>
                <w:kern w:val="0"/>
                <w:sz w:val="20"/>
                <w:lang w:bidi="ar"/>
              </w:rPr>
              <w:t>人人员未能做好安全防护或</w:t>
            </w:r>
            <w:r>
              <w:rPr>
                <w:rFonts w:ascii="宋体" w:hAnsi="宋体" w:cs="宋体"/>
                <w:kern w:val="0"/>
                <w:sz w:val="20"/>
                <w:lang w:bidi="ar"/>
              </w:rPr>
              <w:t>未按照要求穿戴劳保用品</w:t>
            </w:r>
            <w:r>
              <w:rPr>
                <w:rFonts w:ascii="宋体" w:hAnsi="宋体" w:cs="宋体" w:hint="eastAsia"/>
                <w:kern w:val="0"/>
                <w:sz w:val="20"/>
                <w:lang w:bidi="ar"/>
              </w:rPr>
              <w:t>。</w:t>
            </w:r>
          </w:p>
        </w:tc>
        <w:tc>
          <w:tcPr>
            <w:tcW w:w="4027" w:type="dxa"/>
            <w:vAlign w:val="center"/>
          </w:tcPr>
          <w:p w14:paraId="05175382"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5</w:t>
            </w:r>
            <w:r>
              <w:rPr>
                <w:rFonts w:ascii="宋体" w:hAnsi="宋体" w:cs="宋体"/>
                <w:kern w:val="0"/>
                <w:sz w:val="20"/>
                <w:lang w:bidi="ar"/>
              </w:rPr>
              <w:t>00元/人•次</w:t>
            </w:r>
          </w:p>
        </w:tc>
        <w:tc>
          <w:tcPr>
            <w:tcW w:w="1014" w:type="dxa"/>
            <w:vMerge w:val="restart"/>
            <w:vAlign w:val="center"/>
          </w:tcPr>
          <w:p w14:paraId="6AEB5F97" w14:textId="4489F39D"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累计3次则停工整顿，因停工造成损失由</w:t>
            </w:r>
            <w:r w:rsidR="00571FFD">
              <w:rPr>
                <w:rFonts w:ascii="宋体" w:hAnsi="宋体" w:cs="宋体" w:hint="eastAsia"/>
                <w:kern w:val="0"/>
                <w:sz w:val="20"/>
                <w:lang w:bidi="ar"/>
              </w:rPr>
              <w:t>响应</w:t>
            </w:r>
            <w:r>
              <w:rPr>
                <w:rFonts w:ascii="宋体" w:hAnsi="宋体" w:cs="宋体" w:hint="eastAsia"/>
                <w:kern w:val="0"/>
                <w:sz w:val="20"/>
                <w:lang w:bidi="ar"/>
              </w:rPr>
              <w:t>人承担</w:t>
            </w:r>
            <w:r>
              <w:rPr>
                <w:rFonts w:ascii="宋体" w:hAnsi="宋体" w:cs="宋体"/>
                <w:kern w:val="0"/>
                <w:sz w:val="20"/>
                <w:lang w:bidi="ar"/>
              </w:rPr>
              <w:t xml:space="preserve">　</w:t>
            </w:r>
          </w:p>
        </w:tc>
      </w:tr>
      <w:tr w:rsidR="00F23CB8" w14:paraId="4CE969F3" w14:textId="77777777" w:rsidTr="004E3A07">
        <w:trPr>
          <w:trHeight w:val="542"/>
          <w:jc w:val="center"/>
        </w:trPr>
        <w:tc>
          <w:tcPr>
            <w:tcW w:w="851" w:type="dxa"/>
            <w:vAlign w:val="center"/>
          </w:tcPr>
          <w:p w14:paraId="587B54EB"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9</w:t>
            </w:r>
          </w:p>
        </w:tc>
        <w:tc>
          <w:tcPr>
            <w:tcW w:w="2794" w:type="dxa"/>
            <w:vAlign w:val="center"/>
          </w:tcPr>
          <w:p w14:paraId="0E75A2A0" w14:textId="53592E2D" w:rsidR="00F23CB8" w:rsidRDefault="00571FFD"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响应</w:t>
            </w:r>
            <w:r w:rsidR="00F23CB8">
              <w:rPr>
                <w:rFonts w:ascii="宋体" w:hAnsi="宋体" w:cs="宋体" w:hint="eastAsia"/>
                <w:kern w:val="0"/>
                <w:sz w:val="20"/>
                <w:lang w:bidi="ar"/>
              </w:rPr>
              <w:t>人无上岗证的人员进行特殊工种施工作业。</w:t>
            </w:r>
          </w:p>
        </w:tc>
        <w:tc>
          <w:tcPr>
            <w:tcW w:w="4027" w:type="dxa"/>
            <w:vAlign w:val="center"/>
          </w:tcPr>
          <w:p w14:paraId="51EC9324"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20</w:t>
            </w:r>
            <w:r>
              <w:rPr>
                <w:rFonts w:ascii="宋体" w:hAnsi="宋体" w:cs="宋体"/>
                <w:kern w:val="0"/>
                <w:sz w:val="20"/>
                <w:lang w:bidi="ar"/>
              </w:rPr>
              <w:t>00元/人•次</w:t>
            </w:r>
          </w:p>
        </w:tc>
        <w:tc>
          <w:tcPr>
            <w:tcW w:w="1014" w:type="dxa"/>
            <w:vMerge/>
            <w:vAlign w:val="center"/>
          </w:tcPr>
          <w:p w14:paraId="7BD59CB3" w14:textId="77777777" w:rsidR="00F23CB8" w:rsidRDefault="00F23CB8" w:rsidP="004E3A07">
            <w:pPr>
              <w:widowControl/>
              <w:jc w:val="center"/>
              <w:textAlignment w:val="center"/>
              <w:rPr>
                <w:rFonts w:ascii="宋体" w:hAnsi="宋体" w:cs="宋体"/>
                <w:kern w:val="0"/>
                <w:sz w:val="20"/>
                <w:lang w:bidi="ar"/>
              </w:rPr>
            </w:pPr>
          </w:p>
        </w:tc>
      </w:tr>
      <w:tr w:rsidR="00F23CB8" w14:paraId="353EB091" w14:textId="77777777" w:rsidTr="004E3A07">
        <w:trPr>
          <w:trHeight w:val="542"/>
          <w:jc w:val="center"/>
        </w:trPr>
        <w:tc>
          <w:tcPr>
            <w:tcW w:w="851" w:type="dxa"/>
            <w:vAlign w:val="center"/>
          </w:tcPr>
          <w:p w14:paraId="319270E9"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10</w:t>
            </w:r>
          </w:p>
        </w:tc>
        <w:tc>
          <w:tcPr>
            <w:tcW w:w="2794" w:type="dxa"/>
            <w:vAlign w:val="center"/>
          </w:tcPr>
          <w:p w14:paraId="5A02681E" w14:textId="5AD82DDF"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在施工现场不听从</w:t>
            </w:r>
            <w:r w:rsidR="00571FFD">
              <w:rPr>
                <w:rFonts w:ascii="宋体" w:hAnsi="宋体" w:cs="宋体"/>
                <w:kern w:val="0"/>
                <w:sz w:val="20"/>
                <w:lang w:bidi="ar"/>
              </w:rPr>
              <w:t>采购</w:t>
            </w:r>
            <w:r>
              <w:rPr>
                <w:rFonts w:ascii="宋体" w:hAnsi="宋体" w:cs="宋体"/>
                <w:kern w:val="0"/>
                <w:sz w:val="20"/>
                <w:lang w:bidi="ar"/>
              </w:rPr>
              <w:t>人相关人员关于安全作业指挥的</w:t>
            </w:r>
          </w:p>
        </w:tc>
        <w:tc>
          <w:tcPr>
            <w:tcW w:w="4027" w:type="dxa"/>
            <w:vAlign w:val="center"/>
          </w:tcPr>
          <w:p w14:paraId="2961400F"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3000元/次</w:t>
            </w:r>
          </w:p>
        </w:tc>
        <w:tc>
          <w:tcPr>
            <w:tcW w:w="1014" w:type="dxa"/>
            <w:vAlign w:val="center"/>
          </w:tcPr>
          <w:p w14:paraId="12E34E47" w14:textId="77777777" w:rsidR="00F23CB8" w:rsidRDefault="00F23CB8" w:rsidP="004E3A07">
            <w:pPr>
              <w:widowControl/>
              <w:jc w:val="center"/>
              <w:textAlignment w:val="center"/>
              <w:rPr>
                <w:rFonts w:ascii="宋体" w:hAnsi="宋体" w:cs="宋体"/>
                <w:kern w:val="0"/>
                <w:sz w:val="20"/>
                <w:lang w:bidi="ar"/>
              </w:rPr>
            </w:pPr>
          </w:p>
        </w:tc>
      </w:tr>
      <w:tr w:rsidR="00F23CB8" w14:paraId="6B1A89D7" w14:textId="77777777" w:rsidTr="004E3A07">
        <w:trPr>
          <w:trHeight w:val="510"/>
          <w:jc w:val="center"/>
        </w:trPr>
        <w:tc>
          <w:tcPr>
            <w:tcW w:w="851" w:type="dxa"/>
            <w:vAlign w:val="center"/>
          </w:tcPr>
          <w:p w14:paraId="41087C0C"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11</w:t>
            </w:r>
          </w:p>
        </w:tc>
        <w:tc>
          <w:tcPr>
            <w:tcW w:w="2794" w:type="dxa"/>
            <w:vAlign w:val="center"/>
          </w:tcPr>
          <w:p w14:paraId="7D8BBC3C" w14:textId="744D12A4" w:rsidR="00F23CB8" w:rsidRDefault="00571FFD" w:rsidP="004E3A07">
            <w:pPr>
              <w:widowControl/>
              <w:jc w:val="center"/>
              <w:textAlignment w:val="center"/>
              <w:rPr>
                <w:rFonts w:ascii="宋体" w:hAnsi="宋体" w:cs="宋体"/>
                <w:kern w:val="0"/>
                <w:sz w:val="20"/>
                <w:lang w:bidi="ar"/>
              </w:rPr>
            </w:pPr>
            <w:r>
              <w:rPr>
                <w:rFonts w:ascii="宋体" w:hAnsi="宋体" w:cs="宋体"/>
                <w:kern w:val="0"/>
                <w:sz w:val="20"/>
                <w:lang w:bidi="ar"/>
              </w:rPr>
              <w:t>响应</w:t>
            </w:r>
            <w:r w:rsidR="00F23CB8">
              <w:rPr>
                <w:rFonts w:ascii="宋体" w:hAnsi="宋体" w:cs="宋体"/>
                <w:kern w:val="0"/>
                <w:sz w:val="20"/>
                <w:lang w:bidi="ar"/>
              </w:rPr>
              <w:t>人人员在</w:t>
            </w:r>
            <w:r w:rsidR="00F23CB8">
              <w:rPr>
                <w:rFonts w:ascii="宋体" w:hAnsi="宋体" w:cs="宋体" w:hint="eastAsia"/>
                <w:kern w:val="0"/>
                <w:sz w:val="20"/>
                <w:lang w:bidi="ar"/>
              </w:rPr>
              <w:t>作业区域</w:t>
            </w:r>
            <w:r w:rsidR="00F23CB8">
              <w:rPr>
                <w:rFonts w:ascii="宋体" w:hAnsi="宋体" w:cs="宋体"/>
                <w:kern w:val="0"/>
                <w:sz w:val="20"/>
                <w:lang w:bidi="ar"/>
              </w:rPr>
              <w:t>、</w:t>
            </w:r>
            <w:r w:rsidR="00F23CB8">
              <w:rPr>
                <w:rFonts w:ascii="宋体" w:hAnsi="宋体" w:cs="宋体" w:hint="eastAsia"/>
                <w:kern w:val="0"/>
                <w:sz w:val="20"/>
                <w:lang w:bidi="ar"/>
              </w:rPr>
              <w:t>办公室、工器具间、材料间等工作场所</w:t>
            </w:r>
            <w:r w:rsidR="00F23CB8">
              <w:rPr>
                <w:rFonts w:ascii="宋体" w:hAnsi="宋体" w:cs="宋体"/>
                <w:kern w:val="0"/>
                <w:sz w:val="20"/>
                <w:lang w:bidi="ar"/>
              </w:rPr>
              <w:t>抽烟的</w:t>
            </w:r>
            <w:r w:rsidR="00F23CB8">
              <w:rPr>
                <w:rFonts w:ascii="宋体" w:hAnsi="宋体" w:cs="宋体" w:hint="eastAsia"/>
                <w:kern w:val="0"/>
                <w:sz w:val="20"/>
                <w:lang w:bidi="ar"/>
              </w:rPr>
              <w:t>。</w:t>
            </w:r>
          </w:p>
        </w:tc>
        <w:tc>
          <w:tcPr>
            <w:tcW w:w="4027" w:type="dxa"/>
            <w:vAlign w:val="center"/>
          </w:tcPr>
          <w:p w14:paraId="74C14EDE"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5</w:t>
            </w:r>
            <w:r>
              <w:rPr>
                <w:rFonts w:ascii="宋体" w:hAnsi="宋体" w:cs="宋体"/>
                <w:kern w:val="0"/>
                <w:sz w:val="20"/>
                <w:lang w:bidi="ar"/>
              </w:rPr>
              <w:t>00元/人•次</w:t>
            </w:r>
          </w:p>
        </w:tc>
        <w:tc>
          <w:tcPr>
            <w:tcW w:w="1014" w:type="dxa"/>
            <w:vAlign w:val="center"/>
          </w:tcPr>
          <w:p w14:paraId="36FB8B44"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kern w:val="0"/>
                <w:sz w:val="20"/>
                <w:lang w:bidi="ar"/>
              </w:rPr>
              <w:t xml:space="preserve">　</w:t>
            </w:r>
          </w:p>
        </w:tc>
      </w:tr>
      <w:tr w:rsidR="00F23CB8" w14:paraId="5FE1749C" w14:textId="77777777" w:rsidTr="004E3A07">
        <w:trPr>
          <w:trHeight w:val="510"/>
          <w:jc w:val="center"/>
        </w:trPr>
        <w:tc>
          <w:tcPr>
            <w:tcW w:w="851" w:type="dxa"/>
            <w:vAlign w:val="center"/>
          </w:tcPr>
          <w:p w14:paraId="7426EAA6"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12</w:t>
            </w:r>
          </w:p>
        </w:tc>
        <w:tc>
          <w:tcPr>
            <w:tcW w:w="2794" w:type="dxa"/>
            <w:vAlign w:val="center"/>
          </w:tcPr>
          <w:p w14:paraId="1404D1BA" w14:textId="5D3E755E" w:rsidR="00F23CB8" w:rsidRDefault="00571FFD"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响应</w:t>
            </w:r>
            <w:r w:rsidR="00F23CB8">
              <w:rPr>
                <w:rFonts w:ascii="宋体" w:hAnsi="宋体" w:cs="宋体" w:hint="eastAsia"/>
                <w:kern w:val="0"/>
                <w:sz w:val="20"/>
                <w:lang w:bidi="ar"/>
              </w:rPr>
              <w:t>人作业现场不按用电管理规定，存在私拉乱接、超负荷用电等违规用电现象、不按用水管理规定，造成水资源严重浪费现象、</w:t>
            </w:r>
            <w:r>
              <w:rPr>
                <w:rFonts w:ascii="宋体" w:hAnsi="宋体" w:cs="宋体" w:hint="eastAsia"/>
                <w:kern w:val="0"/>
                <w:sz w:val="20"/>
                <w:lang w:bidi="ar"/>
              </w:rPr>
              <w:t>响应</w:t>
            </w:r>
            <w:r w:rsidR="00F23CB8">
              <w:rPr>
                <w:rFonts w:ascii="宋体" w:hAnsi="宋体" w:cs="宋体" w:hint="eastAsia"/>
                <w:kern w:val="0"/>
                <w:sz w:val="20"/>
                <w:lang w:bidi="ar"/>
              </w:rPr>
              <w:t>人未按</w:t>
            </w:r>
            <w:r>
              <w:rPr>
                <w:rFonts w:ascii="宋体" w:hAnsi="宋体" w:cs="宋体" w:hint="eastAsia"/>
                <w:kern w:val="0"/>
                <w:sz w:val="20"/>
                <w:lang w:bidi="ar"/>
              </w:rPr>
              <w:t>采购</w:t>
            </w:r>
            <w:r w:rsidR="00F23CB8">
              <w:rPr>
                <w:rFonts w:ascii="宋体" w:hAnsi="宋体" w:cs="宋体" w:hint="eastAsia"/>
                <w:kern w:val="0"/>
                <w:sz w:val="20"/>
                <w:lang w:bidi="ar"/>
              </w:rPr>
              <w:t>人规定申请动火令而进行动火作业；</w:t>
            </w:r>
            <w:r>
              <w:rPr>
                <w:rFonts w:ascii="宋体" w:hAnsi="宋体" w:cs="宋体" w:hint="eastAsia"/>
                <w:kern w:val="0"/>
                <w:sz w:val="20"/>
                <w:lang w:bidi="ar"/>
              </w:rPr>
              <w:t>响应</w:t>
            </w:r>
            <w:r w:rsidR="00F23CB8">
              <w:rPr>
                <w:rFonts w:ascii="宋体" w:hAnsi="宋体" w:cs="宋体" w:hint="eastAsia"/>
                <w:kern w:val="0"/>
                <w:sz w:val="20"/>
                <w:lang w:bidi="ar"/>
              </w:rPr>
              <w:t>人</w:t>
            </w:r>
            <w:r w:rsidR="00F23CB8">
              <w:rPr>
                <w:rFonts w:ascii="宋体" w:hAnsi="宋体" w:cs="宋体"/>
                <w:kern w:val="0"/>
                <w:sz w:val="20"/>
                <w:lang w:bidi="ar"/>
              </w:rPr>
              <w:t>携带</w:t>
            </w:r>
            <w:r w:rsidR="00F23CB8">
              <w:rPr>
                <w:rFonts w:ascii="宋体" w:hAnsi="宋体" w:cs="宋体" w:hint="eastAsia"/>
                <w:kern w:val="0"/>
                <w:sz w:val="20"/>
                <w:lang w:bidi="ar"/>
              </w:rPr>
              <w:t>禁带</w:t>
            </w:r>
            <w:r w:rsidR="00F23CB8">
              <w:rPr>
                <w:rFonts w:ascii="宋体" w:hAnsi="宋体" w:cs="宋体"/>
                <w:kern w:val="0"/>
                <w:sz w:val="20"/>
                <w:lang w:bidi="ar"/>
              </w:rPr>
              <w:t>品</w:t>
            </w:r>
            <w:r w:rsidR="00F23CB8">
              <w:rPr>
                <w:rFonts w:ascii="宋体" w:hAnsi="宋体" w:cs="宋体" w:hint="eastAsia"/>
                <w:kern w:val="0"/>
                <w:sz w:val="20"/>
                <w:lang w:bidi="ar"/>
              </w:rPr>
              <w:t>、限带品</w:t>
            </w:r>
            <w:r w:rsidR="00F23CB8">
              <w:rPr>
                <w:rFonts w:ascii="宋体" w:hAnsi="宋体" w:cs="宋体"/>
                <w:kern w:val="0"/>
                <w:sz w:val="20"/>
                <w:lang w:bidi="ar"/>
              </w:rPr>
              <w:t>乘坐轨道交通前往作业地</w:t>
            </w:r>
            <w:r w:rsidR="00F23CB8">
              <w:rPr>
                <w:rFonts w:ascii="宋体" w:hAnsi="宋体" w:cs="宋体" w:hint="eastAsia"/>
                <w:kern w:val="0"/>
                <w:sz w:val="20"/>
                <w:lang w:bidi="ar"/>
              </w:rPr>
              <w:t>的。</w:t>
            </w:r>
          </w:p>
        </w:tc>
        <w:tc>
          <w:tcPr>
            <w:tcW w:w="4027" w:type="dxa"/>
            <w:vAlign w:val="center"/>
          </w:tcPr>
          <w:p w14:paraId="17EE83F2"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1000</w:t>
            </w:r>
            <w:r>
              <w:rPr>
                <w:rFonts w:ascii="宋体" w:hAnsi="宋体" w:cs="宋体"/>
                <w:kern w:val="0"/>
                <w:sz w:val="20"/>
                <w:lang w:bidi="ar"/>
              </w:rPr>
              <w:t>元/人•次</w:t>
            </w:r>
          </w:p>
        </w:tc>
        <w:tc>
          <w:tcPr>
            <w:tcW w:w="1014" w:type="dxa"/>
            <w:vAlign w:val="center"/>
          </w:tcPr>
          <w:p w14:paraId="3448974F" w14:textId="77777777" w:rsidR="00F23CB8" w:rsidRDefault="00F23CB8" w:rsidP="004E3A07">
            <w:pPr>
              <w:widowControl/>
              <w:jc w:val="center"/>
              <w:textAlignment w:val="center"/>
              <w:rPr>
                <w:rFonts w:ascii="宋体" w:hAnsi="宋体" w:cs="宋体"/>
                <w:kern w:val="0"/>
                <w:sz w:val="20"/>
                <w:lang w:bidi="ar"/>
              </w:rPr>
            </w:pPr>
          </w:p>
        </w:tc>
      </w:tr>
      <w:tr w:rsidR="00F23CB8" w14:paraId="1B338278" w14:textId="77777777" w:rsidTr="004E3A07">
        <w:trPr>
          <w:trHeight w:val="510"/>
          <w:jc w:val="center"/>
        </w:trPr>
        <w:tc>
          <w:tcPr>
            <w:tcW w:w="851" w:type="dxa"/>
            <w:vAlign w:val="center"/>
          </w:tcPr>
          <w:p w14:paraId="67436660"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13</w:t>
            </w:r>
          </w:p>
        </w:tc>
        <w:tc>
          <w:tcPr>
            <w:tcW w:w="2794" w:type="dxa"/>
            <w:vAlign w:val="center"/>
          </w:tcPr>
          <w:p w14:paraId="1FBB6BAF" w14:textId="1A6631BE" w:rsidR="00F23CB8" w:rsidRDefault="00571FFD"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响应</w:t>
            </w:r>
            <w:r w:rsidR="00F23CB8">
              <w:rPr>
                <w:rFonts w:ascii="宋体" w:hAnsi="宋体" w:cs="宋体" w:hint="eastAsia"/>
                <w:kern w:val="0"/>
                <w:sz w:val="20"/>
                <w:lang w:bidi="ar"/>
              </w:rPr>
              <w:t>人作业现场无消防器材或消防器材损坏已不能正常使用的、</w:t>
            </w:r>
            <w:r>
              <w:rPr>
                <w:rFonts w:ascii="宋体" w:hAnsi="宋体" w:cs="宋体" w:hint="eastAsia"/>
                <w:kern w:val="0"/>
                <w:sz w:val="20"/>
                <w:lang w:bidi="ar"/>
              </w:rPr>
              <w:t>响应</w:t>
            </w:r>
            <w:r w:rsidR="00F23CB8">
              <w:rPr>
                <w:rFonts w:ascii="宋体" w:hAnsi="宋体" w:cs="宋体" w:hint="eastAsia"/>
                <w:kern w:val="0"/>
                <w:sz w:val="20"/>
                <w:lang w:bidi="ar"/>
              </w:rPr>
              <w:t>人动火作业现场无防范措施或措施不足以防范火灾发生的、</w:t>
            </w:r>
            <w:r>
              <w:rPr>
                <w:rFonts w:ascii="宋体" w:hAnsi="宋体" w:cs="宋体" w:hint="eastAsia"/>
                <w:kern w:val="0"/>
                <w:sz w:val="20"/>
                <w:lang w:bidi="ar"/>
              </w:rPr>
              <w:t>响应</w:t>
            </w:r>
            <w:r w:rsidR="00F23CB8">
              <w:rPr>
                <w:rFonts w:ascii="宋体" w:hAnsi="宋体" w:cs="宋体" w:hint="eastAsia"/>
                <w:kern w:val="0"/>
                <w:sz w:val="20"/>
                <w:lang w:bidi="ar"/>
              </w:rPr>
              <w:t>人作业施工期间严重影响</w:t>
            </w:r>
            <w:r>
              <w:rPr>
                <w:rFonts w:ascii="宋体" w:hAnsi="宋体" w:cs="宋体" w:hint="eastAsia"/>
                <w:kern w:val="0"/>
                <w:sz w:val="20"/>
                <w:lang w:bidi="ar"/>
              </w:rPr>
              <w:t>采购</w:t>
            </w:r>
            <w:r w:rsidR="00F23CB8">
              <w:rPr>
                <w:rFonts w:ascii="宋体" w:hAnsi="宋体" w:cs="宋体" w:hint="eastAsia"/>
                <w:kern w:val="0"/>
                <w:sz w:val="20"/>
                <w:lang w:bidi="ar"/>
              </w:rPr>
              <w:t>人办公人员正常办公秩序的、</w:t>
            </w:r>
            <w:r>
              <w:rPr>
                <w:rFonts w:ascii="宋体" w:hAnsi="宋体" w:cs="宋体" w:hint="eastAsia"/>
                <w:kern w:val="0"/>
                <w:sz w:val="20"/>
                <w:lang w:bidi="ar"/>
              </w:rPr>
              <w:t>响应</w:t>
            </w:r>
            <w:r w:rsidR="00F23CB8">
              <w:rPr>
                <w:rFonts w:ascii="宋体" w:hAnsi="宋体" w:cs="宋体" w:hint="eastAsia"/>
                <w:kern w:val="0"/>
                <w:sz w:val="20"/>
                <w:lang w:bidi="ar"/>
              </w:rPr>
              <w:t>人作业现场乱堆放施工垃圾严重影响</w:t>
            </w:r>
            <w:r>
              <w:rPr>
                <w:rFonts w:ascii="宋体" w:hAnsi="宋体" w:cs="宋体" w:hint="eastAsia"/>
                <w:kern w:val="0"/>
                <w:sz w:val="20"/>
                <w:lang w:bidi="ar"/>
              </w:rPr>
              <w:t>采购</w:t>
            </w:r>
            <w:r w:rsidR="00F23CB8">
              <w:rPr>
                <w:rFonts w:ascii="宋体" w:hAnsi="宋体" w:cs="宋体" w:hint="eastAsia"/>
                <w:kern w:val="0"/>
                <w:sz w:val="20"/>
                <w:lang w:bidi="ar"/>
              </w:rPr>
              <w:t>人办公环境的。</w:t>
            </w:r>
          </w:p>
        </w:tc>
        <w:tc>
          <w:tcPr>
            <w:tcW w:w="4027" w:type="dxa"/>
            <w:vAlign w:val="center"/>
          </w:tcPr>
          <w:p w14:paraId="741EE73F"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500</w:t>
            </w:r>
            <w:r>
              <w:rPr>
                <w:rFonts w:ascii="宋体" w:hAnsi="宋体" w:cs="宋体"/>
                <w:kern w:val="0"/>
                <w:sz w:val="20"/>
                <w:lang w:bidi="ar"/>
              </w:rPr>
              <w:t>元/人•次</w:t>
            </w:r>
          </w:p>
        </w:tc>
        <w:tc>
          <w:tcPr>
            <w:tcW w:w="1014" w:type="dxa"/>
            <w:vAlign w:val="center"/>
          </w:tcPr>
          <w:p w14:paraId="609A5173" w14:textId="77777777" w:rsidR="00F23CB8" w:rsidRDefault="00F23CB8" w:rsidP="004E3A07">
            <w:pPr>
              <w:widowControl/>
              <w:jc w:val="center"/>
              <w:textAlignment w:val="center"/>
              <w:rPr>
                <w:rFonts w:ascii="宋体" w:hAnsi="宋体" w:cs="宋体"/>
                <w:kern w:val="0"/>
                <w:sz w:val="20"/>
                <w:lang w:bidi="ar"/>
              </w:rPr>
            </w:pPr>
          </w:p>
        </w:tc>
      </w:tr>
      <w:tr w:rsidR="00F23CB8" w14:paraId="348F6377" w14:textId="77777777" w:rsidTr="004E3A07">
        <w:trPr>
          <w:trHeight w:val="510"/>
          <w:jc w:val="center"/>
        </w:trPr>
        <w:tc>
          <w:tcPr>
            <w:tcW w:w="851" w:type="dxa"/>
            <w:vAlign w:val="center"/>
          </w:tcPr>
          <w:p w14:paraId="2220F955"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14</w:t>
            </w:r>
          </w:p>
        </w:tc>
        <w:tc>
          <w:tcPr>
            <w:tcW w:w="2794" w:type="dxa"/>
            <w:vAlign w:val="center"/>
          </w:tcPr>
          <w:p w14:paraId="6609ED25" w14:textId="53DDB474" w:rsidR="00F23CB8" w:rsidRDefault="00571FFD"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响应</w:t>
            </w:r>
            <w:r w:rsidR="00F23CB8">
              <w:rPr>
                <w:rFonts w:ascii="宋体" w:hAnsi="宋体" w:cs="宋体" w:hint="eastAsia"/>
                <w:kern w:val="0"/>
                <w:sz w:val="20"/>
                <w:lang w:bidi="ar"/>
              </w:rPr>
              <w:t>人在作业过程中影响</w:t>
            </w:r>
            <w:r>
              <w:rPr>
                <w:rFonts w:ascii="宋体" w:hAnsi="宋体" w:cs="宋体" w:hint="eastAsia"/>
                <w:kern w:val="0"/>
                <w:sz w:val="20"/>
                <w:lang w:bidi="ar"/>
              </w:rPr>
              <w:t>采购</w:t>
            </w:r>
            <w:r w:rsidR="00F23CB8">
              <w:rPr>
                <w:rFonts w:ascii="宋体" w:hAnsi="宋体" w:cs="宋体" w:hint="eastAsia"/>
                <w:kern w:val="0"/>
                <w:sz w:val="20"/>
                <w:lang w:bidi="ar"/>
              </w:rPr>
              <w:t>人设施设备运行，造成安全隐患的、作业现场存在严重违章违纪作业等重大安全隐患的；</w:t>
            </w:r>
          </w:p>
        </w:tc>
        <w:tc>
          <w:tcPr>
            <w:tcW w:w="4027" w:type="dxa"/>
            <w:vAlign w:val="center"/>
          </w:tcPr>
          <w:p w14:paraId="25DB9848"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2000</w:t>
            </w:r>
            <w:r>
              <w:rPr>
                <w:rFonts w:ascii="宋体" w:hAnsi="宋体" w:cs="宋体"/>
                <w:kern w:val="0"/>
                <w:sz w:val="20"/>
                <w:lang w:bidi="ar"/>
              </w:rPr>
              <w:t>元/人•次</w:t>
            </w:r>
          </w:p>
        </w:tc>
        <w:tc>
          <w:tcPr>
            <w:tcW w:w="1014" w:type="dxa"/>
            <w:vAlign w:val="center"/>
          </w:tcPr>
          <w:p w14:paraId="746DD4F3" w14:textId="77777777" w:rsidR="00F23CB8" w:rsidRDefault="00F23CB8" w:rsidP="004E3A07">
            <w:pPr>
              <w:widowControl/>
              <w:jc w:val="center"/>
              <w:textAlignment w:val="center"/>
              <w:rPr>
                <w:rFonts w:ascii="宋体" w:hAnsi="宋体" w:cs="宋体"/>
                <w:kern w:val="0"/>
                <w:sz w:val="20"/>
                <w:lang w:bidi="ar"/>
              </w:rPr>
            </w:pPr>
          </w:p>
        </w:tc>
      </w:tr>
      <w:tr w:rsidR="00F23CB8" w14:paraId="77B604DF" w14:textId="77777777" w:rsidTr="004E3A07">
        <w:trPr>
          <w:trHeight w:val="510"/>
          <w:jc w:val="center"/>
        </w:trPr>
        <w:tc>
          <w:tcPr>
            <w:tcW w:w="851" w:type="dxa"/>
            <w:vAlign w:val="center"/>
          </w:tcPr>
          <w:p w14:paraId="7BE7A95D"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15</w:t>
            </w:r>
          </w:p>
        </w:tc>
        <w:tc>
          <w:tcPr>
            <w:tcW w:w="2794" w:type="dxa"/>
            <w:vAlign w:val="center"/>
          </w:tcPr>
          <w:p w14:paraId="01594C86" w14:textId="17735AA8" w:rsidR="00F23CB8" w:rsidRDefault="00571FFD"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响应</w:t>
            </w:r>
            <w:r w:rsidR="00F23CB8">
              <w:rPr>
                <w:rFonts w:ascii="宋体" w:hAnsi="宋体" w:cs="宋体" w:hint="eastAsia"/>
                <w:kern w:val="0"/>
                <w:sz w:val="20"/>
                <w:lang w:bidi="ar"/>
              </w:rPr>
              <w:t>人应按照合同及</w:t>
            </w:r>
            <w:r>
              <w:rPr>
                <w:rFonts w:ascii="宋体" w:hAnsi="宋体" w:cs="宋体" w:hint="eastAsia"/>
                <w:kern w:val="0"/>
                <w:sz w:val="20"/>
                <w:lang w:bidi="ar"/>
              </w:rPr>
              <w:t>采购</w:t>
            </w:r>
            <w:r w:rsidR="00F23CB8">
              <w:rPr>
                <w:rFonts w:ascii="宋体" w:hAnsi="宋体" w:cs="宋体" w:hint="eastAsia"/>
                <w:kern w:val="0"/>
                <w:sz w:val="20"/>
                <w:lang w:bidi="ar"/>
              </w:rPr>
              <w:t>文件用户需求书的要求使用</w:t>
            </w:r>
            <w:r>
              <w:rPr>
                <w:rFonts w:ascii="宋体" w:hAnsi="宋体" w:cs="宋体" w:hint="eastAsia"/>
                <w:kern w:val="0"/>
                <w:sz w:val="20"/>
                <w:lang w:bidi="ar"/>
              </w:rPr>
              <w:t>采购</w:t>
            </w:r>
            <w:r w:rsidR="00F23CB8">
              <w:rPr>
                <w:rFonts w:ascii="宋体" w:hAnsi="宋体" w:cs="宋体" w:hint="eastAsia"/>
                <w:kern w:val="0"/>
                <w:sz w:val="20"/>
                <w:lang w:bidi="ar"/>
              </w:rPr>
              <w:t>人确认的合格设备、</w:t>
            </w:r>
            <w:r w:rsidR="00F23CB8">
              <w:rPr>
                <w:rFonts w:ascii="宋体" w:hAnsi="宋体" w:cs="宋体"/>
                <w:kern w:val="0"/>
                <w:sz w:val="20"/>
                <w:lang w:bidi="ar"/>
              </w:rPr>
              <w:t>备件</w:t>
            </w:r>
            <w:r w:rsidR="00F23CB8">
              <w:rPr>
                <w:rFonts w:ascii="宋体" w:hAnsi="宋体" w:cs="宋体" w:hint="eastAsia"/>
                <w:kern w:val="0"/>
                <w:sz w:val="20"/>
                <w:lang w:bidi="ar"/>
              </w:rPr>
              <w:t>和材料，若</w:t>
            </w:r>
            <w:r>
              <w:rPr>
                <w:rFonts w:ascii="宋体" w:hAnsi="宋体" w:cs="宋体" w:hint="eastAsia"/>
                <w:kern w:val="0"/>
                <w:sz w:val="20"/>
                <w:lang w:bidi="ar"/>
              </w:rPr>
              <w:t>响应</w:t>
            </w:r>
            <w:r w:rsidR="00F23CB8">
              <w:rPr>
                <w:rFonts w:ascii="宋体" w:hAnsi="宋体" w:cs="宋体" w:hint="eastAsia"/>
                <w:kern w:val="0"/>
                <w:sz w:val="20"/>
                <w:lang w:bidi="ar"/>
              </w:rPr>
              <w:t>人不能按照要求投入相关设备、</w:t>
            </w:r>
            <w:r w:rsidR="00F23CB8">
              <w:rPr>
                <w:rFonts w:ascii="宋体" w:hAnsi="宋体" w:cs="宋体"/>
                <w:kern w:val="0"/>
                <w:sz w:val="20"/>
                <w:lang w:bidi="ar"/>
              </w:rPr>
              <w:t>备件</w:t>
            </w:r>
            <w:r w:rsidR="00F23CB8">
              <w:rPr>
                <w:rFonts w:ascii="宋体" w:hAnsi="宋体" w:cs="宋体" w:hint="eastAsia"/>
                <w:kern w:val="0"/>
                <w:sz w:val="20"/>
                <w:lang w:bidi="ar"/>
              </w:rPr>
              <w:t>和材料，或要替换合同规定的设备、</w:t>
            </w:r>
            <w:r w:rsidR="00F23CB8">
              <w:rPr>
                <w:rFonts w:ascii="宋体" w:hAnsi="宋体" w:cs="宋体"/>
                <w:kern w:val="0"/>
                <w:sz w:val="20"/>
                <w:lang w:bidi="ar"/>
              </w:rPr>
              <w:t>备件</w:t>
            </w:r>
            <w:r w:rsidR="00F23CB8">
              <w:rPr>
                <w:rFonts w:ascii="宋体" w:hAnsi="宋体" w:cs="宋体" w:hint="eastAsia"/>
                <w:kern w:val="0"/>
                <w:sz w:val="20"/>
                <w:lang w:bidi="ar"/>
              </w:rPr>
              <w:t>和材料，必须取得</w:t>
            </w:r>
            <w:r>
              <w:rPr>
                <w:rFonts w:ascii="宋体" w:hAnsi="宋体" w:cs="宋体" w:hint="eastAsia"/>
                <w:kern w:val="0"/>
                <w:sz w:val="20"/>
                <w:lang w:bidi="ar"/>
              </w:rPr>
              <w:t>采购</w:t>
            </w:r>
            <w:r w:rsidR="00F23CB8">
              <w:rPr>
                <w:rFonts w:ascii="宋体" w:hAnsi="宋体" w:cs="宋体" w:hint="eastAsia"/>
                <w:kern w:val="0"/>
                <w:sz w:val="20"/>
                <w:lang w:bidi="ar"/>
              </w:rPr>
              <w:t>人的同意。</w:t>
            </w:r>
          </w:p>
        </w:tc>
        <w:tc>
          <w:tcPr>
            <w:tcW w:w="4027" w:type="dxa"/>
            <w:vAlign w:val="center"/>
          </w:tcPr>
          <w:p w14:paraId="59D96E58" w14:textId="76D042BE"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若</w:t>
            </w:r>
            <w:r w:rsidR="00571FFD">
              <w:rPr>
                <w:rFonts w:ascii="宋体" w:hAnsi="宋体" w:cs="宋体" w:hint="eastAsia"/>
                <w:kern w:val="0"/>
                <w:sz w:val="20"/>
                <w:lang w:bidi="ar"/>
              </w:rPr>
              <w:t>响应</w:t>
            </w:r>
            <w:r>
              <w:rPr>
                <w:rFonts w:ascii="宋体" w:hAnsi="宋体" w:cs="宋体" w:hint="eastAsia"/>
                <w:kern w:val="0"/>
                <w:sz w:val="20"/>
                <w:lang w:bidi="ar"/>
              </w:rPr>
              <w:t>人违反，将追究违约责任，并处以该项设备、</w:t>
            </w:r>
            <w:r>
              <w:rPr>
                <w:rFonts w:ascii="宋体" w:hAnsi="宋体" w:cs="宋体"/>
                <w:kern w:val="0"/>
                <w:sz w:val="20"/>
                <w:lang w:bidi="ar"/>
              </w:rPr>
              <w:t>备件</w:t>
            </w:r>
            <w:r>
              <w:rPr>
                <w:rFonts w:ascii="宋体" w:hAnsi="宋体" w:cs="宋体" w:hint="eastAsia"/>
                <w:kern w:val="0"/>
                <w:sz w:val="20"/>
                <w:lang w:bidi="ar"/>
              </w:rPr>
              <w:t>和材料等值的扣款</w:t>
            </w:r>
          </w:p>
        </w:tc>
        <w:tc>
          <w:tcPr>
            <w:tcW w:w="1014" w:type="dxa"/>
            <w:vAlign w:val="center"/>
          </w:tcPr>
          <w:p w14:paraId="056B129F" w14:textId="77777777" w:rsidR="00F23CB8" w:rsidRDefault="00F23CB8" w:rsidP="004E3A07">
            <w:pPr>
              <w:widowControl/>
              <w:jc w:val="center"/>
              <w:textAlignment w:val="center"/>
              <w:rPr>
                <w:rFonts w:ascii="宋体" w:hAnsi="宋体" w:cs="宋体"/>
                <w:kern w:val="0"/>
                <w:sz w:val="20"/>
                <w:lang w:bidi="ar"/>
              </w:rPr>
            </w:pPr>
          </w:p>
        </w:tc>
      </w:tr>
      <w:tr w:rsidR="00F23CB8" w14:paraId="736BE71D" w14:textId="77777777" w:rsidTr="004E3A07">
        <w:trPr>
          <w:trHeight w:val="510"/>
          <w:jc w:val="center"/>
        </w:trPr>
        <w:tc>
          <w:tcPr>
            <w:tcW w:w="851" w:type="dxa"/>
            <w:vAlign w:val="center"/>
          </w:tcPr>
          <w:p w14:paraId="1CE5D82C"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17</w:t>
            </w:r>
          </w:p>
        </w:tc>
        <w:tc>
          <w:tcPr>
            <w:tcW w:w="2794" w:type="dxa"/>
            <w:vAlign w:val="center"/>
          </w:tcPr>
          <w:p w14:paraId="38A2DEE2" w14:textId="52317F5C"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未按劳动法和国家法律法规为</w:t>
            </w:r>
            <w:r w:rsidR="00571FFD">
              <w:rPr>
                <w:rFonts w:ascii="宋体" w:hAnsi="宋体" w:cs="宋体" w:hint="eastAsia"/>
                <w:kern w:val="0"/>
                <w:sz w:val="20"/>
                <w:lang w:bidi="ar"/>
              </w:rPr>
              <w:t>响应</w:t>
            </w:r>
            <w:r>
              <w:rPr>
                <w:rFonts w:ascii="宋体" w:hAnsi="宋体" w:cs="宋体" w:hint="eastAsia"/>
                <w:kern w:val="0"/>
                <w:sz w:val="20"/>
                <w:lang w:bidi="ar"/>
              </w:rPr>
              <w:t>人雇佣参与本项目的人员按时发放工资和相关福利、缴纳社会保险的，如发生拖欠所雇人员工资、社保等劳资纠纷，应解决而未解决，导致</w:t>
            </w:r>
            <w:r w:rsidR="00571FFD">
              <w:rPr>
                <w:rFonts w:ascii="宋体" w:hAnsi="宋体" w:cs="宋体" w:hint="eastAsia"/>
                <w:kern w:val="0"/>
                <w:sz w:val="20"/>
                <w:lang w:bidi="ar"/>
              </w:rPr>
              <w:t>采购</w:t>
            </w:r>
            <w:r>
              <w:rPr>
                <w:rFonts w:ascii="宋体" w:hAnsi="宋体" w:cs="宋体" w:hint="eastAsia"/>
                <w:kern w:val="0"/>
                <w:sz w:val="20"/>
                <w:lang w:bidi="ar"/>
              </w:rPr>
              <w:t>人声誉受损的。</w:t>
            </w:r>
          </w:p>
        </w:tc>
        <w:tc>
          <w:tcPr>
            <w:tcW w:w="4027" w:type="dxa"/>
            <w:vAlign w:val="center"/>
          </w:tcPr>
          <w:p w14:paraId="5B4D6834" w14:textId="3F19AD0B" w:rsidR="00F23CB8" w:rsidRDefault="00571FFD"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采购</w:t>
            </w:r>
            <w:r w:rsidR="00F23CB8">
              <w:rPr>
                <w:rFonts w:ascii="宋体" w:hAnsi="宋体" w:cs="宋体" w:hint="eastAsia"/>
                <w:kern w:val="0"/>
                <w:sz w:val="20"/>
                <w:lang w:bidi="ar"/>
              </w:rPr>
              <w:t>人有权扣除</w:t>
            </w:r>
            <w:r>
              <w:rPr>
                <w:rFonts w:ascii="宋体" w:hAnsi="宋体" w:cs="宋体" w:hint="eastAsia"/>
                <w:kern w:val="0"/>
                <w:sz w:val="20"/>
                <w:lang w:bidi="ar"/>
              </w:rPr>
              <w:t>响应</w:t>
            </w:r>
            <w:r w:rsidR="00F23CB8">
              <w:rPr>
                <w:rFonts w:ascii="宋体" w:hAnsi="宋体" w:cs="宋体" w:hint="eastAsia"/>
                <w:kern w:val="0"/>
                <w:sz w:val="20"/>
                <w:lang w:bidi="ar"/>
              </w:rPr>
              <w:t>人合同总价的5%作为违约金</w:t>
            </w:r>
          </w:p>
        </w:tc>
        <w:tc>
          <w:tcPr>
            <w:tcW w:w="1014" w:type="dxa"/>
            <w:vAlign w:val="center"/>
          </w:tcPr>
          <w:p w14:paraId="43A38681" w14:textId="77777777" w:rsidR="00F23CB8" w:rsidRDefault="00F23CB8" w:rsidP="004E3A07">
            <w:pPr>
              <w:widowControl/>
              <w:jc w:val="center"/>
              <w:textAlignment w:val="center"/>
              <w:rPr>
                <w:rFonts w:ascii="宋体" w:hAnsi="宋体" w:cs="宋体"/>
                <w:kern w:val="0"/>
                <w:sz w:val="20"/>
                <w:lang w:bidi="ar"/>
              </w:rPr>
            </w:pPr>
          </w:p>
        </w:tc>
      </w:tr>
      <w:tr w:rsidR="00F23CB8" w14:paraId="77761BEA" w14:textId="77777777" w:rsidTr="004E3A07">
        <w:trPr>
          <w:trHeight w:val="510"/>
          <w:jc w:val="center"/>
        </w:trPr>
        <w:tc>
          <w:tcPr>
            <w:tcW w:w="851" w:type="dxa"/>
            <w:vAlign w:val="center"/>
          </w:tcPr>
          <w:p w14:paraId="0D8E4517"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18</w:t>
            </w:r>
          </w:p>
        </w:tc>
        <w:tc>
          <w:tcPr>
            <w:tcW w:w="2794" w:type="dxa"/>
            <w:vAlign w:val="center"/>
          </w:tcPr>
          <w:p w14:paraId="25FD3915" w14:textId="11F44014" w:rsidR="00F23CB8" w:rsidRDefault="00571FFD" w:rsidP="004E3A07">
            <w:pPr>
              <w:widowControl/>
              <w:jc w:val="center"/>
              <w:textAlignment w:val="center"/>
              <w:rPr>
                <w:rFonts w:ascii="宋体" w:hAnsi="宋体" w:cs="宋体"/>
                <w:kern w:val="0"/>
                <w:sz w:val="20"/>
                <w:lang w:bidi="ar"/>
              </w:rPr>
            </w:pPr>
            <w:r>
              <w:rPr>
                <w:rFonts w:ascii="宋体" w:hAnsi="宋体" w:cs="宋体"/>
                <w:kern w:val="0"/>
                <w:sz w:val="20"/>
                <w:lang w:bidi="ar"/>
              </w:rPr>
              <w:t>响应</w:t>
            </w:r>
            <w:r w:rsidR="00F23CB8">
              <w:rPr>
                <w:rFonts w:ascii="宋体" w:hAnsi="宋体" w:cs="宋体"/>
                <w:kern w:val="0"/>
                <w:sz w:val="20"/>
                <w:lang w:bidi="ar"/>
              </w:rPr>
              <w:t>人工作人员在工作时间违反</w:t>
            </w:r>
            <w:r>
              <w:rPr>
                <w:rFonts w:ascii="宋体" w:hAnsi="宋体" w:cs="宋体"/>
                <w:kern w:val="0"/>
                <w:sz w:val="20"/>
                <w:lang w:bidi="ar"/>
              </w:rPr>
              <w:t>采购</w:t>
            </w:r>
            <w:r w:rsidR="00F23CB8">
              <w:rPr>
                <w:rFonts w:ascii="宋体" w:hAnsi="宋体" w:cs="宋体"/>
                <w:kern w:val="0"/>
                <w:sz w:val="20"/>
                <w:lang w:bidi="ar"/>
              </w:rPr>
              <w:t>人的管理制度造成</w:t>
            </w:r>
            <w:r w:rsidR="00F23CB8">
              <w:rPr>
                <w:rFonts w:ascii="宋体" w:hAnsi="宋体" w:cs="宋体" w:hint="eastAsia"/>
                <w:kern w:val="0"/>
                <w:sz w:val="20"/>
                <w:lang w:bidi="ar"/>
              </w:rPr>
              <w:t>一般事件及以上</w:t>
            </w:r>
            <w:r w:rsidR="00F23CB8">
              <w:rPr>
                <w:rFonts w:ascii="宋体" w:hAnsi="宋体" w:cs="宋体"/>
                <w:kern w:val="0"/>
                <w:sz w:val="20"/>
                <w:lang w:bidi="ar"/>
              </w:rPr>
              <w:t>安全事故、</w:t>
            </w:r>
            <w:r w:rsidR="00F23CB8">
              <w:rPr>
                <w:rFonts w:ascii="宋体" w:hAnsi="宋体" w:cs="宋体" w:hint="eastAsia"/>
                <w:kern w:val="0"/>
                <w:sz w:val="20"/>
                <w:lang w:bidi="ar"/>
              </w:rPr>
              <w:t>工伤事故、</w:t>
            </w:r>
            <w:r w:rsidR="00F23CB8">
              <w:rPr>
                <w:rFonts w:ascii="宋体" w:hAnsi="宋体" w:cs="宋体"/>
                <w:kern w:val="0"/>
                <w:sz w:val="20"/>
                <w:lang w:bidi="ar"/>
              </w:rPr>
              <w:t>综治事件、造成</w:t>
            </w:r>
            <w:r>
              <w:rPr>
                <w:rFonts w:ascii="宋体" w:hAnsi="宋体" w:cs="宋体"/>
                <w:kern w:val="0"/>
                <w:sz w:val="20"/>
                <w:lang w:bidi="ar"/>
              </w:rPr>
              <w:t>采购</w:t>
            </w:r>
            <w:r w:rsidR="00F23CB8">
              <w:rPr>
                <w:rFonts w:ascii="宋体" w:hAnsi="宋体" w:cs="宋体"/>
                <w:kern w:val="0"/>
                <w:sz w:val="20"/>
                <w:lang w:bidi="ar"/>
              </w:rPr>
              <w:t>人的名誉和形象受损的</w:t>
            </w:r>
            <w:r w:rsidR="00F23CB8">
              <w:rPr>
                <w:rFonts w:ascii="宋体" w:hAnsi="宋体" w:cs="宋体" w:hint="eastAsia"/>
                <w:kern w:val="0"/>
                <w:sz w:val="20"/>
                <w:lang w:bidi="ar"/>
              </w:rPr>
              <w:t>。</w:t>
            </w:r>
          </w:p>
        </w:tc>
        <w:tc>
          <w:tcPr>
            <w:tcW w:w="4027" w:type="dxa"/>
            <w:vAlign w:val="center"/>
          </w:tcPr>
          <w:p w14:paraId="7E83972B" w14:textId="4682B87F" w:rsidR="00F23CB8" w:rsidRDefault="00571FFD" w:rsidP="004E3A07">
            <w:pPr>
              <w:widowControl/>
              <w:jc w:val="center"/>
              <w:textAlignment w:val="center"/>
              <w:rPr>
                <w:rFonts w:ascii="宋体" w:hAnsi="宋体" w:cs="宋体"/>
                <w:kern w:val="0"/>
                <w:sz w:val="20"/>
                <w:lang w:bidi="ar"/>
              </w:rPr>
            </w:pPr>
            <w:r>
              <w:rPr>
                <w:rFonts w:ascii="宋体" w:hAnsi="宋体" w:cs="宋体"/>
                <w:kern w:val="0"/>
                <w:sz w:val="20"/>
                <w:lang w:bidi="ar"/>
              </w:rPr>
              <w:t>响应</w:t>
            </w:r>
            <w:r w:rsidR="00F23CB8">
              <w:rPr>
                <w:rFonts w:ascii="宋体" w:hAnsi="宋体" w:cs="宋体"/>
                <w:kern w:val="0"/>
                <w:sz w:val="20"/>
                <w:lang w:bidi="ar"/>
              </w:rPr>
              <w:t>人应立即采取有效措施，恢复</w:t>
            </w:r>
            <w:r>
              <w:rPr>
                <w:rFonts w:ascii="宋体" w:hAnsi="宋体" w:cs="宋体"/>
                <w:kern w:val="0"/>
                <w:sz w:val="20"/>
                <w:lang w:bidi="ar"/>
              </w:rPr>
              <w:t>采购</w:t>
            </w:r>
            <w:r w:rsidR="00F23CB8">
              <w:rPr>
                <w:rFonts w:ascii="宋体" w:hAnsi="宋体" w:cs="宋体"/>
                <w:kern w:val="0"/>
                <w:sz w:val="20"/>
                <w:lang w:bidi="ar"/>
              </w:rPr>
              <w:t>人的名誉并向</w:t>
            </w:r>
            <w:r>
              <w:rPr>
                <w:rFonts w:ascii="宋体" w:hAnsi="宋体" w:cs="宋体"/>
                <w:kern w:val="0"/>
                <w:sz w:val="20"/>
                <w:lang w:bidi="ar"/>
              </w:rPr>
              <w:t>采购</w:t>
            </w:r>
            <w:r w:rsidR="00F23CB8">
              <w:rPr>
                <w:rFonts w:ascii="宋体" w:hAnsi="宋体" w:cs="宋体"/>
                <w:kern w:val="0"/>
                <w:sz w:val="20"/>
                <w:lang w:bidi="ar"/>
              </w:rPr>
              <w:t>人支付</w:t>
            </w:r>
            <w:r w:rsidR="00F23CB8">
              <w:rPr>
                <w:rFonts w:ascii="宋体" w:hAnsi="宋体" w:cs="宋体" w:hint="eastAsia"/>
                <w:kern w:val="0"/>
                <w:sz w:val="20"/>
                <w:lang w:bidi="ar"/>
              </w:rPr>
              <w:t>合同总价的10%的</w:t>
            </w:r>
            <w:r w:rsidR="00F23CB8">
              <w:rPr>
                <w:rFonts w:ascii="宋体" w:hAnsi="宋体" w:cs="宋体"/>
                <w:kern w:val="0"/>
                <w:sz w:val="20"/>
                <w:lang w:bidi="ar"/>
              </w:rPr>
              <w:t>违约金，若</w:t>
            </w:r>
            <w:r>
              <w:rPr>
                <w:rFonts w:ascii="宋体" w:hAnsi="宋体" w:cs="宋体"/>
                <w:kern w:val="0"/>
                <w:sz w:val="20"/>
                <w:lang w:bidi="ar"/>
              </w:rPr>
              <w:t>响应</w:t>
            </w:r>
            <w:r w:rsidR="00F23CB8">
              <w:rPr>
                <w:rFonts w:ascii="宋体" w:hAnsi="宋体" w:cs="宋体"/>
                <w:kern w:val="0"/>
                <w:sz w:val="20"/>
                <w:lang w:bidi="ar"/>
              </w:rPr>
              <w:t>人造成</w:t>
            </w:r>
            <w:r>
              <w:rPr>
                <w:rFonts w:ascii="宋体" w:hAnsi="宋体" w:cs="宋体"/>
                <w:kern w:val="0"/>
                <w:sz w:val="20"/>
                <w:lang w:bidi="ar"/>
              </w:rPr>
              <w:t>采购</w:t>
            </w:r>
            <w:r w:rsidR="00F23CB8">
              <w:rPr>
                <w:rFonts w:ascii="宋体" w:hAnsi="宋体" w:cs="宋体"/>
                <w:kern w:val="0"/>
                <w:sz w:val="20"/>
                <w:lang w:bidi="ar"/>
              </w:rPr>
              <w:t>人损失的，应予赔偿。赔偿金由</w:t>
            </w:r>
            <w:r>
              <w:rPr>
                <w:rFonts w:ascii="宋体" w:hAnsi="宋体" w:cs="宋体"/>
                <w:kern w:val="0"/>
                <w:sz w:val="20"/>
                <w:lang w:bidi="ar"/>
              </w:rPr>
              <w:t>采购</w:t>
            </w:r>
            <w:r w:rsidR="00F23CB8">
              <w:rPr>
                <w:rFonts w:ascii="宋体" w:hAnsi="宋体" w:cs="宋体"/>
                <w:kern w:val="0"/>
                <w:sz w:val="20"/>
                <w:lang w:bidi="ar"/>
              </w:rPr>
              <w:t>人依据安全事故的性质、程度以及</w:t>
            </w:r>
            <w:r>
              <w:rPr>
                <w:rFonts w:ascii="宋体" w:hAnsi="宋体" w:cs="宋体"/>
                <w:kern w:val="0"/>
                <w:sz w:val="20"/>
                <w:lang w:bidi="ar"/>
              </w:rPr>
              <w:t>采购</w:t>
            </w:r>
            <w:r w:rsidR="00F23CB8">
              <w:rPr>
                <w:rFonts w:ascii="宋体" w:hAnsi="宋体" w:cs="宋体"/>
                <w:kern w:val="0"/>
                <w:sz w:val="20"/>
                <w:lang w:bidi="ar"/>
              </w:rPr>
              <w:t>人的名誉、形象受损的范围和程度确定，并在支付合同款时在合同款中扣除</w:t>
            </w:r>
            <w:r w:rsidR="00F23CB8">
              <w:rPr>
                <w:rFonts w:ascii="宋体" w:hAnsi="宋体" w:cs="宋体" w:hint="eastAsia"/>
                <w:kern w:val="0"/>
                <w:sz w:val="20"/>
                <w:lang w:bidi="ar"/>
              </w:rPr>
              <w:t>。同时，</w:t>
            </w:r>
            <w:r>
              <w:rPr>
                <w:rFonts w:ascii="宋体" w:hAnsi="宋体" w:cs="宋体" w:hint="eastAsia"/>
                <w:kern w:val="0"/>
                <w:sz w:val="20"/>
                <w:lang w:bidi="ar"/>
              </w:rPr>
              <w:t>采购</w:t>
            </w:r>
            <w:r w:rsidR="00F23CB8">
              <w:rPr>
                <w:rFonts w:ascii="宋体" w:hAnsi="宋体" w:cs="宋体" w:hint="eastAsia"/>
                <w:kern w:val="0"/>
                <w:sz w:val="20"/>
                <w:lang w:bidi="ar"/>
              </w:rPr>
              <w:t>人保留解除合同的权利，由此引起的相关损失由</w:t>
            </w:r>
            <w:r>
              <w:rPr>
                <w:rFonts w:ascii="宋体" w:hAnsi="宋体" w:cs="宋体" w:hint="eastAsia"/>
                <w:kern w:val="0"/>
                <w:sz w:val="20"/>
                <w:lang w:bidi="ar"/>
              </w:rPr>
              <w:t>响应</w:t>
            </w:r>
            <w:r w:rsidR="00F23CB8">
              <w:rPr>
                <w:rFonts w:ascii="宋体" w:hAnsi="宋体" w:cs="宋体" w:hint="eastAsia"/>
                <w:kern w:val="0"/>
                <w:sz w:val="20"/>
                <w:lang w:bidi="ar"/>
              </w:rPr>
              <w:t>人赔偿。</w:t>
            </w:r>
          </w:p>
        </w:tc>
        <w:tc>
          <w:tcPr>
            <w:tcW w:w="1014" w:type="dxa"/>
            <w:vAlign w:val="center"/>
          </w:tcPr>
          <w:p w14:paraId="194B43D6" w14:textId="77777777" w:rsidR="00F23CB8" w:rsidRDefault="00F23CB8" w:rsidP="004E3A07">
            <w:pPr>
              <w:widowControl/>
              <w:jc w:val="center"/>
              <w:textAlignment w:val="center"/>
              <w:rPr>
                <w:rFonts w:ascii="宋体" w:hAnsi="宋体" w:cs="宋体"/>
                <w:kern w:val="0"/>
                <w:sz w:val="20"/>
                <w:lang w:bidi="ar"/>
              </w:rPr>
            </w:pPr>
          </w:p>
        </w:tc>
      </w:tr>
      <w:tr w:rsidR="00F23CB8" w14:paraId="7D7CC9A0" w14:textId="77777777" w:rsidTr="004E3A07">
        <w:trPr>
          <w:trHeight w:val="1386"/>
          <w:jc w:val="center"/>
        </w:trPr>
        <w:tc>
          <w:tcPr>
            <w:tcW w:w="851" w:type="dxa"/>
            <w:vAlign w:val="center"/>
          </w:tcPr>
          <w:p w14:paraId="0919E289"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19</w:t>
            </w:r>
          </w:p>
        </w:tc>
        <w:tc>
          <w:tcPr>
            <w:tcW w:w="2794" w:type="dxa"/>
            <w:vAlign w:val="center"/>
          </w:tcPr>
          <w:p w14:paraId="4114656E" w14:textId="58CE2033"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未经</w:t>
            </w:r>
            <w:r w:rsidR="00571FFD">
              <w:rPr>
                <w:rFonts w:ascii="宋体" w:hAnsi="宋体" w:cs="宋体" w:hint="eastAsia"/>
                <w:kern w:val="0"/>
                <w:sz w:val="20"/>
                <w:lang w:bidi="ar"/>
              </w:rPr>
              <w:t>采购</w:t>
            </w:r>
            <w:r>
              <w:rPr>
                <w:rFonts w:ascii="宋体" w:hAnsi="宋体" w:cs="宋体" w:hint="eastAsia"/>
                <w:kern w:val="0"/>
                <w:sz w:val="20"/>
                <w:lang w:bidi="ar"/>
              </w:rPr>
              <w:t>人许可，</w:t>
            </w:r>
            <w:r>
              <w:rPr>
                <w:rFonts w:ascii="宋体" w:hAnsi="宋体" w:cs="宋体"/>
                <w:kern w:val="0"/>
                <w:sz w:val="20"/>
                <w:lang w:bidi="ar"/>
              </w:rPr>
              <w:t>擅自转委托或转包</w:t>
            </w:r>
            <w:r>
              <w:rPr>
                <w:rFonts w:ascii="宋体" w:hAnsi="宋体" w:cs="宋体" w:hint="eastAsia"/>
                <w:kern w:val="0"/>
                <w:sz w:val="20"/>
                <w:lang w:bidi="ar"/>
              </w:rPr>
              <w:t>、分包的。</w:t>
            </w:r>
          </w:p>
        </w:tc>
        <w:tc>
          <w:tcPr>
            <w:tcW w:w="4027" w:type="dxa"/>
            <w:vAlign w:val="center"/>
          </w:tcPr>
          <w:p w14:paraId="468407A0" w14:textId="1CFBFCF5" w:rsidR="00F23CB8" w:rsidRDefault="00571FFD" w:rsidP="004E3A07">
            <w:pPr>
              <w:widowControl/>
              <w:jc w:val="center"/>
              <w:textAlignment w:val="center"/>
              <w:rPr>
                <w:rFonts w:ascii="宋体" w:hAnsi="宋体" w:cs="宋体"/>
                <w:kern w:val="0"/>
                <w:sz w:val="20"/>
                <w:lang w:bidi="ar"/>
              </w:rPr>
            </w:pPr>
            <w:r>
              <w:rPr>
                <w:rFonts w:ascii="宋体" w:hAnsi="宋体" w:cs="宋体"/>
                <w:kern w:val="0"/>
                <w:sz w:val="20"/>
                <w:lang w:bidi="ar"/>
              </w:rPr>
              <w:t>采购</w:t>
            </w:r>
            <w:r w:rsidR="00F23CB8">
              <w:rPr>
                <w:rFonts w:ascii="宋体" w:hAnsi="宋体" w:cs="宋体"/>
                <w:kern w:val="0"/>
                <w:sz w:val="20"/>
                <w:lang w:bidi="ar"/>
              </w:rPr>
              <w:t>人有权单方终止合同，履约担保不予退还，</w:t>
            </w:r>
            <w:r>
              <w:rPr>
                <w:rFonts w:ascii="宋体" w:hAnsi="宋体" w:cs="宋体"/>
                <w:kern w:val="0"/>
                <w:sz w:val="20"/>
                <w:lang w:bidi="ar"/>
              </w:rPr>
              <w:t>响应</w:t>
            </w:r>
            <w:r w:rsidR="00F23CB8">
              <w:rPr>
                <w:rFonts w:ascii="宋体" w:hAnsi="宋体" w:cs="宋体"/>
                <w:kern w:val="0"/>
                <w:sz w:val="20"/>
                <w:lang w:bidi="ar"/>
              </w:rPr>
              <w:t>人须承担违约责任</w:t>
            </w:r>
            <w:r w:rsidR="00F23CB8">
              <w:rPr>
                <w:rFonts w:ascii="宋体" w:hAnsi="宋体" w:cs="宋体" w:hint="eastAsia"/>
                <w:kern w:val="0"/>
                <w:sz w:val="20"/>
                <w:lang w:bidi="ar"/>
              </w:rPr>
              <w:t>，按合同总价的20%向</w:t>
            </w:r>
            <w:r>
              <w:rPr>
                <w:rFonts w:ascii="宋体" w:hAnsi="宋体" w:cs="宋体" w:hint="eastAsia"/>
                <w:kern w:val="0"/>
                <w:sz w:val="20"/>
                <w:lang w:bidi="ar"/>
              </w:rPr>
              <w:t>采购</w:t>
            </w:r>
            <w:r w:rsidR="00F23CB8">
              <w:rPr>
                <w:rFonts w:ascii="宋体" w:hAnsi="宋体" w:cs="宋体" w:hint="eastAsia"/>
                <w:kern w:val="0"/>
                <w:sz w:val="20"/>
                <w:lang w:bidi="ar"/>
              </w:rPr>
              <w:t>人支付违约金，并</w:t>
            </w:r>
            <w:r w:rsidR="00F23CB8">
              <w:rPr>
                <w:rFonts w:ascii="宋体" w:hAnsi="宋体" w:cs="宋体"/>
                <w:kern w:val="0"/>
                <w:sz w:val="20"/>
                <w:lang w:bidi="ar"/>
              </w:rPr>
              <w:t>赔偿</w:t>
            </w:r>
            <w:r>
              <w:rPr>
                <w:rFonts w:ascii="宋体" w:hAnsi="宋体" w:cs="宋体"/>
                <w:kern w:val="0"/>
                <w:sz w:val="20"/>
                <w:lang w:bidi="ar"/>
              </w:rPr>
              <w:t>采购</w:t>
            </w:r>
            <w:r w:rsidR="00F23CB8">
              <w:rPr>
                <w:rFonts w:ascii="宋体" w:hAnsi="宋体" w:cs="宋体"/>
                <w:kern w:val="0"/>
                <w:sz w:val="20"/>
                <w:lang w:bidi="ar"/>
              </w:rPr>
              <w:t>人的一切经济损失</w:t>
            </w:r>
          </w:p>
        </w:tc>
        <w:tc>
          <w:tcPr>
            <w:tcW w:w="1014" w:type="dxa"/>
            <w:vAlign w:val="center"/>
          </w:tcPr>
          <w:p w14:paraId="522556B9" w14:textId="77777777" w:rsidR="00F23CB8" w:rsidRDefault="00F23CB8" w:rsidP="004E3A07">
            <w:pPr>
              <w:widowControl/>
              <w:jc w:val="center"/>
              <w:textAlignment w:val="center"/>
              <w:rPr>
                <w:rFonts w:ascii="宋体" w:hAnsi="宋体" w:cs="宋体"/>
                <w:kern w:val="0"/>
                <w:sz w:val="20"/>
                <w:lang w:bidi="ar"/>
              </w:rPr>
            </w:pPr>
          </w:p>
        </w:tc>
      </w:tr>
      <w:tr w:rsidR="00F23CB8" w14:paraId="5956BD94" w14:textId="77777777" w:rsidTr="004E3A07">
        <w:trPr>
          <w:trHeight w:val="1404"/>
          <w:jc w:val="center"/>
        </w:trPr>
        <w:tc>
          <w:tcPr>
            <w:tcW w:w="851" w:type="dxa"/>
            <w:vAlign w:val="center"/>
          </w:tcPr>
          <w:p w14:paraId="374FF7D6"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20</w:t>
            </w:r>
          </w:p>
        </w:tc>
        <w:tc>
          <w:tcPr>
            <w:tcW w:w="2794" w:type="dxa"/>
            <w:vAlign w:val="center"/>
          </w:tcPr>
          <w:p w14:paraId="11E39833" w14:textId="24EAFDCC"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若</w:t>
            </w:r>
            <w:r w:rsidR="00571FFD">
              <w:rPr>
                <w:rFonts w:ascii="宋体" w:hAnsi="宋体" w:cs="宋体" w:hint="eastAsia"/>
                <w:kern w:val="0"/>
                <w:sz w:val="20"/>
                <w:lang w:bidi="ar"/>
              </w:rPr>
              <w:t>响应</w:t>
            </w:r>
            <w:r>
              <w:rPr>
                <w:rFonts w:ascii="宋体" w:hAnsi="宋体" w:cs="宋体" w:hint="eastAsia"/>
                <w:kern w:val="0"/>
                <w:sz w:val="20"/>
                <w:lang w:bidi="ar"/>
              </w:rPr>
              <w:t>人的维保服务未能达到本合同约定要求或其他严重的违约行为等致使</w:t>
            </w:r>
            <w:r w:rsidR="00571FFD">
              <w:rPr>
                <w:rFonts w:ascii="宋体" w:hAnsi="宋体" w:cs="宋体" w:hint="eastAsia"/>
                <w:kern w:val="0"/>
                <w:sz w:val="20"/>
                <w:lang w:bidi="ar"/>
              </w:rPr>
              <w:t>采购</w:t>
            </w:r>
            <w:r>
              <w:rPr>
                <w:rFonts w:ascii="宋体" w:hAnsi="宋体" w:cs="宋体" w:hint="eastAsia"/>
                <w:kern w:val="0"/>
                <w:sz w:val="20"/>
                <w:lang w:bidi="ar"/>
              </w:rPr>
              <w:t>人提前解除合同的。</w:t>
            </w:r>
          </w:p>
        </w:tc>
        <w:tc>
          <w:tcPr>
            <w:tcW w:w="4027" w:type="dxa"/>
            <w:vAlign w:val="center"/>
          </w:tcPr>
          <w:p w14:paraId="63528CA1" w14:textId="074301CD" w:rsidR="00F23CB8" w:rsidRDefault="00571FFD"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响应</w:t>
            </w:r>
            <w:r w:rsidR="00F23CB8">
              <w:rPr>
                <w:rFonts w:ascii="宋体" w:hAnsi="宋体" w:cs="宋体" w:hint="eastAsia"/>
                <w:kern w:val="0"/>
                <w:sz w:val="20"/>
                <w:lang w:bidi="ar"/>
              </w:rPr>
              <w:t>人须承担违约责任，履约担保不予退还，同时按合同总价的20%向</w:t>
            </w:r>
            <w:r>
              <w:rPr>
                <w:rFonts w:ascii="宋体" w:hAnsi="宋体" w:cs="宋体" w:hint="eastAsia"/>
                <w:kern w:val="0"/>
                <w:sz w:val="20"/>
                <w:lang w:bidi="ar"/>
              </w:rPr>
              <w:t>采购</w:t>
            </w:r>
            <w:r w:rsidR="00F23CB8">
              <w:rPr>
                <w:rFonts w:ascii="宋体" w:hAnsi="宋体" w:cs="宋体" w:hint="eastAsia"/>
                <w:kern w:val="0"/>
                <w:sz w:val="20"/>
                <w:lang w:bidi="ar"/>
              </w:rPr>
              <w:t>人支付违约金，并赔偿</w:t>
            </w:r>
            <w:r>
              <w:rPr>
                <w:rFonts w:ascii="宋体" w:hAnsi="宋体" w:cs="宋体" w:hint="eastAsia"/>
                <w:kern w:val="0"/>
                <w:sz w:val="20"/>
                <w:lang w:bidi="ar"/>
              </w:rPr>
              <w:t>采购</w:t>
            </w:r>
            <w:r w:rsidR="00F23CB8">
              <w:rPr>
                <w:rFonts w:ascii="宋体" w:hAnsi="宋体" w:cs="宋体" w:hint="eastAsia"/>
                <w:kern w:val="0"/>
                <w:sz w:val="20"/>
                <w:lang w:bidi="ar"/>
              </w:rPr>
              <w:t>人的一切损失（包括</w:t>
            </w:r>
            <w:r>
              <w:rPr>
                <w:rFonts w:ascii="宋体" w:hAnsi="宋体" w:cs="宋体" w:hint="eastAsia"/>
                <w:kern w:val="0"/>
                <w:sz w:val="20"/>
                <w:lang w:bidi="ar"/>
              </w:rPr>
              <w:t>采购</w:t>
            </w:r>
            <w:r w:rsidR="00F23CB8">
              <w:rPr>
                <w:rFonts w:ascii="宋体" w:hAnsi="宋体" w:cs="宋体" w:hint="eastAsia"/>
                <w:kern w:val="0"/>
                <w:sz w:val="20"/>
                <w:lang w:bidi="ar"/>
              </w:rPr>
              <w:t>人另行</w:t>
            </w:r>
            <w:r>
              <w:rPr>
                <w:rFonts w:ascii="宋体" w:hAnsi="宋体" w:cs="宋体" w:hint="eastAsia"/>
                <w:kern w:val="0"/>
                <w:sz w:val="20"/>
                <w:lang w:bidi="ar"/>
              </w:rPr>
              <w:t>采购</w:t>
            </w:r>
            <w:r w:rsidR="00F23CB8">
              <w:rPr>
                <w:rFonts w:ascii="宋体" w:hAnsi="宋体" w:cs="宋体" w:hint="eastAsia"/>
                <w:kern w:val="0"/>
                <w:sz w:val="20"/>
                <w:lang w:bidi="ar"/>
              </w:rPr>
              <w:t>选择其他</w:t>
            </w:r>
            <w:r>
              <w:rPr>
                <w:rFonts w:ascii="宋体" w:hAnsi="宋体" w:cs="宋体" w:hint="eastAsia"/>
                <w:kern w:val="0"/>
                <w:sz w:val="20"/>
                <w:lang w:bidi="ar"/>
              </w:rPr>
              <w:t>中选</w:t>
            </w:r>
            <w:r w:rsidR="00F23CB8">
              <w:rPr>
                <w:rFonts w:ascii="宋体" w:hAnsi="宋体" w:cs="宋体" w:hint="eastAsia"/>
                <w:kern w:val="0"/>
                <w:sz w:val="20"/>
                <w:lang w:bidi="ar"/>
              </w:rPr>
              <w:t>人所产生的一切费用）</w:t>
            </w:r>
          </w:p>
        </w:tc>
        <w:tc>
          <w:tcPr>
            <w:tcW w:w="1014" w:type="dxa"/>
            <w:vAlign w:val="center"/>
          </w:tcPr>
          <w:p w14:paraId="70E9EDDA" w14:textId="77777777" w:rsidR="00F23CB8" w:rsidRDefault="00F23CB8" w:rsidP="004E3A07">
            <w:pPr>
              <w:widowControl/>
              <w:jc w:val="center"/>
              <w:textAlignment w:val="center"/>
              <w:rPr>
                <w:rFonts w:ascii="宋体" w:hAnsi="宋体" w:cs="宋体"/>
                <w:kern w:val="0"/>
                <w:sz w:val="20"/>
                <w:lang w:bidi="ar"/>
              </w:rPr>
            </w:pPr>
          </w:p>
        </w:tc>
      </w:tr>
      <w:tr w:rsidR="00F23CB8" w14:paraId="4E71BABB" w14:textId="77777777" w:rsidTr="004E3A07">
        <w:trPr>
          <w:trHeight w:val="1404"/>
          <w:jc w:val="center"/>
        </w:trPr>
        <w:tc>
          <w:tcPr>
            <w:tcW w:w="851" w:type="dxa"/>
            <w:vAlign w:val="center"/>
          </w:tcPr>
          <w:p w14:paraId="6FB3BA7E"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21</w:t>
            </w:r>
          </w:p>
        </w:tc>
        <w:tc>
          <w:tcPr>
            <w:tcW w:w="2794" w:type="dxa"/>
            <w:vAlign w:val="center"/>
          </w:tcPr>
          <w:p w14:paraId="5D066AE8" w14:textId="78A2D37A"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根据《月度考核表》对</w:t>
            </w:r>
            <w:r w:rsidR="00571FFD">
              <w:rPr>
                <w:rFonts w:ascii="宋体" w:hAnsi="宋体" w:cs="宋体" w:hint="eastAsia"/>
                <w:kern w:val="0"/>
                <w:sz w:val="20"/>
                <w:lang w:bidi="ar"/>
              </w:rPr>
              <w:t>响应</w:t>
            </w:r>
            <w:r>
              <w:rPr>
                <w:rFonts w:ascii="宋体" w:hAnsi="宋体" w:cs="宋体" w:hint="eastAsia"/>
                <w:kern w:val="0"/>
                <w:sz w:val="20"/>
                <w:lang w:bidi="ar"/>
              </w:rPr>
              <w:t>人维保服务进行月度考核检查</w:t>
            </w:r>
          </w:p>
        </w:tc>
        <w:tc>
          <w:tcPr>
            <w:tcW w:w="4027" w:type="dxa"/>
            <w:vAlign w:val="center"/>
          </w:tcPr>
          <w:p w14:paraId="5A403F4A" w14:textId="5790942C" w:rsidR="00F23CB8" w:rsidRDefault="00F23CB8" w:rsidP="004E3A07">
            <w:pPr>
              <w:widowControl/>
              <w:jc w:val="center"/>
              <w:textAlignment w:val="center"/>
              <w:rPr>
                <w:rFonts w:ascii="宋体" w:hAnsi="宋体" w:cs="宋体"/>
                <w:kern w:val="0"/>
                <w:sz w:val="20"/>
                <w:lang w:bidi="ar"/>
              </w:rPr>
            </w:pPr>
            <w:bookmarkStart w:id="42" w:name="_Toc31292"/>
            <w:r>
              <w:rPr>
                <w:rFonts w:ascii="宋体" w:hAnsi="宋体" w:cs="宋体" w:hint="eastAsia"/>
                <w:kern w:val="0"/>
                <w:sz w:val="20"/>
                <w:lang w:bidi="ar"/>
              </w:rPr>
              <w:t>如</w:t>
            </w:r>
            <w:r w:rsidR="00571FFD">
              <w:rPr>
                <w:rFonts w:ascii="宋体" w:hAnsi="宋体" w:cs="宋体" w:hint="eastAsia"/>
                <w:kern w:val="0"/>
                <w:sz w:val="20"/>
                <w:lang w:bidi="ar"/>
              </w:rPr>
              <w:t>响应</w:t>
            </w:r>
            <w:r>
              <w:rPr>
                <w:rFonts w:ascii="宋体" w:hAnsi="宋体" w:cs="宋体" w:hint="eastAsia"/>
                <w:kern w:val="0"/>
                <w:sz w:val="20"/>
                <w:lang w:bidi="ar"/>
              </w:rPr>
              <w:t>人</w:t>
            </w:r>
            <w:r>
              <w:rPr>
                <w:rFonts w:ascii="宋体" w:hAnsi="宋体" w:cs="宋体"/>
                <w:kern w:val="0"/>
                <w:sz w:val="20"/>
                <w:lang w:bidi="ar"/>
              </w:rPr>
              <w:t>发生</w:t>
            </w:r>
            <w:r>
              <w:rPr>
                <w:rFonts w:ascii="宋体" w:hAnsi="宋体" w:cs="宋体" w:hint="eastAsia"/>
                <w:kern w:val="0"/>
                <w:sz w:val="20"/>
                <w:lang w:bidi="ar"/>
              </w:rPr>
              <w:t>《月度考核表》</w:t>
            </w:r>
            <w:r>
              <w:rPr>
                <w:rFonts w:ascii="宋体" w:hAnsi="宋体" w:cs="宋体"/>
                <w:kern w:val="0"/>
                <w:sz w:val="20"/>
                <w:lang w:bidi="ar"/>
              </w:rPr>
              <w:t>所列违约</w:t>
            </w:r>
            <w:r>
              <w:rPr>
                <w:rFonts w:ascii="宋体" w:hAnsi="宋体" w:cs="宋体" w:hint="eastAsia"/>
                <w:kern w:val="0"/>
                <w:sz w:val="20"/>
                <w:lang w:bidi="ar"/>
              </w:rPr>
              <w:t>情况</w:t>
            </w:r>
            <w:r>
              <w:rPr>
                <w:rFonts w:ascii="宋体" w:hAnsi="宋体" w:cs="宋体"/>
                <w:kern w:val="0"/>
                <w:sz w:val="20"/>
                <w:lang w:bidi="ar"/>
              </w:rPr>
              <w:t>，</w:t>
            </w:r>
            <w:r w:rsidR="00571FFD">
              <w:rPr>
                <w:rFonts w:ascii="宋体" w:hAnsi="宋体" w:cs="宋体" w:hint="eastAsia"/>
                <w:kern w:val="0"/>
                <w:sz w:val="20"/>
                <w:lang w:bidi="ar"/>
              </w:rPr>
              <w:t>响应</w:t>
            </w:r>
            <w:r>
              <w:rPr>
                <w:rFonts w:ascii="宋体" w:hAnsi="宋体" w:cs="宋体" w:hint="eastAsia"/>
                <w:kern w:val="0"/>
                <w:sz w:val="20"/>
                <w:lang w:bidi="ar"/>
              </w:rPr>
              <w:t>人按照《月度考核表》规定向</w:t>
            </w:r>
            <w:r w:rsidR="00571FFD">
              <w:rPr>
                <w:rFonts w:ascii="宋体" w:hAnsi="宋体" w:cs="宋体" w:hint="eastAsia"/>
                <w:kern w:val="0"/>
                <w:sz w:val="20"/>
                <w:lang w:bidi="ar"/>
              </w:rPr>
              <w:t>采购</w:t>
            </w:r>
            <w:r>
              <w:rPr>
                <w:rFonts w:ascii="宋体" w:hAnsi="宋体" w:cs="宋体" w:hint="eastAsia"/>
                <w:kern w:val="0"/>
                <w:sz w:val="20"/>
                <w:lang w:bidi="ar"/>
              </w:rPr>
              <w:t>人支付相应的违约金。</w:t>
            </w:r>
            <w:bookmarkEnd w:id="42"/>
            <w:r>
              <w:rPr>
                <w:rFonts w:ascii="宋体" w:hAnsi="宋体" w:cs="宋体" w:hint="eastAsia"/>
                <w:kern w:val="0"/>
                <w:sz w:val="20"/>
                <w:lang w:bidi="ar"/>
              </w:rPr>
              <w:t>见附件4</w:t>
            </w:r>
          </w:p>
        </w:tc>
        <w:tc>
          <w:tcPr>
            <w:tcW w:w="1014" w:type="dxa"/>
            <w:vAlign w:val="center"/>
          </w:tcPr>
          <w:p w14:paraId="6DC8E122" w14:textId="77777777" w:rsidR="00F23CB8" w:rsidRDefault="00F23CB8" w:rsidP="004E3A07">
            <w:pPr>
              <w:widowControl/>
              <w:jc w:val="center"/>
              <w:textAlignment w:val="center"/>
              <w:rPr>
                <w:rFonts w:ascii="宋体" w:hAnsi="宋体" w:cs="宋体"/>
                <w:kern w:val="0"/>
                <w:sz w:val="20"/>
                <w:lang w:bidi="ar"/>
              </w:rPr>
            </w:pPr>
          </w:p>
        </w:tc>
      </w:tr>
    </w:tbl>
    <w:p w14:paraId="7C1568A1" w14:textId="77777777" w:rsidR="00F23CB8" w:rsidRDefault="00F23CB8" w:rsidP="00F23CB8">
      <w:pPr>
        <w:widowControl/>
        <w:textAlignment w:val="center"/>
        <w:rPr>
          <w:rFonts w:ascii="宋体" w:hAnsi="宋体" w:cs="宋体"/>
          <w:b/>
          <w:bCs/>
          <w:kern w:val="0"/>
          <w:sz w:val="20"/>
          <w:lang w:bidi="ar"/>
        </w:rPr>
      </w:pPr>
    </w:p>
    <w:p w14:paraId="5C5BDA61" w14:textId="77777777" w:rsidR="00F23CB8" w:rsidRDefault="00F23CB8" w:rsidP="00F23CB8">
      <w:pPr>
        <w:widowControl/>
        <w:jc w:val="left"/>
        <w:textAlignment w:val="center"/>
        <w:rPr>
          <w:rFonts w:ascii="宋体" w:hAnsi="宋体" w:cs="宋体"/>
          <w:kern w:val="0"/>
          <w:sz w:val="24"/>
          <w:lang w:bidi="ar"/>
        </w:rPr>
      </w:pPr>
      <w:r>
        <w:rPr>
          <w:rFonts w:ascii="宋体" w:hAnsi="宋体" w:cs="宋体" w:hint="eastAsia"/>
          <w:kern w:val="0"/>
          <w:sz w:val="24"/>
          <w:lang w:bidi="ar"/>
        </w:rPr>
        <w:t>附件</w:t>
      </w:r>
      <w:r>
        <w:rPr>
          <w:rFonts w:ascii="宋体" w:hAnsi="宋体" w:cs="宋体"/>
          <w:kern w:val="0"/>
          <w:sz w:val="24"/>
          <w:lang w:bidi="ar"/>
        </w:rPr>
        <w:t>4</w:t>
      </w:r>
      <w:r>
        <w:rPr>
          <w:rFonts w:ascii="宋体" w:hAnsi="宋体" w:cs="宋体" w:hint="eastAsia"/>
          <w:kern w:val="0"/>
          <w:sz w:val="24"/>
          <w:lang w:bidi="ar"/>
        </w:rPr>
        <w:t>：月度考核表</w:t>
      </w:r>
    </w:p>
    <w:p w14:paraId="4AD598AC" w14:textId="77777777" w:rsidR="00F23CB8" w:rsidRDefault="00F23CB8" w:rsidP="00F23CB8">
      <w:pPr>
        <w:widowControl/>
        <w:jc w:val="center"/>
        <w:textAlignment w:val="center"/>
        <w:rPr>
          <w:rFonts w:ascii="宋体" w:hAnsi="宋体" w:cs="宋体"/>
          <w:b/>
          <w:bCs/>
          <w:kern w:val="0"/>
          <w:sz w:val="20"/>
          <w:lang w:bidi="a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6"/>
        <w:gridCol w:w="1410"/>
        <w:gridCol w:w="5373"/>
        <w:gridCol w:w="942"/>
      </w:tblGrid>
      <w:tr w:rsidR="00F23CB8" w14:paraId="679C9DEB" w14:textId="77777777" w:rsidTr="004E3A07">
        <w:trPr>
          <w:trHeight w:val="870"/>
          <w:jc w:val="center"/>
        </w:trPr>
        <w:tc>
          <w:tcPr>
            <w:tcW w:w="916" w:type="dxa"/>
            <w:vAlign w:val="center"/>
          </w:tcPr>
          <w:p w14:paraId="7F4EEBBA"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序号</w:t>
            </w:r>
          </w:p>
        </w:tc>
        <w:tc>
          <w:tcPr>
            <w:tcW w:w="1410" w:type="dxa"/>
            <w:vAlign w:val="center"/>
          </w:tcPr>
          <w:p w14:paraId="11B63855"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项目</w:t>
            </w:r>
          </w:p>
        </w:tc>
        <w:tc>
          <w:tcPr>
            <w:tcW w:w="5373" w:type="dxa"/>
            <w:vAlign w:val="center"/>
          </w:tcPr>
          <w:p w14:paraId="169BCECD"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考核内容</w:t>
            </w:r>
          </w:p>
        </w:tc>
        <w:tc>
          <w:tcPr>
            <w:tcW w:w="942" w:type="dxa"/>
            <w:vAlign w:val="center"/>
          </w:tcPr>
          <w:p w14:paraId="7259519B"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备注</w:t>
            </w:r>
          </w:p>
        </w:tc>
      </w:tr>
      <w:tr w:rsidR="00F23CB8" w14:paraId="227D7469" w14:textId="77777777" w:rsidTr="004E3A07">
        <w:trPr>
          <w:trHeight w:val="1186"/>
          <w:jc w:val="center"/>
        </w:trPr>
        <w:tc>
          <w:tcPr>
            <w:tcW w:w="916" w:type="dxa"/>
            <w:vAlign w:val="center"/>
          </w:tcPr>
          <w:p w14:paraId="7E632EE3"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1</w:t>
            </w:r>
          </w:p>
        </w:tc>
        <w:tc>
          <w:tcPr>
            <w:tcW w:w="1410" w:type="dxa"/>
            <w:vAlign w:val="center"/>
          </w:tcPr>
          <w:p w14:paraId="3E0AB798"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生产检修计划兑现</w:t>
            </w:r>
          </w:p>
        </w:tc>
        <w:tc>
          <w:tcPr>
            <w:tcW w:w="5373" w:type="dxa"/>
            <w:vAlign w:val="center"/>
          </w:tcPr>
          <w:p w14:paraId="3C32293F"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未执行保养计划、弄虚作假，扣500元/次；保养台账填写不符合要求，扣100元/次。</w:t>
            </w:r>
          </w:p>
        </w:tc>
        <w:tc>
          <w:tcPr>
            <w:tcW w:w="942" w:type="dxa"/>
            <w:vAlign w:val="center"/>
          </w:tcPr>
          <w:p w14:paraId="6B65265B" w14:textId="77777777" w:rsidR="00F23CB8" w:rsidRDefault="00F23CB8" w:rsidP="004E3A07">
            <w:pPr>
              <w:widowControl/>
              <w:jc w:val="center"/>
              <w:textAlignment w:val="center"/>
              <w:rPr>
                <w:rFonts w:ascii="宋体" w:hAnsi="宋体" w:cs="宋体"/>
                <w:kern w:val="0"/>
                <w:sz w:val="20"/>
                <w:lang w:bidi="ar"/>
              </w:rPr>
            </w:pPr>
          </w:p>
        </w:tc>
      </w:tr>
      <w:tr w:rsidR="00F23CB8" w14:paraId="509FB56B" w14:textId="77777777" w:rsidTr="004E3A07">
        <w:trPr>
          <w:trHeight w:val="844"/>
          <w:jc w:val="center"/>
        </w:trPr>
        <w:tc>
          <w:tcPr>
            <w:tcW w:w="916" w:type="dxa"/>
            <w:vMerge w:val="restart"/>
            <w:vAlign w:val="center"/>
          </w:tcPr>
          <w:p w14:paraId="41E7A3A8"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2</w:t>
            </w:r>
          </w:p>
        </w:tc>
        <w:tc>
          <w:tcPr>
            <w:tcW w:w="1410" w:type="dxa"/>
            <w:vMerge w:val="restart"/>
            <w:vAlign w:val="center"/>
          </w:tcPr>
          <w:p w14:paraId="6E7E30C1"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故障处理</w:t>
            </w:r>
          </w:p>
        </w:tc>
        <w:tc>
          <w:tcPr>
            <w:tcW w:w="5373" w:type="dxa"/>
            <w:vAlign w:val="center"/>
          </w:tcPr>
          <w:p w14:paraId="7A215C50"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故障处理后未经报修人确认，或未及时回复设备调度，第一次发现扣100元，第二次扣150元。</w:t>
            </w:r>
          </w:p>
        </w:tc>
        <w:tc>
          <w:tcPr>
            <w:tcW w:w="942" w:type="dxa"/>
            <w:vAlign w:val="center"/>
          </w:tcPr>
          <w:p w14:paraId="6CDF612C" w14:textId="77777777" w:rsidR="00F23CB8" w:rsidRDefault="00F23CB8" w:rsidP="004E3A07">
            <w:pPr>
              <w:widowControl/>
              <w:jc w:val="center"/>
              <w:textAlignment w:val="center"/>
              <w:rPr>
                <w:rFonts w:ascii="宋体" w:hAnsi="宋体" w:cs="宋体"/>
                <w:kern w:val="0"/>
                <w:sz w:val="20"/>
                <w:lang w:bidi="ar"/>
              </w:rPr>
            </w:pPr>
          </w:p>
        </w:tc>
      </w:tr>
      <w:tr w:rsidR="00F23CB8" w14:paraId="15C8795B" w14:textId="77777777" w:rsidTr="004E3A07">
        <w:trPr>
          <w:trHeight w:val="734"/>
          <w:jc w:val="center"/>
        </w:trPr>
        <w:tc>
          <w:tcPr>
            <w:tcW w:w="916" w:type="dxa"/>
            <w:vMerge/>
            <w:vAlign w:val="center"/>
          </w:tcPr>
          <w:p w14:paraId="19FF9B05" w14:textId="77777777" w:rsidR="00F23CB8" w:rsidRDefault="00F23CB8" w:rsidP="004E3A07">
            <w:pPr>
              <w:widowControl/>
              <w:jc w:val="center"/>
              <w:textAlignment w:val="center"/>
              <w:rPr>
                <w:rFonts w:ascii="宋体" w:hAnsi="宋体" w:cs="宋体"/>
                <w:kern w:val="0"/>
                <w:sz w:val="20"/>
                <w:lang w:bidi="ar"/>
              </w:rPr>
            </w:pPr>
          </w:p>
        </w:tc>
        <w:tc>
          <w:tcPr>
            <w:tcW w:w="1410" w:type="dxa"/>
            <w:vMerge/>
            <w:vAlign w:val="center"/>
          </w:tcPr>
          <w:p w14:paraId="7DEADDCA" w14:textId="77777777" w:rsidR="00F23CB8" w:rsidRDefault="00F23CB8" w:rsidP="004E3A07">
            <w:pPr>
              <w:widowControl/>
              <w:jc w:val="center"/>
              <w:textAlignment w:val="center"/>
              <w:rPr>
                <w:rFonts w:ascii="宋体" w:hAnsi="宋体" w:cs="宋体"/>
                <w:kern w:val="0"/>
                <w:sz w:val="20"/>
                <w:lang w:bidi="ar"/>
              </w:rPr>
            </w:pPr>
          </w:p>
        </w:tc>
        <w:tc>
          <w:tcPr>
            <w:tcW w:w="5373" w:type="dxa"/>
            <w:vAlign w:val="center"/>
          </w:tcPr>
          <w:p w14:paraId="364B7975"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故障到约定时间还未处理完成，又无合理解释，第一次发现扣1000元，第二次及以上扣1500元。</w:t>
            </w:r>
          </w:p>
        </w:tc>
        <w:tc>
          <w:tcPr>
            <w:tcW w:w="942" w:type="dxa"/>
            <w:vAlign w:val="center"/>
          </w:tcPr>
          <w:p w14:paraId="087F46B6" w14:textId="77777777" w:rsidR="00F23CB8" w:rsidRDefault="00F23CB8" w:rsidP="004E3A07">
            <w:pPr>
              <w:widowControl/>
              <w:jc w:val="center"/>
              <w:textAlignment w:val="center"/>
              <w:rPr>
                <w:rFonts w:ascii="宋体" w:hAnsi="宋体" w:cs="宋体"/>
                <w:kern w:val="0"/>
                <w:sz w:val="20"/>
                <w:lang w:bidi="ar"/>
              </w:rPr>
            </w:pPr>
          </w:p>
        </w:tc>
      </w:tr>
      <w:tr w:rsidR="00F23CB8" w14:paraId="3BF36D8D" w14:textId="77777777" w:rsidTr="004E3A07">
        <w:trPr>
          <w:trHeight w:val="749"/>
          <w:jc w:val="center"/>
        </w:trPr>
        <w:tc>
          <w:tcPr>
            <w:tcW w:w="916" w:type="dxa"/>
            <w:vMerge/>
            <w:vAlign w:val="center"/>
          </w:tcPr>
          <w:p w14:paraId="46E4453E" w14:textId="77777777" w:rsidR="00F23CB8" w:rsidRDefault="00F23CB8" w:rsidP="004E3A07">
            <w:pPr>
              <w:widowControl/>
              <w:jc w:val="center"/>
              <w:textAlignment w:val="center"/>
              <w:rPr>
                <w:rFonts w:ascii="宋体" w:hAnsi="宋体" w:cs="宋体"/>
                <w:kern w:val="0"/>
                <w:sz w:val="20"/>
                <w:lang w:bidi="ar"/>
              </w:rPr>
            </w:pPr>
          </w:p>
        </w:tc>
        <w:tc>
          <w:tcPr>
            <w:tcW w:w="1410" w:type="dxa"/>
            <w:vMerge/>
            <w:vAlign w:val="center"/>
          </w:tcPr>
          <w:p w14:paraId="3E41234E" w14:textId="77777777" w:rsidR="00F23CB8" w:rsidRDefault="00F23CB8" w:rsidP="004E3A07">
            <w:pPr>
              <w:widowControl/>
              <w:jc w:val="center"/>
              <w:textAlignment w:val="center"/>
              <w:rPr>
                <w:rFonts w:ascii="宋体" w:hAnsi="宋体" w:cs="宋体"/>
                <w:kern w:val="0"/>
                <w:sz w:val="20"/>
                <w:lang w:bidi="ar"/>
              </w:rPr>
            </w:pPr>
          </w:p>
        </w:tc>
        <w:tc>
          <w:tcPr>
            <w:tcW w:w="5373" w:type="dxa"/>
            <w:vAlign w:val="center"/>
          </w:tcPr>
          <w:p w14:paraId="63F4419F"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故障处理过程未建立台账，或台账记录不详细，第一次发现扣100元，第二次及以上扣150元。</w:t>
            </w:r>
          </w:p>
        </w:tc>
        <w:tc>
          <w:tcPr>
            <w:tcW w:w="942" w:type="dxa"/>
            <w:vAlign w:val="center"/>
          </w:tcPr>
          <w:p w14:paraId="2C866C3F" w14:textId="77777777" w:rsidR="00F23CB8" w:rsidRDefault="00F23CB8" w:rsidP="004E3A07">
            <w:pPr>
              <w:widowControl/>
              <w:jc w:val="center"/>
              <w:textAlignment w:val="center"/>
              <w:rPr>
                <w:rFonts w:ascii="宋体" w:hAnsi="宋体" w:cs="宋体"/>
                <w:kern w:val="0"/>
                <w:sz w:val="20"/>
                <w:lang w:bidi="ar"/>
              </w:rPr>
            </w:pPr>
          </w:p>
        </w:tc>
      </w:tr>
      <w:tr w:rsidR="00F23CB8" w14:paraId="7AF476A2" w14:textId="77777777" w:rsidTr="004E3A07">
        <w:trPr>
          <w:trHeight w:val="778"/>
          <w:jc w:val="center"/>
        </w:trPr>
        <w:tc>
          <w:tcPr>
            <w:tcW w:w="916" w:type="dxa"/>
            <w:vMerge w:val="restart"/>
            <w:vAlign w:val="center"/>
          </w:tcPr>
          <w:p w14:paraId="04BE8AB3"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3</w:t>
            </w:r>
          </w:p>
        </w:tc>
        <w:tc>
          <w:tcPr>
            <w:tcW w:w="1410" w:type="dxa"/>
            <w:vMerge w:val="restart"/>
            <w:vAlign w:val="center"/>
          </w:tcPr>
          <w:p w14:paraId="1CDBABA7"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基础工作</w:t>
            </w:r>
          </w:p>
        </w:tc>
        <w:tc>
          <w:tcPr>
            <w:tcW w:w="5373" w:type="dxa"/>
            <w:vAlign w:val="center"/>
          </w:tcPr>
          <w:p w14:paraId="3254E91B"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维保人员无法联系，第一次1000元，第二次及以上扣1500元。</w:t>
            </w:r>
          </w:p>
        </w:tc>
        <w:tc>
          <w:tcPr>
            <w:tcW w:w="942" w:type="dxa"/>
            <w:vAlign w:val="center"/>
          </w:tcPr>
          <w:p w14:paraId="7E7F7690" w14:textId="77777777" w:rsidR="00F23CB8" w:rsidRDefault="00F23CB8" w:rsidP="004E3A07">
            <w:pPr>
              <w:widowControl/>
              <w:jc w:val="center"/>
              <w:textAlignment w:val="center"/>
              <w:rPr>
                <w:rFonts w:ascii="宋体" w:hAnsi="宋体" w:cs="宋体"/>
                <w:kern w:val="0"/>
                <w:sz w:val="20"/>
                <w:lang w:bidi="ar"/>
              </w:rPr>
            </w:pPr>
          </w:p>
        </w:tc>
      </w:tr>
      <w:tr w:rsidR="00F23CB8" w14:paraId="2E014801" w14:textId="77777777" w:rsidTr="004E3A07">
        <w:trPr>
          <w:trHeight w:val="785"/>
          <w:jc w:val="center"/>
        </w:trPr>
        <w:tc>
          <w:tcPr>
            <w:tcW w:w="916" w:type="dxa"/>
            <w:vMerge/>
            <w:vAlign w:val="center"/>
          </w:tcPr>
          <w:p w14:paraId="0F781CAA" w14:textId="77777777" w:rsidR="00F23CB8" w:rsidRDefault="00F23CB8" w:rsidP="004E3A07">
            <w:pPr>
              <w:widowControl/>
              <w:jc w:val="center"/>
              <w:textAlignment w:val="center"/>
              <w:rPr>
                <w:rFonts w:ascii="宋体" w:hAnsi="宋体" w:cs="宋体"/>
                <w:kern w:val="0"/>
                <w:sz w:val="20"/>
                <w:lang w:bidi="ar"/>
              </w:rPr>
            </w:pPr>
          </w:p>
        </w:tc>
        <w:tc>
          <w:tcPr>
            <w:tcW w:w="1410" w:type="dxa"/>
            <w:vMerge/>
            <w:vAlign w:val="center"/>
          </w:tcPr>
          <w:p w14:paraId="0DF06A52" w14:textId="77777777" w:rsidR="00F23CB8" w:rsidRDefault="00F23CB8" w:rsidP="004E3A07">
            <w:pPr>
              <w:widowControl/>
              <w:jc w:val="center"/>
              <w:textAlignment w:val="center"/>
              <w:rPr>
                <w:rFonts w:ascii="宋体" w:hAnsi="宋体" w:cs="宋体"/>
                <w:kern w:val="0"/>
                <w:sz w:val="20"/>
                <w:lang w:bidi="ar"/>
              </w:rPr>
            </w:pPr>
          </w:p>
        </w:tc>
        <w:tc>
          <w:tcPr>
            <w:tcW w:w="5373" w:type="dxa"/>
            <w:vAlign w:val="center"/>
          </w:tcPr>
          <w:p w14:paraId="5B2B86FB"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 xml:space="preserve">维保人员接报故障后30分钟内未到现场，或未携带工具、材料，扣500元/次。 </w:t>
            </w:r>
          </w:p>
        </w:tc>
        <w:tc>
          <w:tcPr>
            <w:tcW w:w="942" w:type="dxa"/>
            <w:vAlign w:val="center"/>
          </w:tcPr>
          <w:p w14:paraId="2FE6380E" w14:textId="77777777" w:rsidR="00F23CB8" w:rsidRDefault="00F23CB8" w:rsidP="004E3A07">
            <w:pPr>
              <w:widowControl/>
              <w:jc w:val="center"/>
              <w:textAlignment w:val="center"/>
              <w:rPr>
                <w:rFonts w:ascii="宋体" w:hAnsi="宋体" w:cs="宋体"/>
                <w:kern w:val="0"/>
                <w:sz w:val="20"/>
                <w:lang w:bidi="ar"/>
              </w:rPr>
            </w:pPr>
          </w:p>
        </w:tc>
      </w:tr>
      <w:tr w:rsidR="00F23CB8" w14:paraId="7D88A55B" w14:textId="77777777" w:rsidTr="004E3A07">
        <w:trPr>
          <w:trHeight w:val="844"/>
          <w:jc w:val="center"/>
        </w:trPr>
        <w:tc>
          <w:tcPr>
            <w:tcW w:w="916" w:type="dxa"/>
            <w:vMerge/>
            <w:vAlign w:val="center"/>
          </w:tcPr>
          <w:p w14:paraId="02341CD1" w14:textId="77777777" w:rsidR="00F23CB8" w:rsidRDefault="00F23CB8" w:rsidP="004E3A07">
            <w:pPr>
              <w:widowControl/>
              <w:jc w:val="center"/>
              <w:textAlignment w:val="center"/>
              <w:rPr>
                <w:rFonts w:ascii="宋体" w:hAnsi="宋体" w:cs="宋体"/>
                <w:kern w:val="0"/>
                <w:sz w:val="20"/>
                <w:lang w:bidi="ar"/>
              </w:rPr>
            </w:pPr>
          </w:p>
        </w:tc>
        <w:tc>
          <w:tcPr>
            <w:tcW w:w="1410" w:type="dxa"/>
            <w:vMerge/>
            <w:vAlign w:val="center"/>
          </w:tcPr>
          <w:p w14:paraId="24423839" w14:textId="77777777" w:rsidR="00F23CB8" w:rsidRDefault="00F23CB8" w:rsidP="004E3A07">
            <w:pPr>
              <w:widowControl/>
              <w:jc w:val="center"/>
              <w:textAlignment w:val="center"/>
              <w:rPr>
                <w:rFonts w:ascii="宋体" w:hAnsi="宋体" w:cs="宋体"/>
                <w:kern w:val="0"/>
                <w:sz w:val="20"/>
                <w:lang w:bidi="ar"/>
              </w:rPr>
            </w:pPr>
          </w:p>
        </w:tc>
        <w:tc>
          <w:tcPr>
            <w:tcW w:w="5373" w:type="dxa"/>
            <w:vAlign w:val="center"/>
          </w:tcPr>
          <w:p w14:paraId="1B73A253"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故障处理或检修保养计划完成后未做到工完场清，扣200元/次。</w:t>
            </w:r>
          </w:p>
        </w:tc>
        <w:tc>
          <w:tcPr>
            <w:tcW w:w="942" w:type="dxa"/>
            <w:vAlign w:val="center"/>
          </w:tcPr>
          <w:p w14:paraId="3E271CCC" w14:textId="77777777" w:rsidR="00F23CB8" w:rsidRDefault="00F23CB8" w:rsidP="004E3A07">
            <w:pPr>
              <w:widowControl/>
              <w:jc w:val="center"/>
              <w:textAlignment w:val="center"/>
              <w:rPr>
                <w:rFonts w:ascii="宋体" w:hAnsi="宋体" w:cs="宋体"/>
                <w:kern w:val="0"/>
                <w:sz w:val="20"/>
                <w:lang w:bidi="ar"/>
              </w:rPr>
            </w:pPr>
          </w:p>
        </w:tc>
      </w:tr>
      <w:tr w:rsidR="00F23CB8" w14:paraId="6FA77742" w14:textId="77777777" w:rsidTr="004E3A07">
        <w:trPr>
          <w:trHeight w:val="688"/>
          <w:jc w:val="center"/>
        </w:trPr>
        <w:tc>
          <w:tcPr>
            <w:tcW w:w="916" w:type="dxa"/>
            <w:vMerge w:val="restart"/>
            <w:vAlign w:val="center"/>
          </w:tcPr>
          <w:p w14:paraId="7E3C9FCC"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4</w:t>
            </w:r>
          </w:p>
        </w:tc>
        <w:tc>
          <w:tcPr>
            <w:tcW w:w="1410" w:type="dxa"/>
            <w:vMerge w:val="restart"/>
            <w:vAlign w:val="center"/>
          </w:tcPr>
          <w:p w14:paraId="76CB4C2B"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安全管理</w:t>
            </w:r>
          </w:p>
        </w:tc>
        <w:tc>
          <w:tcPr>
            <w:tcW w:w="5373" w:type="dxa"/>
            <w:vAlign w:val="center"/>
          </w:tcPr>
          <w:p w14:paraId="7035FF96"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维保仓库内部杂乱，第一次发现500元，第二次及以上扣1000元。</w:t>
            </w:r>
          </w:p>
        </w:tc>
        <w:tc>
          <w:tcPr>
            <w:tcW w:w="942" w:type="dxa"/>
            <w:vAlign w:val="center"/>
          </w:tcPr>
          <w:p w14:paraId="629B01F8" w14:textId="77777777" w:rsidR="00F23CB8" w:rsidRDefault="00F23CB8" w:rsidP="004E3A07">
            <w:pPr>
              <w:widowControl/>
              <w:jc w:val="center"/>
              <w:textAlignment w:val="center"/>
              <w:rPr>
                <w:rFonts w:ascii="宋体" w:hAnsi="宋体" w:cs="宋体"/>
                <w:kern w:val="0"/>
                <w:sz w:val="20"/>
                <w:lang w:bidi="ar"/>
              </w:rPr>
            </w:pPr>
          </w:p>
        </w:tc>
      </w:tr>
      <w:tr w:rsidR="00F23CB8" w14:paraId="7F01D820" w14:textId="77777777" w:rsidTr="004E3A07">
        <w:trPr>
          <w:trHeight w:val="884"/>
          <w:jc w:val="center"/>
        </w:trPr>
        <w:tc>
          <w:tcPr>
            <w:tcW w:w="916" w:type="dxa"/>
            <w:vMerge/>
            <w:vAlign w:val="center"/>
          </w:tcPr>
          <w:p w14:paraId="06971BF6" w14:textId="77777777" w:rsidR="00F23CB8" w:rsidRDefault="00F23CB8" w:rsidP="004E3A07">
            <w:pPr>
              <w:widowControl/>
              <w:jc w:val="center"/>
              <w:textAlignment w:val="center"/>
              <w:rPr>
                <w:rFonts w:ascii="宋体" w:hAnsi="宋体" w:cs="宋体"/>
                <w:kern w:val="0"/>
                <w:sz w:val="20"/>
                <w:lang w:bidi="ar"/>
              </w:rPr>
            </w:pPr>
          </w:p>
        </w:tc>
        <w:tc>
          <w:tcPr>
            <w:tcW w:w="1410" w:type="dxa"/>
            <w:vMerge/>
            <w:vAlign w:val="center"/>
          </w:tcPr>
          <w:p w14:paraId="6E185EF1" w14:textId="77777777" w:rsidR="00F23CB8" w:rsidRDefault="00F23CB8" w:rsidP="004E3A07">
            <w:pPr>
              <w:widowControl/>
              <w:jc w:val="center"/>
              <w:textAlignment w:val="center"/>
              <w:rPr>
                <w:rFonts w:ascii="宋体" w:hAnsi="宋体" w:cs="宋体"/>
                <w:kern w:val="0"/>
                <w:sz w:val="20"/>
                <w:lang w:bidi="ar"/>
              </w:rPr>
            </w:pPr>
          </w:p>
        </w:tc>
        <w:tc>
          <w:tcPr>
            <w:tcW w:w="5373" w:type="dxa"/>
            <w:vAlign w:val="center"/>
          </w:tcPr>
          <w:p w14:paraId="37FF34B1"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未按规定准备备件，第一次发现500元，第二次及以上扣1000元。</w:t>
            </w:r>
          </w:p>
        </w:tc>
        <w:tc>
          <w:tcPr>
            <w:tcW w:w="942" w:type="dxa"/>
            <w:vAlign w:val="center"/>
          </w:tcPr>
          <w:p w14:paraId="54954EEE" w14:textId="77777777" w:rsidR="00F23CB8" w:rsidRDefault="00F23CB8" w:rsidP="004E3A07">
            <w:pPr>
              <w:widowControl/>
              <w:jc w:val="center"/>
              <w:textAlignment w:val="center"/>
              <w:rPr>
                <w:rFonts w:ascii="宋体" w:hAnsi="宋体" w:cs="宋体"/>
                <w:kern w:val="0"/>
                <w:sz w:val="20"/>
                <w:lang w:bidi="ar"/>
              </w:rPr>
            </w:pPr>
          </w:p>
        </w:tc>
      </w:tr>
      <w:tr w:rsidR="00F23CB8" w14:paraId="0B705649" w14:textId="77777777" w:rsidTr="004E3A07">
        <w:trPr>
          <w:trHeight w:val="90"/>
          <w:jc w:val="center"/>
        </w:trPr>
        <w:tc>
          <w:tcPr>
            <w:tcW w:w="916" w:type="dxa"/>
            <w:vMerge w:val="restart"/>
            <w:vAlign w:val="center"/>
          </w:tcPr>
          <w:p w14:paraId="04CD3166"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5</w:t>
            </w:r>
          </w:p>
        </w:tc>
        <w:tc>
          <w:tcPr>
            <w:tcW w:w="1410" w:type="dxa"/>
            <w:vMerge w:val="restart"/>
            <w:vAlign w:val="center"/>
          </w:tcPr>
          <w:p w14:paraId="4EECCD93"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其他</w:t>
            </w:r>
          </w:p>
        </w:tc>
        <w:tc>
          <w:tcPr>
            <w:tcW w:w="5373" w:type="dxa"/>
            <w:vAlign w:val="center"/>
          </w:tcPr>
          <w:p w14:paraId="6D977118"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维保人员服务态度恶劣，扣500元/次。</w:t>
            </w:r>
          </w:p>
        </w:tc>
        <w:tc>
          <w:tcPr>
            <w:tcW w:w="942" w:type="dxa"/>
            <w:vAlign w:val="center"/>
          </w:tcPr>
          <w:p w14:paraId="65DA86C0" w14:textId="77777777" w:rsidR="00F23CB8" w:rsidRDefault="00F23CB8" w:rsidP="004E3A07">
            <w:pPr>
              <w:widowControl/>
              <w:jc w:val="center"/>
              <w:textAlignment w:val="center"/>
              <w:rPr>
                <w:rFonts w:ascii="宋体" w:hAnsi="宋体" w:cs="宋体"/>
                <w:kern w:val="0"/>
                <w:sz w:val="20"/>
                <w:lang w:bidi="ar"/>
              </w:rPr>
            </w:pPr>
          </w:p>
        </w:tc>
      </w:tr>
      <w:tr w:rsidR="00F23CB8" w14:paraId="3D8D68D6" w14:textId="77777777" w:rsidTr="004E3A07">
        <w:trPr>
          <w:trHeight w:val="491"/>
          <w:jc w:val="center"/>
        </w:trPr>
        <w:tc>
          <w:tcPr>
            <w:tcW w:w="916" w:type="dxa"/>
            <w:vMerge/>
            <w:vAlign w:val="center"/>
          </w:tcPr>
          <w:p w14:paraId="6FAADC86" w14:textId="77777777" w:rsidR="00F23CB8" w:rsidRDefault="00F23CB8" w:rsidP="004E3A07">
            <w:pPr>
              <w:widowControl/>
              <w:jc w:val="center"/>
              <w:textAlignment w:val="center"/>
              <w:rPr>
                <w:rFonts w:ascii="宋体" w:hAnsi="宋体" w:cs="宋体"/>
                <w:kern w:val="0"/>
                <w:sz w:val="20"/>
                <w:lang w:bidi="ar"/>
              </w:rPr>
            </w:pPr>
          </w:p>
        </w:tc>
        <w:tc>
          <w:tcPr>
            <w:tcW w:w="1410" w:type="dxa"/>
            <w:vMerge/>
            <w:vAlign w:val="center"/>
          </w:tcPr>
          <w:p w14:paraId="08DAEEC1" w14:textId="77777777" w:rsidR="00F23CB8" w:rsidRDefault="00F23CB8" w:rsidP="004E3A07">
            <w:pPr>
              <w:widowControl/>
              <w:jc w:val="center"/>
              <w:textAlignment w:val="center"/>
              <w:rPr>
                <w:rFonts w:ascii="宋体" w:hAnsi="宋体" w:cs="宋体"/>
                <w:kern w:val="0"/>
                <w:sz w:val="20"/>
                <w:lang w:bidi="ar"/>
              </w:rPr>
            </w:pPr>
          </w:p>
        </w:tc>
        <w:tc>
          <w:tcPr>
            <w:tcW w:w="5373" w:type="dxa"/>
            <w:vAlign w:val="center"/>
          </w:tcPr>
          <w:p w14:paraId="52060F25" w14:textId="77777777"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未按规定对相关人员进行培训，扣500元/次。</w:t>
            </w:r>
          </w:p>
        </w:tc>
        <w:tc>
          <w:tcPr>
            <w:tcW w:w="942" w:type="dxa"/>
            <w:vAlign w:val="center"/>
          </w:tcPr>
          <w:p w14:paraId="4D7FDEA6" w14:textId="77777777" w:rsidR="00F23CB8" w:rsidRDefault="00F23CB8" w:rsidP="004E3A07">
            <w:pPr>
              <w:widowControl/>
              <w:jc w:val="center"/>
              <w:textAlignment w:val="center"/>
              <w:rPr>
                <w:rFonts w:ascii="宋体" w:hAnsi="宋体" w:cs="宋体"/>
                <w:kern w:val="0"/>
                <w:sz w:val="20"/>
                <w:lang w:bidi="ar"/>
              </w:rPr>
            </w:pPr>
          </w:p>
        </w:tc>
      </w:tr>
      <w:tr w:rsidR="00F23CB8" w14:paraId="269EBE3E" w14:textId="77777777" w:rsidTr="004E3A07">
        <w:trPr>
          <w:trHeight w:val="970"/>
          <w:jc w:val="center"/>
        </w:trPr>
        <w:tc>
          <w:tcPr>
            <w:tcW w:w="916" w:type="dxa"/>
            <w:vMerge/>
            <w:vAlign w:val="center"/>
          </w:tcPr>
          <w:p w14:paraId="74FBAE1C" w14:textId="77777777" w:rsidR="00F23CB8" w:rsidRDefault="00F23CB8" w:rsidP="004E3A07">
            <w:pPr>
              <w:widowControl/>
              <w:jc w:val="center"/>
              <w:textAlignment w:val="center"/>
              <w:rPr>
                <w:rFonts w:ascii="宋体" w:hAnsi="宋体" w:cs="宋体"/>
                <w:kern w:val="0"/>
                <w:sz w:val="20"/>
                <w:lang w:bidi="ar"/>
              </w:rPr>
            </w:pPr>
          </w:p>
        </w:tc>
        <w:tc>
          <w:tcPr>
            <w:tcW w:w="1410" w:type="dxa"/>
            <w:vMerge/>
            <w:vAlign w:val="center"/>
          </w:tcPr>
          <w:p w14:paraId="7653563D" w14:textId="77777777" w:rsidR="00F23CB8" w:rsidRDefault="00F23CB8" w:rsidP="004E3A07">
            <w:pPr>
              <w:widowControl/>
              <w:jc w:val="center"/>
              <w:textAlignment w:val="center"/>
              <w:rPr>
                <w:rFonts w:ascii="宋体" w:hAnsi="宋体" w:cs="宋体"/>
                <w:kern w:val="0"/>
                <w:sz w:val="20"/>
                <w:lang w:bidi="ar"/>
              </w:rPr>
            </w:pPr>
          </w:p>
        </w:tc>
        <w:tc>
          <w:tcPr>
            <w:tcW w:w="5373" w:type="dxa"/>
            <w:vAlign w:val="center"/>
          </w:tcPr>
          <w:p w14:paraId="76205BEA" w14:textId="32492D54" w:rsidR="00F23CB8" w:rsidRDefault="00F23CB8" w:rsidP="004E3A07">
            <w:pPr>
              <w:widowControl/>
              <w:jc w:val="center"/>
              <w:textAlignment w:val="center"/>
              <w:rPr>
                <w:rFonts w:ascii="宋体" w:hAnsi="宋体" w:cs="宋体"/>
                <w:kern w:val="0"/>
                <w:sz w:val="20"/>
                <w:lang w:bidi="ar"/>
              </w:rPr>
            </w:pPr>
            <w:r>
              <w:rPr>
                <w:rFonts w:ascii="宋体" w:hAnsi="宋体" w:cs="宋体" w:hint="eastAsia"/>
                <w:kern w:val="0"/>
                <w:sz w:val="20"/>
                <w:lang w:bidi="ar"/>
              </w:rPr>
              <w:t>不服从</w:t>
            </w:r>
            <w:r w:rsidR="00571FFD">
              <w:rPr>
                <w:rFonts w:ascii="宋体" w:hAnsi="宋体" w:cs="宋体" w:hint="eastAsia"/>
                <w:kern w:val="0"/>
                <w:sz w:val="20"/>
                <w:lang w:bidi="ar"/>
              </w:rPr>
              <w:t>采购</w:t>
            </w:r>
            <w:r>
              <w:rPr>
                <w:rFonts w:ascii="宋体" w:hAnsi="宋体" w:cs="宋体" w:hint="eastAsia"/>
                <w:kern w:val="0"/>
                <w:sz w:val="20"/>
                <w:lang w:bidi="ar"/>
              </w:rPr>
              <w:t>人管理，未遵守</w:t>
            </w:r>
            <w:r w:rsidR="00571FFD">
              <w:rPr>
                <w:rFonts w:ascii="宋体" w:hAnsi="宋体" w:cs="宋体" w:hint="eastAsia"/>
                <w:kern w:val="0"/>
                <w:sz w:val="20"/>
                <w:lang w:bidi="ar"/>
              </w:rPr>
              <w:t>采购</w:t>
            </w:r>
            <w:r>
              <w:rPr>
                <w:rFonts w:ascii="宋体" w:hAnsi="宋体" w:cs="宋体" w:hint="eastAsia"/>
                <w:kern w:val="0"/>
                <w:sz w:val="20"/>
                <w:lang w:bidi="ar"/>
              </w:rPr>
              <w:t>人规定，第一次发现1000元，第二次扣2000元。</w:t>
            </w:r>
          </w:p>
        </w:tc>
        <w:tc>
          <w:tcPr>
            <w:tcW w:w="942" w:type="dxa"/>
            <w:vAlign w:val="center"/>
          </w:tcPr>
          <w:p w14:paraId="527326A7" w14:textId="77777777" w:rsidR="00F23CB8" w:rsidRDefault="00F23CB8" w:rsidP="004E3A07">
            <w:pPr>
              <w:widowControl/>
              <w:jc w:val="center"/>
              <w:textAlignment w:val="center"/>
              <w:rPr>
                <w:rFonts w:ascii="宋体" w:hAnsi="宋体" w:cs="宋体"/>
                <w:kern w:val="0"/>
                <w:sz w:val="20"/>
                <w:lang w:bidi="ar"/>
              </w:rPr>
            </w:pPr>
          </w:p>
        </w:tc>
      </w:tr>
    </w:tbl>
    <w:p w14:paraId="32F527BE" w14:textId="4EC7F82E" w:rsidR="00F23CB8" w:rsidRDefault="00F23CB8" w:rsidP="00F23CB8">
      <w:pPr>
        <w:widowControl/>
        <w:jc w:val="center"/>
        <w:textAlignment w:val="center"/>
        <w:rPr>
          <w:rFonts w:ascii="宋体" w:hAnsi="宋体" w:cs="宋体"/>
          <w:kern w:val="0"/>
          <w:sz w:val="20"/>
          <w:szCs w:val="22"/>
          <w:lang w:bidi="ar"/>
        </w:rPr>
      </w:pPr>
      <w:r>
        <w:rPr>
          <w:rFonts w:ascii="宋体" w:hAnsi="宋体" w:cs="宋体" w:hint="eastAsia"/>
          <w:kern w:val="0"/>
          <w:sz w:val="20"/>
          <w:szCs w:val="22"/>
          <w:lang w:bidi="ar"/>
        </w:rPr>
        <w:t>注：1、如在合同履行过程中</w:t>
      </w:r>
      <w:r w:rsidR="00571FFD">
        <w:rPr>
          <w:rFonts w:ascii="宋体" w:hAnsi="宋体" w:cs="宋体" w:hint="eastAsia"/>
          <w:kern w:val="0"/>
          <w:sz w:val="20"/>
          <w:szCs w:val="22"/>
          <w:lang w:bidi="ar"/>
        </w:rPr>
        <w:t>采购</w:t>
      </w:r>
      <w:r>
        <w:rPr>
          <w:rFonts w:ascii="宋体" w:hAnsi="宋体" w:cs="宋体" w:hint="eastAsia"/>
          <w:kern w:val="0"/>
          <w:sz w:val="20"/>
          <w:szCs w:val="22"/>
          <w:lang w:bidi="ar"/>
        </w:rPr>
        <w:t>人对上表考核标准作了修改、调整，</w:t>
      </w:r>
      <w:r w:rsidR="00571FFD">
        <w:rPr>
          <w:rFonts w:ascii="宋体" w:hAnsi="宋体" w:cs="宋体" w:hint="eastAsia"/>
          <w:kern w:val="0"/>
          <w:sz w:val="20"/>
          <w:szCs w:val="22"/>
          <w:lang w:bidi="ar"/>
        </w:rPr>
        <w:t>响应</w:t>
      </w:r>
      <w:r>
        <w:rPr>
          <w:rFonts w:ascii="宋体" w:hAnsi="宋体" w:cs="宋体" w:hint="eastAsia"/>
          <w:kern w:val="0"/>
          <w:sz w:val="20"/>
          <w:szCs w:val="22"/>
          <w:lang w:bidi="ar"/>
        </w:rPr>
        <w:t>人须执行修改、调整后的考核标准。</w:t>
      </w:r>
    </w:p>
    <w:p w14:paraId="020267FD" w14:textId="77777777" w:rsidR="00F23CB8" w:rsidRDefault="00F23CB8" w:rsidP="00F23CB8">
      <w:pPr>
        <w:widowControl/>
        <w:ind w:firstLineChars="200" w:firstLine="400"/>
        <w:textAlignment w:val="center"/>
        <w:rPr>
          <w:rFonts w:ascii="宋体" w:hAnsi="宋体" w:cs="宋体"/>
          <w:kern w:val="0"/>
          <w:sz w:val="20"/>
          <w:szCs w:val="22"/>
          <w:lang w:bidi="ar"/>
        </w:rPr>
      </w:pPr>
      <w:r>
        <w:rPr>
          <w:rFonts w:ascii="宋体" w:hAnsi="宋体" w:cs="宋体" w:hint="eastAsia"/>
          <w:kern w:val="0"/>
          <w:sz w:val="20"/>
          <w:szCs w:val="22"/>
          <w:lang w:bidi="ar"/>
        </w:rPr>
        <w:t>2、本表内容与《违约情况处理措施表》内容有重复之处，按违约金扣除金额就高执行。</w:t>
      </w:r>
    </w:p>
    <w:p w14:paraId="315BFEB9" w14:textId="77777777" w:rsidR="00F23CB8" w:rsidRDefault="00F23CB8" w:rsidP="00F23CB8">
      <w:pPr>
        <w:widowControl/>
        <w:jc w:val="center"/>
        <w:textAlignment w:val="center"/>
        <w:rPr>
          <w:rFonts w:ascii="宋体" w:hAnsi="宋体" w:cs="宋体"/>
          <w:kern w:val="0"/>
          <w:sz w:val="20"/>
          <w:lang w:bidi="ar"/>
        </w:rPr>
      </w:pPr>
    </w:p>
    <w:p w14:paraId="27CA7774" w14:textId="19ABC7D2" w:rsidR="00DA4829" w:rsidRPr="00F23CB8" w:rsidRDefault="00DA4829" w:rsidP="00F23CB8">
      <w:pPr>
        <w:pStyle w:val="1"/>
        <w:ind w:firstLine="241"/>
        <w:jc w:val="left"/>
        <w:sectPr w:rsidR="00DA4829" w:rsidRPr="00F23CB8" w:rsidSect="00F37B80">
          <w:pgSz w:w="11907" w:h="16840"/>
          <w:pgMar w:top="1361" w:right="1474" w:bottom="568" w:left="1588" w:header="680" w:footer="680" w:gutter="0"/>
          <w:cols w:space="720"/>
          <w:titlePg/>
          <w:docGrid w:type="lines" w:linePitch="312"/>
        </w:sectPr>
      </w:pPr>
    </w:p>
    <w:p w14:paraId="672DC837" w14:textId="77777777" w:rsidR="00651552" w:rsidRDefault="008463DF">
      <w:pPr>
        <w:jc w:val="center"/>
        <w:rPr>
          <w:rFonts w:ascii="Arial" w:hAnsi="宋体" w:cs="Arial"/>
          <w:b/>
          <w:bCs/>
          <w:snapToGrid w:val="0"/>
          <w:kern w:val="0"/>
          <w:sz w:val="24"/>
        </w:rPr>
      </w:pPr>
      <w:r>
        <w:rPr>
          <w:rFonts w:ascii="Arial" w:hAnsi="宋体" w:cs="Arial" w:hint="eastAsia"/>
          <w:b/>
          <w:bCs/>
          <w:snapToGrid w:val="0"/>
          <w:kern w:val="0"/>
          <w:sz w:val="24"/>
        </w:rPr>
        <w:t>6</w:t>
      </w:r>
      <w:r>
        <w:rPr>
          <w:rFonts w:ascii="Arial" w:hAnsi="宋体" w:cs="Arial" w:hint="eastAsia"/>
          <w:b/>
          <w:bCs/>
          <w:snapToGrid w:val="0"/>
          <w:kern w:val="0"/>
          <w:sz w:val="24"/>
        </w:rPr>
        <w:t>响应</w:t>
      </w:r>
      <w:r>
        <w:rPr>
          <w:rFonts w:ascii="Arial" w:hAnsi="宋体" w:cs="Arial"/>
          <w:b/>
          <w:bCs/>
          <w:snapToGrid w:val="0"/>
          <w:kern w:val="0"/>
          <w:sz w:val="24"/>
        </w:rPr>
        <w:t>文件格式</w:t>
      </w:r>
    </w:p>
    <w:p w14:paraId="6266CD4E" w14:textId="77777777" w:rsidR="00651552" w:rsidRDefault="008463DF">
      <w:pPr>
        <w:adjustRightInd w:val="0"/>
        <w:snapToGrid w:val="0"/>
        <w:rPr>
          <w:rFonts w:ascii="仿宋" w:eastAsia="仿宋" w:hAnsi="仿宋"/>
          <w:b/>
          <w:sz w:val="24"/>
        </w:rPr>
      </w:pPr>
      <w:r>
        <w:rPr>
          <w:rFonts w:ascii="Arial" w:hAnsi="宋体" w:cs="Arial"/>
          <w:b/>
          <w:snapToGrid w:val="0"/>
          <w:kern w:val="0"/>
          <w:sz w:val="24"/>
        </w:rPr>
        <w:t>格式</w:t>
      </w:r>
      <w:r>
        <w:rPr>
          <w:rFonts w:ascii="Arial" w:hAnsi="Arial" w:cs="Arial"/>
          <w:b/>
          <w:snapToGrid w:val="0"/>
          <w:kern w:val="0"/>
          <w:sz w:val="24"/>
        </w:rPr>
        <w:t xml:space="preserve">1   </w:t>
      </w:r>
      <w:r>
        <w:rPr>
          <w:rFonts w:ascii="仿宋" w:eastAsia="仿宋" w:hAnsi="仿宋"/>
          <w:b/>
          <w:sz w:val="24"/>
        </w:rPr>
        <w:t>企业法人营业执照；</w:t>
      </w:r>
    </w:p>
    <w:p w14:paraId="1CDF15AF" w14:textId="77777777" w:rsidR="00651552" w:rsidRDefault="00651552">
      <w:pPr>
        <w:adjustRightInd w:val="0"/>
        <w:snapToGrid w:val="0"/>
        <w:rPr>
          <w:rFonts w:ascii="仿宋" w:eastAsia="仿宋" w:hAnsi="仿宋"/>
          <w:sz w:val="24"/>
        </w:rPr>
      </w:pPr>
    </w:p>
    <w:p w14:paraId="354FA714" w14:textId="77777777" w:rsidR="00651552" w:rsidRDefault="00651552">
      <w:pPr>
        <w:adjustRightInd w:val="0"/>
        <w:snapToGrid w:val="0"/>
        <w:rPr>
          <w:rFonts w:ascii="仿宋" w:eastAsia="仿宋" w:hAnsi="仿宋"/>
          <w:sz w:val="24"/>
        </w:rPr>
        <w:sectPr w:rsidR="00651552" w:rsidSect="00F37B80">
          <w:pgSz w:w="11907" w:h="16840"/>
          <w:pgMar w:top="1361" w:right="1474" w:bottom="568" w:left="1588" w:header="680" w:footer="680" w:gutter="0"/>
          <w:cols w:space="720"/>
          <w:titlePg/>
          <w:docGrid w:type="lines" w:linePitch="312"/>
        </w:sectPr>
      </w:pPr>
    </w:p>
    <w:p w14:paraId="4BC96F33" w14:textId="77777777" w:rsidR="00651552" w:rsidRDefault="008463DF">
      <w:pPr>
        <w:pStyle w:val="2"/>
        <w:spacing w:after="570"/>
        <w:ind w:left="0" w:firstLine="0"/>
        <w:rPr>
          <w:rFonts w:cs="Arial"/>
        </w:rPr>
      </w:pPr>
      <w:r>
        <w:rPr>
          <w:rFonts w:hAnsi="宋体" w:cs="Arial"/>
          <w:snapToGrid w:val="0"/>
          <w:kern w:val="0"/>
        </w:rPr>
        <w:t>格式</w:t>
      </w:r>
      <w:bookmarkStart w:id="43" w:name="_Toc2782574"/>
      <w:r>
        <w:rPr>
          <w:rFonts w:hAnsi="宋体" w:cs="Arial"/>
          <w:snapToGrid w:val="0"/>
          <w:kern w:val="0"/>
        </w:rPr>
        <w:t xml:space="preserve">2                 </w:t>
      </w:r>
      <w:r>
        <w:rPr>
          <w:rFonts w:cs="Arial" w:hint="eastAsia"/>
        </w:rPr>
        <w:t>法定代表人（单位负责人）身份证明</w:t>
      </w:r>
      <w:bookmarkEnd w:id="43"/>
    </w:p>
    <w:p w14:paraId="09BBD591" w14:textId="77777777" w:rsidR="00651552" w:rsidRDefault="00651552">
      <w:pPr>
        <w:spacing w:line="433" w:lineRule="auto"/>
        <w:ind w:right="9290"/>
        <w:rPr>
          <w:rFonts w:ascii="Arial" w:hAnsi="Arial" w:cs="Arial"/>
          <w:sz w:val="24"/>
        </w:rPr>
      </w:pPr>
    </w:p>
    <w:p w14:paraId="05FCCD95" w14:textId="77777777" w:rsidR="00651552" w:rsidRDefault="008463DF">
      <w:pPr>
        <w:spacing w:after="145" w:line="265" w:lineRule="auto"/>
        <w:ind w:leftChars="-2" w:left="-4" w:right="590" w:firstLineChars="150" w:firstLine="360"/>
        <w:rPr>
          <w:rFonts w:ascii="Arial" w:hAnsi="Arial" w:cs="Arial"/>
          <w:sz w:val="24"/>
          <w:u w:val="single"/>
        </w:rPr>
      </w:pPr>
      <w:r>
        <w:rPr>
          <w:rFonts w:ascii="Arial" w:hAnsi="Arial" w:cs="Arial" w:hint="eastAsia"/>
          <w:sz w:val="24"/>
        </w:rPr>
        <w:t>供应商名称：</w:t>
      </w:r>
      <w:r>
        <w:rPr>
          <w:rFonts w:ascii="Arial" w:hAnsi="Arial" w:cs="Arial" w:hint="eastAsia"/>
          <w:sz w:val="24"/>
          <w:u w:val="single"/>
        </w:rPr>
        <w:t xml:space="preserve">                                             </w:t>
      </w:r>
    </w:p>
    <w:p w14:paraId="4E677F8E" w14:textId="77777777" w:rsidR="00651552" w:rsidRDefault="008463DF">
      <w:pPr>
        <w:spacing w:after="145" w:line="265" w:lineRule="auto"/>
        <w:ind w:leftChars="-2" w:left="-4" w:right="590" w:firstLineChars="150" w:firstLine="360"/>
        <w:rPr>
          <w:rFonts w:ascii="Arial" w:hAnsi="Arial" w:cs="Arial"/>
          <w:sz w:val="24"/>
        </w:rPr>
      </w:pPr>
      <w:r>
        <w:rPr>
          <w:rFonts w:ascii="Arial" w:hAnsi="Arial" w:cs="Arial" w:hint="eastAsia"/>
          <w:sz w:val="24"/>
        </w:rPr>
        <w:t>姓名：</w:t>
      </w:r>
      <w:r>
        <w:rPr>
          <w:rFonts w:ascii="Arial" w:hAnsi="Arial" w:cs="Arial" w:hint="eastAsia"/>
          <w:sz w:val="24"/>
          <w:u w:val="single"/>
        </w:rPr>
        <w:t xml:space="preserve">                 </w:t>
      </w:r>
      <w:r>
        <w:rPr>
          <w:rFonts w:ascii="Arial" w:hAnsi="Arial" w:cs="Arial" w:hint="eastAsia"/>
          <w:sz w:val="24"/>
        </w:rPr>
        <w:t>性别：</w:t>
      </w:r>
      <w:r>
        <w:rPr>
          <w:rFonts w:ascii="Arial" w:hAnsi="Arial" w:cs="Arial" w:hint="eastAsia"/>
          <w:sz w:val="24"/>
          <w:u w:val="single"/>
        </w:rPr>
        <w:t xml:space="preserve">                 </w:t>
      </w:r>
      <w:r>
        <w:rPr>
          <w:rFonts w:ascii="Arial" w:hAnsi="Arial" w:cs="Arial" w:hint="eastAsia"/>
          <w:sz w:val="24"/>
        </w:rPr>
        <w:t>年龄：</w:t>
      </w:r>
      <w:r>
        <w:rPr>
          <w:rFonts w:ascii="Arial" w:hAnsi="Arial" w:cs="Arial" w:hint="eastAsia"/>
          <w:sz w:val="24"/>
          <w:u w:val="single"/>
        </w:rPr>
        <w:t xml:space="preserve">                 </w:t>
      </w:r>
      <w:r>
        <w:rPr>
          <w:rFonts w:ascii="Arial" w:hAnsi="Arial" w:cs="Arial" w:hint="eastAsia"/>
          <w:sz w:val="24"/>
        </w:rPr>
        <w:t>职务：</w:t>
      </w:r>
      <w:r>
        <w:rPr>
          <w:rFonts w:ascii="Arial" w:hAnsi="Arial" w:cs="Arial" w:hint="eastAsia"/>
          <w:sz w:val="24"/>
          <w:u w:val="single"/>
        </w:rPr>
        <w:t xml:space="preserve">                 </w:t>
      </w:r>
      <w:r>
        <w:rPr>
          <w:rFonts w:ascii="Arial" w:hAnsi="Arial" w:cs="Arial" w:hint="eastAsia"/>
          <w:sz w:val="24"/>
        </w:rPr>
        <w:t>系</w:t>
      </w:r>
      <w:r>
        <w:rPr>
          <w:rFonts w:ascii="Arial" w:hAnsi="Arial" w:cs="Arial" w:hint="eastAsia"/>
          <w:sz w:val="24"/>
          <w:u w:val="single"/>
        </w:rPr>
        <w:t xml:space="preserve">                 </w:t>
      </w:r>
      <w:r>
        <w:rPr>
          <w:rFonts w:ascii="Arial" w:hAnsi="Arial" w:cs="Arial" w:hint="eastAsia"/>
          <w:sz w:val="24"/>
          <w:u w:val="single"/>
        </w:rPr>
        <w:t>（供应商名称）</w:t>
      </w:r>
      <w:r>
        <w:rPr>
          <w:rFonts w:ascii="Arial" w:hAnsi="Arial" w:cs="Arial" w:hint="eastAsia"/>
          <w:sz w:val="24"/>
          <w:u w:val="single"/>
        </w:rPr>
        <w:t xml:space="preserve">                 </w:t>
      </w:r>
      <w:r>
        <w:rPr>
          <w:rFonts w:ascii="Arial" w:hAnsi="Arial" w:cs="Arial" w:hint="eastAsia"/>
          <w:sz w:val="24"/>
        </w:rPr>
        <w:t>的法定代表人（单位负责人）。特此证明。</w:t>
      </w:r>
    </w:p>
    <w:p w14:paraId="73954DCA" w14:textId="77777777" w:rsidR="00651552" w:rsidRDefault="00651552">
      <w:pPr>
        <w:spacing w:after="184"/>
        <w:rPr>
          <w:rFonts w:ascii="Arial" w:hAnsi="Arial" w:cs="Arial"/>
          <w:sz w:val="24"/>
        </w:rPr>
      </w:pPr>
    </w:p>
    <w:p w14:paraId="41D62B1B" w14:textId="77777777" w:rsidR="00651552" w:rsidRDefault="008463DF">
      <w:pPr>
        <w:spacing w:after="145" w:line="265" w:lineRule="auto"/>
        <w:ind w:leftChars="-2" w:left="-4" w:right="590" w:firstLineChars="150" w:firstLine="360"/>
        <w:rPr>
          <w:rFonts w:ascii="Arial" w:hAnsi="Arial" w:cs="Arial"/>
          <w:sz w:val="24"/>
        </w:rPr>
      </w:pPr>
      <w:r>
        <w:rPr>
          <w:rFonts w:ascii="Arial" w:hAnsi="Arial" w:cs="Arial" w:hint="eastAsia"/>
          <w:sz w:val="24"/>
        </w:rPr>
        <w:t>附：法定代表人（单位负责人）身份证复印件。</w:t>
      </w:r>
    </w:p>
    <w:p w14:paraId="504073DD" w14:textId="77777777" w:rsidR="00651552" w:rsidRDefault="00651552">
      <w:pPr>
        <w:spacing w:after="182"/>
        <w:rPr>
          <w:rFonts w:ascii="Arial" w:hAnsi="Arial" w:cs="Arial"/>
          <w:sz w:val="24"/>
        </w:rPr>
      </w:pPr>
    </w:p>
    <w:p w14:paraId="53A9C2F2" w14:textId="77777777" w:rsidR="00651552" w:rsidRDefault="008463DF">
      <w:pPr>
        <w:spacing w:after="145" w:line="265" w:lineRule="auto"/>
        <w:ind w:leftChars="-2" w:left="-4" w:right="590" w:firstLineChars="150" w:firstLine="360"/>
        <w:rPr>
          <w:rFonts w:ascii="Arial" w:hAnsi="Arial" w:cs="Arial"/>
          <w:sz w:val="24"/>
        </w:rPr>
      </w:pPr>
      <w:r>
        <w:rPr>
          <w:rFonts w:ascii="Arial" w:hAnsi="Arial" w:cs="Arial" w:hint="eastAsia"/>
          <w:sz w:val="24"/>
        </w:rPr>
        <w:t>注：本身份证明需由供应商加盖单位公章。</w:t>
      </w:r>
    </w:p>
    <w:p w14:paraId="32A899B4" w14:textId="77777777" w:rsidR="00651552" w:rsidRDefault="00651552">
      <w:pPr>
        <w:spacing w:after="175"/>
        <w:rPr>
          <w:rFonts w:ascii="Arial" w:hAnsi="Arial" w:cs="Arial"/>
          <w:sz w:val="24"/>
        </w:rPr>
      </w:pPr>
    </w:p>
    <w:p w14:paraId="091D556D" w14:textId="77777777" w:rsidR="00651552" w:rsidRDefault="00651552">
      <w:pPr>
        <w:spacing w:after="177"/>
        <w:rPr>
          <w:rFonts w:ascii="Arial" w:hAnsi="Arial" w:cs="Arial"/>
          <w:sz w:val="24"/>
        </w:rPr>
      </w:pPr>
    </w:p>
    <w:p w14:paraId="4562F191" w14:textId="77777777" w:rsidR="00651552" w:rsidRDefault="008463DF">
      <w:pPr>
        <w:spacing w:after="145" w:line="265" w:lineRule="auto"/>
        <w:ind w:leftChars="-2" w:left="-4" w:right="590" w:firstLineChars="150" w:firstLine="360"/>
        <w:rPr>
          <w:rFonts w:ascii="Arial" w:hAnsi="Arial" w:cs="Arial"/>
          <w:sz w:val="24"/>
        </w:rPr>
      </w:pPr>
      <w:r>
        <w:rPr>
          <w:rFonts w:ascii="Arial" w:hAnsi="Arial" w:cs="Arial"/>
          <w:sz w:val="24"/>
        </w:rPr>
        <w:tab/>
      </w:r>
      <w:r>
        <w:rPr>
          <w:rFonts w:ascii="Arial" w:hAnsi="Arial" w:cs="Arial" w:hint="eastAsia"/>
          <w:sz w:val="24"/>
        </w:rPr>
        <w:t>供应商：</w:t>
      </w:r>
      <w:r>
        <w:rPr>
          <w:rFonts w:ascii="Arial" w:hAnsi="Arial" w:cs="Arial" w:hint="eastAsia"/>
          <w:sz w:val="24"/>
          <w:u w:val="single"/>
        </w:rPr>
        <w:t xml:space="preserve">                 </w:t>
      </w:r>
      <w:r>
        <w:rPr>
          <w:rFonts w:ascii="Arial" w:hAnsi="Arial" w:cs="Arial" w:hint="eastAsia"/>
          <w:sz w:val="24"/>
          <w:u w:val="single"/>
        </w:rPr>
        <w:t>（单位公章）</w:t>
      </w:r>
      <w:r>
        <w:rPr>
          <w:rFonts w:ascii="Arial" w:hAnsi="Arial" w:cs="Arial" w:hint="eastAsia"/>
          <w:sz w:val="24"/>
          <w:u w:val="single"/>
        </w:rPr>
        <w:t xml:space="preserve">                 </w:t>
      </w:r>
    </w:p>
    <w:p w14:paraId="7FDA1FA3" w14:textId="77777777" w:rsidR="00651552" w:rsidRDefault="00651552">
      <w:pPr>
        <w:spacing w:after="177"/>
        <w:rPr>
          <w:rFonts w:ascii="Arial" w:hAnsi="Arial" w:cs="Arial"/>
          <w:sz w:val="24"/>
        </w:rPr>
      </w:pPr>
    </w:p>
    <w:p w14:paraId="6DFCB9DB" w14:textId="77777777" w:rsidR="00651552" w:rsidRDefault="008463DF">
      <w:pPr>
        <w:spacing w:after="125" w:line="265" w:lineRule="auto"/>
        <w:ind w:left="10" w:right="2199" w:hanging="10"/>
        <w:jc w:val="right"/>
        <w:rPr>
          <w:rFonts w:ascii="Arial" w:hAnsi="Arial" w:cs="Arial"/>
          <w:sz w:val="24"/>
        </w:rPr>
      </w:pPr>
      <w:r>
        <w:rPr>
          <w:rFonts w:ascii="Arial" w:hAnsi="Arial" w:cs="Arial" w:hint="eastAsia"/>
          <w:sz w:val="24"/>
        </w:rPr>
        <w:t xml:space="preserve">    </w:t>
      </w:r>
      <w:r>
        <w:rPr>
          <w:rFonts w:ascii="Arial" w:hAnsi="Arial" w:cs="Arial" w:hint="eastAsia"/>
          <w:sz w:val="24"/>
        </w:rPr>
        <w:t>年</w:t>
      </w:r>
      <w:r>
        <w:rPr>
          <w:rFonts w:ascii="Arial" w:hAnsi="Arial" w:cs="Arial" w:hint="eastAsia"/>
          <w:sz w:val="24"/>
        </w:rPr>
        <w:t xml:space="preserve">    </w:t>
      </w:r>
      <w:r>
        <w:rPr>
          <w:rFonts w:ascii="Arial" w:hAnsi="Arial" w:cs="Arial" w:hint="eastAsia"/>
          <w:sz w:val="24"/>
        </w:rPr>
        <w:t>月</w:t>
      </w:r>
      <w:r>
        <w:rPr>
          <w:rFonts w:ascii="Arial" w:hAnsi="Arial" w:cs="Arial" w:hint="eastAsia"/>
          <w:sz w:val="24"/>
        </w:rPr>
        <w:t xml:space="preserve">    </w:t>
      </w:r>
      <w:r>
        <w:rPr>
          <w:rFonts w:ascii="Arial" w:hAnsi="Arial" w:cs="Arial" w:hint="eastAsia"/>
          <w:sz w:val="24"/>
        </w:rPr>
        <w:t>日</w:t>
      </w:r>
    </w:p>
    <w:p w14:paraId="1372FA53" w14:textId="77777777" w:rsidR="00651552" w:rsidRDefault="00651552">
      <w:pPr>
        <w:tabs>
          <w:tab w:val="left" w:pos="927"/>
        </w:tabs>
        <w:spacing w:afterLines="50" w:after="156"/>
        <w:rPr>
          <w:rFonts w:ascii="仿宋" w:eastAsia="仿宋" w:hAnsi="仿宋"/>
          <w:sz w:val="24"/>
        </w:rPr>
      </w:pPr>
    </w:p>
    <w:p w14:paraId="3CFA0E0E" w14:textId="77777777" w:rsidR="00651552" w:rsidRDefault="00651552">
      <w:pPr>
        <w:tabs>
          <w:tab w:val="left" w:pos="927"/>
        </w:tabs>
        <w:spacing w:afterLines="50" w:after="156"/>
        <w:rPr>
          <w:rFonts w:ascii="仿宋" w:eastAsia="仿宋" w:hAnsi="仿宋"/>
          <w:sz w:val="24"/>
        </w:rPr>
      </w:pPr>
    </w:p>
    <w:p w14:paraId="5FFA0900" w14:textId="77777777" w:rsidR="00651552" w:rsidRDefault="00651552">
      <w:pPr>
        <w:tabs>
          <w:tab w:val="left" w:pos="927"/>
        </w:tabs>
        <w:spacing w:afterLines="50" w:after="156"/>
        <w:rPr>
          <w:rFonts w:ascii="仿宋" w:eastAsia="仿宋" w:hAnsi="仿宋"/>
          <w:sz w:val="24"/>
        </w:rPr>
      </w:pPr>
    </w:p>
    <w:p w14:paraId="16381DA5" w14:textId="77777777" w:rsidR="00651552" w:rsidRDefault="00651552">
      <w:pPr>
        <w:tabs>
          <w:tab w:val="left" w:pos="927"/>
        </w:tabs>
        <w:spacing w:afterLines="50" w:after="156"/>
        <w:rPr>
          <w:rFonts w:ascii="仿宋" w:eastAsia="仿宋" w:hAnsi="仿宋"/>
          <w:sz w:val="24"/>
        </w:rPr>
        <w:sectPr w:rsidR="00651552" w:rsidSect="00F37B80">
          <w:pgSz w:w="11907" w:h="16840"/>
          <w:pgMar w:top="1361" w:right="1474" w:bottom="568" w:left="1588" w:header="680" w:footer="680" w:gutter="0"/>
          <w:cols w:space="720"/>
          <w:titlePg/>
          <w:docGrid w:type="lines" w:linePitch="312"/>
        </w:sectPr>
      </w:pPr>
    </w:p>
    <w:p w14:paraId="01D5F1DA" w14:textId="77777777" w:rsidR="00651552" w:rsidRDefault="008463DF">
      <w:pPr>
        <w:tabs>
          <w:tab w:val="left" w:pos="927"/>
        </w:tabs>
        <w:spacing w:afterLines="50" w:after="156"/>
        <w:rPr>
          <w:b/>
          <w:sz w:val="24"/>
        </w:rPr>
      </w:pPr>
      <w:r>
        <w:rPr>
          <w:rFonts w:ascii="仿宋" w:eastAsia="仿宋" w:hAnsi="仿宋" w:hint="eastAsia"/>
          <w:b/>
          <w:sz w:val="24"/>
        </w:rPr>
        <w:t>格式</w:t>
      </w:r>
      <w:r>
        <w:rPr>
          <w:rFonts w:ascii="仿宋" w:eastAsia="仿宋" w:hAnsi="仿宋"/>
          <w:b/>
          <w:sz w:val="24"/>
        </w:rPr>
        <w:t>3</w:t>
      </w:r>
      <w:r>
        <w:rPr>
          <w:rFonts w:ascii="仿宋" w:eastAsia="仿宋" w:hAnsi="仿宋" w:hint="eastAsia"/>
          <w:b/>
          <w:sz w:val="24"/>
        </w:rPr>
        <w:t xml:space="preserve">            </w:t>
      </w:r>
      <w:r>
        <w:rPr>
          <w:rFonts w:ascii="仿宋" w:eastAsia="仿宋" w:hAnsi="仿宋"/>
          <w:b/>
          <w:sz w:val="24"/>
        </w:rPr>
        <w:t xml:space="preserve">       </w:t>
      </w:r>
      <w:r>
        <w:rPr>
          <w:rFonts w:ascii="仿宋" w:eastAsia="仿宋" w:hAnsi="仿宋" w:hint="eastAsia"/>
          <w:b/>
          <w:sz w:val="24"/>
        </w:rPr>
        <w:t xml:space="preserve"> </w:t>
      </w:r>
      <w:r>
        <w:rPr>
          <w:rFonts w:ascii="仿宋" w:eastAsia="仿宋" w:hAnsi="仿宋"/>
          <w:b/>
          <w:sz w:val="24"/>
        </w:rPr>
        <w:t>授权委托书</w:t>
      </w:r>
      <w:r>
        <w:rPr>
          <w:rFonts w:ascii="仿宋" w:eastAsia="仿宋" w:hAnsi="仿宋" w:hint="eastAsia"/>
          <w:b/>
          <w:sz w:val="24"/>
        </w:rPr>
        <w:t xml:space="preserve"> </w:t>
      </w:r>
      <w:r>
        <w:rPr>
          <w:b/>
          <w:sz w:val="24"/>
        </w:rPr>
        <w:t xml:space="preserve"> </w:t>
      </w:r>
    </w:p>
    <w:p w14:paraId="07ABE070" w14:textId="77777777" w:rsidR="00651552" w:rsidRDefault="008463DF">
      <w:pPr>
        <w:spacing w:after="27" w:line="370" w:lineRule="auto"/>
        <w:ind w:left="-15" w:right="596" w:firstLine="410"/>
        <w:rPr>
          <w:rFonts w:ascii="Arial" w:hAnsi="Arial" w:cs="Arial"/>
          <w:sz w:val="24"/>
        </w:rPr>
      </w:pPr>
      <w:r>
        <w:rPr>
          <w:rFonts w:ascii="Arial" w:hAnsi="Arial" w:cs="Arial" w:hint="eastAsia"/>
          <w:sz w:val="24"/>
        </w:rPr>
        <w:t>本人</w:t>
      </w:r>
      <w:r>
        <w:rPr>
          <w:rFonts w:ascii="Arial" w:hAnsi="Arial" w:cs="Arial" w:hint="eastAsia"/>
          <w:sz w:val="24"/>
          <w:u w:val="single"/>
        </w:rPr>
        <w:t xml:space="preserve">    </w:t>
      </w:r>
      <w:r>
        <w:rPr>
          <w:rFonts w:ascii="Arial" w:hAnsi="Arial" w:cs="Arial" w:hint="eastAsia"/>
          <w:sz w:val="24"/>
          <w:u w:val="single"/>
        </w:rPr>
        <w:t>（姓名）</w:t>
      </w:r>
      <w:r>
        <w:rPr>
          <w:rFonts w:ascii="Arial" w:hAnsi="Arial" w:cs="Arial" w:hint="eastAsia"/>
          <w:sz w:val="24"/>
          <w:u w:val="single"/>
        </w:rPr>
        <w:t xml:space="preserve">    </w:t>
      </w:r>
      <w:r>
        <w:rPr>
          <w:rFonts w:ascii="Arial" w:hAnsi="Arial" w:cs="Arial" w:hint="eastAsia"/>
          <w:sz w:val="24"/>
        </w:rPr>
        <w:t>系</w:t>
      </w:r>
      <w:r>
        <w:rPr>
          <w:rFonts w:ascii="Arial" w:hAnsi="Arial" w:cs="Arial" w:hint="eastAsia"/>
          <w:sz w:val="24"/>
          <w:u w:val="single"/>
        </w:rPr>
        <w:t xml:space="preserve">    </w:t>
      </w:r>
      <w:r>
        <w:rPr>
          <w:rFonts w:ascii="Arial" w:hAnsi="Arial" w:cs="Arial" w:hint="eastAsia"/>
          <w:sz w:val="24"/>
          <w:u w:val="single"/>
        </w:rPr>
        <w:t>（供应商名称）</w:t>
      </w:r>
      <w:r>
        <w:rPr>
          <w:rFonts w:ascii="Arial" w:hAnsi="Arial" w:cs="Arial" w:hint="eastAsia"/>
          <w:sz w:val="24"/>
          <w:u w:val="single"/>
        </w:rPr>
        <w:t xml:space="preserve">    </w:t>
      </w:r>
      <w:r>
        <w:rPr>
          <w:rFonts w:ascii="Arial" w:hAnsi="Arial" w:cs="Arial" w:hint="eastAsia"/>
          <w:sz w:val="24"/>
        </w:rPr>
        <w:t>的法定代表人（单位负责人），现委托</w:t>
      </w:r>
      <w:r>
        <w:rPr>
          <w:rFonts w:ascii="Arial" w:hAnsi="Arial" w:cs="Arial" w:hint="eastAsia"/>
          <w:sz w:val="24"/>
          <w:u w:val="single"/>
        </w:rPr>
        <w:t xml:space="preserve">    </w:t>
      </w:r>
      <w:r>
        <w:rPr>
          <w:rFonts w:ascii="Arial" w:hAnsi="Arial" w:cs="Arial" w:hint="eastAsia"/>
          <w:sz w:val="24"/>
          <w:u w:val="single"/>
        </w:rPr>
        <w:t>（姓名）</w:t>
      </w:r>
      <w:r>
        <w:rPr>
          <w:rFonts w:ascii="Arial" w:hAnsi="Arial" w:cs="Arial" w:hint="eastAsia"/>
          <w:sz w:val="24"/>
          <w:u w:val="single"/>
        </w:rPr>
        <w:t xml:space="preserve">    </w:t>
      </w:r>
      <w:r>
        <w:rPr>
          <w:rFonts w:ascii="Arial" w:hAnsi="Arial" w:cs="Arial" w:hint="eastAsia"/>
          <w:sz w:val="24"/>
        </w:rPr>
        <w:t>为我方代理人。代理人根据授权，以我方名义签署、澄清确认、递交、撤回、修改货物采购项目响应文件、签订合同和处理有关事宜，其法律后果由我方承担。</w:t>
      </w:r>
    </w:p>
    <w:p w14:paraId="67CDCA8E" w14:textId="77777777" w:rsidR="00651552" w:rsidRDefault="008463DF">
      <w:pPr>
        <w:spacing w:after="149" w:line="265" w:lineRule="auto"/>
        <w:ind w:left="-5" w:right="590" w:hanging="10"/>
        <w:rPr>
          <w:rFonts w:ascii="Arial" w:hAnsi="Arial" w:cs="Arial"/>
          <w:sz w:val="24"/>
        </w:rPr>
      </w:pPr>
      <w:r>
        <w:rPr>
          <w:rFonts w:ascii="Arial" w:hAnsi="Arial" w:cs="Arial" w:hint="eastAsia"/>
          <w:sz w:val="24"/>
        </w:rPr>
        <w:t>委托期限：</w:t>
      </w:r>
      <w:r>
        <w:rPr>
          <w:rFonts w:ascii="Arial" w:hAnsi="Arial" w:cs="Arial" w:hint="eastAsia"/>
          <w:sz w:val="24"/>
          <w:u w:val="single"/>
        </w:rPr>
        <w:t xml:space="preserve">                            </w:t>
      </w:r>
      <w:r>
        <w:rPr>
          <w:rFonts w:ascii="Arial" w:hAnsi="Arial" w:cs="Arial" w:hint="eastAsia"/>
          <w:sz w:val="24"/>
        </w:rPr>
        <w:t>。</w:t>
      </w:r>
    </w:p>
    <w:p w14:paraId="5CE09E50" w14:textId="77777777" w:rsidR="00651552" w:rsidRDefault="008463DF">
      <w:pPr>
        <w:spacing w:after="155" w:line="265" w:lineRule="auto"/>
        <w:ind w:left="430" w:right="590" w:hanging="10"/>
        <w:rPr>
          <w:rFonts w:ascii="Arial" w:hAnsi="Arial" w:cs="Arial"/>
          <w:sz w:val="24"/>
        </w:rPr>
      </w:pPr>
      <w:r>
        <w:rPr>
          <w:rFonts w:ascii="Arial" w:hAnsi="Arial" w:cs="Arial" w:hint="eastAsia"/>
          <w:sz w:val="24"/>
        </w:rPr>
        <w:t>代理人无转委托权。</w:t>
      </w:r>
    </w:p>
    <w:p w14:paraId="302653D5" w14:textId="77777777" w:rsidR="00651552" w:rsidRDefault="00651552">
      <w:pPr>
        <w:spacing w:after="182"/>
        <w:ind w:left="420"/>
        <w:rPr>
          <w:rFonts w:ascii="Arial" w:hAnsi="Arial" w:cs="Arial"/>
          <w:sz w:val="24"/>
        </w:rPr>
      </w:pPr>
    </w:p>
    <w:p w14:paraId="496AD404" w14:textId="77777777" w:rsidR="00651552" w:rsidRDefault="008463DF">
      <w:pPr>
        <w:spacing w:after="27" w:line="370" w:lineRule="auto"/>
        <w:ind w:left="-15" w:right="596" w:firstLine="410"/>
        <w:rPr>
          <w:rFonts w:ascii="Arial" w:hAnsi="Arial" w:cs="Arial"/>
          <w:sz w:val="24"/>
        </w:rPr>
      </w:pPr>
      <w:r>
        <w:rPr>
          <w:rFonts w:ascii="Arial" w:hAnsi="Arial" w:cs="Arial" w:hint="eastAsia"/>
          <w:sz w:val="24"/>
        </w:rPr>
        <w:t>附：法定代表人（单位负责人）身份证复印件及委托代理人身份证复印件</w:t>
      </w:r>
    </w:p>
    <w:p w14:paraId="22547BCA" w14:textId="77777777" w:rsidR="00651552" w:rsidRDefault="00651552">
      <w:pPr>
        <w:spacing w:after="177"/>
        <w:rPr>
          <w:rFonts w:ascii="Arial" w:hAnsi="Arial" w:cs="Arial"/>
          <w:sz w:val="24"/>
        </w:rPr>
      </w:pPr>
    </w:p>
    <w:p w14:paraId="1E1DC229" w14:textId="77777777" w:rsidR="00651552" w:rsidRDefault="008463DF">
      <w:pPr>
        <w:spacing w:after="27" w:line="370" w:lineRule="auto"/>
        <w:ind w:left="-15" w:right="596" w:firstLine="410"/>
        <w:rPr>
          <w:rFonts w:ascii="Arial" w:hAnsi="Arial" w:cs="Arial"/>
          <w:sz w:val="24"/>
        </w:rPr>
      </w:pPr>
      <w:r>
        <w:rPr>
          <w:rFonts w:ascii="Arial" w:hAnsi="Arial" w:cs="Arial" w:hint="eastAsia"/>
          <w:sz w:val="24"/>
        </w:rPr>
        <w:t>注：本授权委托书需由供应商加盖单位公章并由其法定代表人（单位负责人）和委托代理人签字。</w:t>
      </w:r>
    </w:p>
    <w:p w14:paraId="76AE6733" w14:textId="77777777" w:rsidR="00651552" w:rsidRDefault="00651552">
      <w:pPr>
        <w:spacing w:after="180"/>
        <w:rPr>
          <w:rFonts w:ascii="Arial" w:hAnsi="Arial" w:cs="Arial"/>
          <w:sz w:val="24"/>
        </w:rPr>
      </w:pPr>
    </w:p>
    <w:p w14:paraId="1BB9F43C" w14:textId="77777777" w:rsidR="00651552" w:rsidRDefault="008463DF">
      <w:pPr>
        <w:tabs>
          <w:tab w:val="center" w:pos="3325"/>
          <w:tab w:val="center" w:pos="4201"/>
          <w:tab w:val="center" w:pos="4621"/>
          <w:tab w:val="center" w:pos="6722"/>
        </w:tabs>
        <w:spacing w:after="150" w:line="265" w:lineRule="auto"/>
        <w:rPr>
          <w:rFonts w:ascii="Arial" w:hAnsi="Arial" w:cs="Arial"/>
          <w:sz w:val="24"/>
        </w:rPr>
      </w:pPr>
      <w:r>
        <w:rPr>
          <w:rFonts w:ascii="Arial" w:hAnsi="Arial" w:cs="Arial"/>
          <w:sz w:val="24"/>
        </w:rPr>
        <w:tab/>
      </w:r>
      <w:r>
        <w:rPr>
          <w:rFonts w:ascii="Arial" w:hAnsi="Arial" w:cs="Arial" w:hint="eastAsia"/>
          <w:sz w:val="24"/>
        </w:rPr>
        <w:t>供应商：</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hAnsi="Arial" w:cs="Arial" w:hint="eastAsia"/>
          <w:sz w:val="24"/>
        </w:rPr>
        <w:t>（单位公章）</w:t>
      </w:r>
    </w:p>
    <w:p w14:paraId="47DB5A11" w14:textId="77777777" w:rsidR="00651552" w:rsidRDefault="00651552">
      <w:pPr>
        <w:spacing w:after="180"/>
        <w:ind w:left="2693"/>
        <w:rPr>
          <w:rFonts w:ascii="Arial" w:hAnsi="Arial" w:cs="Arial"/>
          <w:sz w:val="24"/>
        </w:rPr>
      </w:pPr>
    </w:p>
    <w:p w14:paraId="451B27D3" w14:textId="77777777" w:rsidR="00651552" w:rsidRDefault="008463DF">
      <w:pPr>
        <w:tabs>
          <w:tab w:val="center" w:pos="4004"/>
          <w:tab w:val="center" w:pos="5881"/>
          <w:tab w:val="center" w:pos="6301"/>
          <w:tab w:val="center" w:pos="7982"/>
        </w:tabs>
        <w:spacing w:after="157" w:line="265" w:lineRule="auto"/>
        <w:rPr>
          <w:rFonts w:ascii="Arial" w:hAnsi="Arial" w:cs="Arial"/>
          <w:sz w:val="24"/>
        </w:rPr>
      </w:pPr>
      <w:r>
        <w:rPr>
          <w:rFonts w:ascii="Arial" w:hAnsi="Arial" w:cs="Arial"/>
          <w:sz w:val="24"/>
        </w:rPr>
        <w:tab/>
      </w:r>
      <w:r>
        <w:rPr>
          <w:rFonts w:ascii="Arial" w:hAnsi="Arial" w:cs="Arial" w:hint="eastAsia"/>
          <w:sz w:val="24"/>
        </w:rPr>
        <w:t>法定代表人（单位负责人）：</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hAnsi="Arial" w:cs="Arial" w:hint="eastAsia"/>
          <w:sz w:val="24"/>
        </w:rPr>
        <w:t>（签字）</w:t>
      </w:r>
    </w:p>
    <w:p w14:paraId="3DD3A7D6" w14:textId="77777777" w:rsidR="00651552" w:rsidRDefault="00651552">
      <w:pPr>
        <w:spacing w:after="177"/>
        <w:ind w:left="2693"/>
        <w:rPr>
          <w:rFonts w:ascii="Arial" w:hAnsi="Arial" w:cs="Arial"/>
          <w:sz w:val="24"/>
        </w:rPr>
      </w:pPr>
    </w:p>
    <w:p w14:paraId="7BDAA2F1" w14:textId="77777777" w:rsidR="00651552" w:rsidRDefault="008463DF">
      <w:pPr>
        <w:tabs>
          <w:tab w:val="center" w:pos="3325"/>
          <w:tab w:val="center" w:pos="4201"/>
          <w:tab w:val="center" w:pos="4621"/>
          <w:tab w:val="center" w:pos="5041"/>
          <w:tab w:val="center" w:pos="8402"/>
        </w:tabs>
        <w:spacing w:after="148" w:line="265" w:lineRule="auto"/>
        <w:rPr>
          <w:rFonts w:ascii="Arial" w:hAnsi="Arial" w:cs="Arial"/>
          <w:sz w:val="24"/>
        </w:rPr>
      </w:pPr>
      <w:r>
        <w:rPr>
          <w:rFonts w:ascii="Arial" w:hAnsi="Arial" w:cs="Arial"/>
          <w:sz w:val="24"/>
        </w:rPr>
        <w:tab/>
      </w:r>
      <w:r>
        <w:rPr>
          <w:rFonts w:ascii="Arial" w:hAnsi="Arial" w:cs="Arial" w:hint="eastAsia"/>
          <w:sz w:val="24"/>
        </w:rPr>
        <w:t>身份证号码：</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p>
    <w:p w14:paraId="0DA9EE77" w14:textId="77777777" w:rsidR="00651552" w:rsidRDefault="00651552">
      <w:pPr>
        <w:spacing w:after="180"/>
        <w:ind w:left="2693"/>
        <w:rPr>
          <w:rFonts w:ascii="Arial" w:hAnsi="Arial" w:cs="Arial"/>
          <w:sz w:val="24"/>
        </w:rPr>
      </w:pPr>
    </w:p>
    <w:p w14:paraId="4B2E08E5" w14:textId="77777777" w:rsidR="00651552" w:rsidRDefault="008463DF">
      <w:pPr>
        <w:tabs>
          <w:tab w:val="center" w:pos="3325"/>
          <w:tab w:val="center" w:pos="4201"/>
          <w:tab w:val="center" w:pos="4621"/>
          <w:tab w:val="center" w:pos="6722"/>
        </w:tabs>
        <w:spacing w:after="150" w:line="265" w:lineRule="auto"/>
        <w:rPr>
          <w:rFonts w:ascii="Arial" w:hAnsi="Arial" w:cs="Arial"/>
          <w:sz w:val="24"/>
        </w:rPr>
      </w:pPr>
      <w:r>
        <w:rPr>
          <w:rFonts w:ascii="Arial" w:hAnsi="Arial" w:cs="Arial"/>
          <w:sz w:val="24"/>
        </w:rPr>
        <w:tab/>
      </w:r>
      <w:r>
        <w:rPr>
          <w:rFonts w:ascii="Arial" w:hAnsi="Arial" w:cs="Arial" w:hint="eastAsia"/>
          <w:sz w:val="24"/>
        </w:rPr>
        <w:t>委托代理人：</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hAnsi="Arial" w:cs="Arial" w:hint="eastAsia"/>
          <w:sz w:val="24"/>
        </w:rPr>
        <w:t>（签字）</w:t>
      </w:r>
    </w:p>
    <w:p w14:paraId="401825D6" w14:textId="77777777" w:rsidR="00651552" w:rsidRDefault="00651552">
      <w:pPr>
        <w:spacing w:after="177"/>
        <w:ind w:left="2693"/>
        <w:rPr>
          <w:rFonts w:ascii="Arial" w:hAnsi="Arial" w:cs="Arial"/>
          <w:sz w:val="24"/>
        </w:rPr>
      </w:pPr>
    </w:p>
    <w:p w14:paraId="79706B1D" w14:textId="77777777" w:rsidR="00651552" w:rsidRDefault="008463DF">
      <w:pPr>
        <w:tabs>
          <w:tab w:val="center" w:pos="3325"/>
          <w:tab w:val="center" w:pos="4201"/>
          <w:tab w:val="center" w:pos="4621"/>
          <w:tab w:val="center" w:pos="5041"/>
          <w:tab w:val="center" w:pos="8402"/>
        </w:tabs>
        <w:spacing w:after="150" w:line="265" w:lineRule="auto"/>
        <w:rPr>
          <w:rFonts w:ascii="Arial" w:hAnsi="Arial" w:cs="Arial"/>
          <w:sz w:val="24"/>
        </w:rPr>
      </w:pPr>
      <w:r>
        <w:rPr>
          <w:rFonts w:ascii="Arial" w:hAnsi="Arial" w:cs="Arial"/>
          <w:sz w:val="24"/>
        </w:rPr>
        <w:tab/>
      </w:r>
      <w:r>
        <w:rPr>
          <w:rFonts w:ascii="Arial" w:hAnsi="Arial" w:cs="Arial" w:hint="eastAsia"/>
          <w:sz w:val="24"/>
        </w:rPr>
        <w:t>身份证号码：</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p>
    <w:p w14:paraId="68CA38B6" w14:textId="77777777" w:rsidR="00651552" w:rsidRDefault="00651552">
      <w:pPr>
        <w:spacing w:after="175"/>
        <w:ind w:left="2693"/>
        <w:rPr>
          <w:rFonts w:ascii="Arial" w:hAnsi="Arial" w:cs="Arial"/>
          <w:sz w:val="24"/>
        </w:rPr>
      </w:pPr>
    </w:p>
    <w:p w14:paraId="30EE7DA7" w14:textId="77777777" w:rsidR="00651552" w:rsidRDefault="00651552">
      <w:pPr>
        <w:spacing w:after="176"/>
        <w:ind w:left="2693"/>
        <w:rPr>
          <w:rFonts w:ascii="Arial" w:hAnsi="Arial" w:cs="Arial"/>
          <w:sz w:val="24"/>
        </w:rPr>
      </w:pPr>
    </w:p>
    <w:p w14:paraId="485739D9" w14:textId="77777777" w:rsidR="00651552" w:rsidRDefault="008463DF">
      <w:pPr>
        <w:spacing w:after="125" w:line="265" w:lineRule="auto"/>
        <w:ind w:left="10" w:right="710" w:hanging="10"/>
        <w:jc w:val="right"/>
        <w:rPr>
          <w:rFonts w:ascii="Arial" w:hAnsi="Arial" w:cs="Arial"/>
          <w:sz w:val="24"/>
        </w:rPr>
      </w:pPr>
      <w:r>
        <w:rPr>
          <w:rFonts w:ascii="Arial" w:hAnsi="Arial" w:cs="Arial" w:hint="eastAsia"/>
          <w:sz w:val="24"/>
        </w:rPr>
        <w:t xml:space="preserve">    </w:t>
      </w:r>
      <w:r>
        <w:rPr>
          <w:rFonts w:ascii="Arial" w:hAnsi="Arial" w:cs="Arial" w:hint="eastAsia"/>
          <w:sz w:val="24"/>
        </w:rPr>
        <w:t>年</w:t>
      </w:r>
      <w:r>
        <w:rPr>
          <w:rFonts w:ascii="Arial" w:hAnsi="Arial" w:cs="Arial" w:hint="eastAsia"/>
          <w:sz w:val="24"/>
        </w:rPr>
        <w:t xml:space="preserve">    </w:t>
      </w:r>
      <w:r>
        <w:rPr>
          <w:rFonts w:ascii="Arial" w:hAnsi="Arial" w:cs="Arial" w:hint="eastAsia"/>
          <w:sz w:val="24"/>
        </w:rPr>
        <w:t>月</w:t>
      </w:r>
      <w:r>
        <w:rPr>
          <w:rFonts w:ascii="Arial" w:hAnsi="Arial" w:cs="Arial" w:hint="eastAsia"/>
          <w:sz w:val="24"/>
        </w:rPr>
        <w:t xml:space="preserve">    </w:t>
      </w:r>
      <w:r>
        <w:rPr>
          <w:rFonts w:ascii="Arial" w:hAnsi="Arial" w:cs="Arial" w:hint="eastAsia"/>
          <w:sz w:val="24"/>
        </w:rPr>
        <w:t>日</w:t>
      </w:r>
    </w:p>
    <w:p w14:paraId="55530CED" w14:textId="77777777" w:rsidR="00651552" w:rsidRDefault="00651552">
      <w:pPr>
        <w:pStyle w:val="a0"/>
        <w:ind w:firstLine="240"/>
        <w:rPr>
          <w:sz w:val="24"/>
        </w:rPr>
      </w:pPr>
    </w:p>
    <w:p w14:paraId="6E23CACB" w14:textId="77777777" w:rsidR="00651552" w:rsidRDefault="00651552">
      <w:pPr>
        <w:pStyle w:val="a0"/>
        <w:ind w:firstLine="240"/>
        <w:rPr>
          <w:sz w:val="24"/>
        </w:rPr>
      </w:pPr>
    </w:p>
    <w:p w14:paraId="6E27C0C2" w14:textId="77777777" w:rsidR="00651552" w:rsidRDefault="00651552">
      <w:pPr>
        <w:ind w:right="648"/>
        <w:jc w:val="right"/>
        <w:rPr>
          <w:rFonts w:ascii="Arial" w:hAnsi="Arial" w:cs="Arial"/>
          <w:sz w:val="24"/>
        </w:rPr>
      </w:pPr>
    </w:p>
    <w:p w14:paraId="758EE03B" w14:textId="3156E96F" w:rsidR="00F37B80" w:rsidRPr="00F37B80" w:rsidRDefault="008463DF" w:rsidP="00F37B80">
      <w:pPr>
        <w:tabs>
          <w:tab w:val="center" w:pos="5120"/>
          <w:tab w:val="center" w:pos="9417"/>
        </w:tabs>
        <w:spacing w:after="125" w:line="265" w:lineRule="auto"/>
        <w:rPr>
          <w:rFonts w:ascii="Arial" w:hAnsi="Arial" w:cs="Arial"/>
          <w:sz w:val="24"/>
        </w:rPr>
      </w:pPr>
      <w:r>
        <w:rPr>
          <w:rFonts w:ascii="Arial" w:eastAsia="Times New Roman" w:hAnsi="Arial" w:cs="Arial"/>
          <w:sz w:val="24"/>
        </w:rPr>
        <w:tab/>
      </w:r>
    </w:p>
    <w:p w14:paraId="09BA5261" w14:textId="4BF7084A" w:rsidR="00651552" w:rsidRPr="00F37B80" w:rsidRDefault="00F37B80" w:rsidP="00F37B80">
      <w:pPr>
        <w:tabs>
          <w:tab w:val="left" w:pos="1005"/>
        </w:tabs>
        <w:rPr>
          <w:sz w:val="24"/>
        </w:rPr>
        <w:sectPr w:rsidR="00651552" w:rsidRPr="00F37B80" w:rsidSect="00F37B80">
          <w:pgSz w:w="11907" w:h="16840"/>
          <w:pgMar w:top="1361" w:right="1474" w:bottom="568" w:left="1588" w:header="680" w:footer="680" w:gutter="0"/>
          <w:cols w:space="720"/>
          <w:titlePg/>
          <w:docGrid w:type="lines" w:linePitch="312"/>
        </w:sectPr>
      </w:pPr>
      <w:r>
        <w:rPr>
          <w:sz w:val="24"/>
        </w:rPr>
        <w:tab/>
      </w:r>
    </w:p>
    <w:p w14:paraId="053D3B03" w14:textId="77777777" w:rsidR="00651552" w:rsidRDefault="008463DF">
      <w:pPr>
        <w:adjustRightInd w:val="0"/>
        <w:snapToGrid w:val="0"/>
        <w:rPr>
          <w:rFonts w:ascii="仿宋" w:eastAsia="仿宋" w:hAnsi="仿宋" w:cs="仿宋"/>
          <w:b/>
          <w:sz w:val="24"/>
        </w:rPr>
      </w:pPr>
      <w:r>
        <w:rPr>
          <w:rFonts w:hint="eastAsia"/>
          <w:b/>
          <w:sz w:val="24"/>
        </w:rPr>
        <w:t>格式</w:t>
      </w:r>
      <w:r>
        <w:rPr>
          <w:b/>
          <w:sz w:val="24"/>
        </w:rPr>
        <w:t xml:space="preserve">4   </w:t>
      </w:r>
      <w:r>
        <w:rPr>
          <w:rFonts w:ascii="仿宋" w:eastAsia="仿宋" w:hAnsi="仿宋" w:cs="仿宋" w:hint="eastAsia"/>
          <w:b/>
          <w:sz w:val="24"/>
        </w:rPr>
        <w:t>报价表</w:t>
      </w:r>
    </w:p>
    <w:p w14:paraId="190D9412" w14:textId="77777777" w:rsidR="00651552" w:rsidRDefault="008463DF">
      <w:pPr>
        <w:adjustRightInd w:val="0"/>
        <w:snapToGrid w:val="0"/>
        <w:spacing w:line="480" w:lineRule="atLeast"/>
        <w:ind w:left="420"/>
        <w:rPr>
          <w:rFonts w:ascii="仿宋" w:eastAsia="仿宋" w:hAnsi="仿宋" w:cs="仿宋"/>
          <w:sz w:val="24"/>
        </w:rPr>
      </w:pPr>
      <w:r>
        <w:rPr>
          <w:rFonts w:ascii="仿宋" w:eastAsia="仿宋" w:hAnsi="仿宋" w:cs="仿宋" w:hint="eastAsia"/>
          <w:sz w:val="24"/>
        </w:rPr>
        <w:t>报价说明：</w:t>
      </w:r>
    </w:p>
    <w:p w14:paraId="38F62FEF" w14:textId="77777777" w:rsidR="00651552" w:rsidRDefault="008463DF">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此表不得自行增减内容，不提供此表格将被视为没有实质性响应采购文件。</w:t>
      </w:r>
    </w:p>
    <w:p w14:paraId="5799C2E8" w14:textId="77777777" w:rsidR="00651552" w:rsidRDefault="008463DF">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本次采购采取采购范围内的综合单人报价（含税）。</w:t>
      </w:r>
    </w:p>
    <w:p w14:paraId="40D72B61" w14:textId="77777777" w:rsidR="00651552" w:rsidRDefault="008463DF">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响应供应商在响应文件报价表中填报的价格应是完成项目的一切费用。</w:t>
      </w:r>
    </w:p>
    <w:p w14:paraId="19A7EDB3" w14:textId="77777777" w:rsidR="00651552" w:rsidRPr="008463DF" w:rsidRDefault="008463DF">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如果响应供应商认为为圆满完成本项目还有其他需要计费的配合工作，均被认为</w:t>
      </w:r>
      <w:r w:rsidRPr="008463DF">
        <w:rPr>
          <w:rFonts w:ascii="仿宋" w:eastAsia="仿宋" w:hAnsi="仿宋" w:cs="仿宋" w:hint="eastAsia"/>
          <w:sz w:val="24"/>
        </w:rPr>
        <w:t>已经包含在报价中。</w:t>
      </w:r>
    </w:p>
    <w:p w14:paraId="5A56AE1D" w14:textId="53DD14A6" w:rsidR="00651552" w:rsidRPr="008463DF" w:rsidRDefault="00832B87">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开具发票为增值税专用发票，以不含税响应</w:t>
      </w:r>
      <w:r w:rsidR="008463DF" w:rsidRPr="008463DF">
        <w:rPr>
          <w:rFonts w:ascii="仿宋" w:eastAsia="仿宋" w:hAnsi="仿宋" w:cs="仿宋" w:hint="eastAsia"/>
          <w:sz w:val="24"/>
        </w:rPr>
        <w:t>总价评审。</w:t>
      </w:r>
    </w:p>
    <w:p w14:paraId="4A627051" w14:textId="77777777" w:rsidR="00651552" w:rsidRPr="008463DF" w:rsidRDefault="00651552">
      <w:pPr>
        <w:adjustRightInd w:val="0"/>
        <w:snapToGrid w:val="0"/>
        <w:rPr>
          <w:rFonts w:ascii="仿宋_GB2312" w:eastAsia="仿宋_GB2312" w:hAnsi="仿宋"/>
          <w:sz w:val="24"/>
        </w:rPr>
      </w:pPr>
    </w:p>
    <w:p w14:paraId="3D7BAED7" w14:textId="77777777" w:rsidR="00651552" w:rsidRPr="008463DF" w:rsidRDefault="008463DF">
      <w:pPr>
        <w:adjustRightInd w:val="0"/>
        <w:snapToGrid w:val="0"/>
        <w:jc w:val="center"/>
        <w:rPr>
          <w:rFonts w:ascii="仿宋_GB2312" w:eastAsia="仿宋_GB2312" w:hAnsi="仿宋"/>
          <w:sz w:val="24"/>
          <w:lang w:val="zh-CN"/>
        </w:rPr>
      </w:pPr>
      <w:r w:rsidRPr="008463DF">
        <w:rPr>
          <w:rFonts w:ascii="仿宋_GB2312" w:eastAsia="仿宋_GB2312" w:hAnsi="仿宋"/>
          <w:b/>
          <w:sz w:val="24"/>
          <w:lang w:val="zh-CN"/>
        </w:rPr>
        <w:t>4</w:t>
      </w:r>
      <w:r w:rsidRPr="008463DF">
        <w:rPr>
          <w:rFonts w:ascii="仿宋_GB2312" w:eastAsia="仿宋_GB2312" w:hAnsi="仿宋" w:hint="eastAsia"/>
          <w:b/>
          <w:sz w:val="24"/>
          <w:lang w:val="zh-CN"/>
        </w:rPr>
        <w:t>.1报价</w:t>
      </w:r>
      <w:r w:rsidRPr="008463DF">
        <w:rPr>
          <w:rFonts w:ascii="仿宋_GB2312" w:eastAsia="仿宋_GB2312" w:hAnsi="仿宋"/>
          <w:b/>
          <w:sz w:val="24"/>
          <w:lang w:val="zh-CN"/>
        </w:rPr>
        <w:t>一览表</w:t>
      </w:r>
      <w:r w:rsidRPr="008463DF">
        <w:rPr>
          <w:rFonts w:ascii="仿宋_GB2312" w:eastAsia="仿宋_GB2312" w:hAnsi="仿宋" w:hint="eastAsia"/>
          <w:sz w:val="24"/>
          <w:lang w:val="zh-CN"/>
        </w:rPr>
        <w:t>。</w:t>
      </w:r>
    </w:p>
    <w:p w14:paraId="4CEF38A9" w14:textId="77777777" w:rsidR="00651552" w:rsidRPr="008463DF" w:rsidRDefault="00651552">
      <w:pPr>
        <w:pStyle w:val="20"/>
        <w:ind w:firstLine="480"/>
        <w:rPr>
          <w:sz w:val="24"/>
        </w:rPr>
      </w:pPr>
    </w:p>
    <w:p w14:paraId="105D7AF9" w14:textId="295321CC" w:rsidR="00651552" w:rsidRPr="008463DF" w:rsidRDefault="008463DF">
      <w:pPr>
        <w:ind w:firstLineChars="1900" w:firstLine="4578"/>
        <w:rPr>
          <w:rFonts w:cs="宋体"/>
          <w:kern w:val="0"/>
          <w:sz w:val="24"/>
        </w:rPr>
      </w:pPr>
      <w:r w:rsidRPr="008463DF">
        <w:rPr>
          <w:rFonts w:hint="eastAsia"/>
          <w:b/>
          <w:sz w:val="24"/>
        </w:rPr>
        <w:t xml:space="preserve">         </w:t>
      </w:r>
      <w:r w:rsidRPr="008463DF">
        <w:rPr>
          <w:rFonts w:cs="宋体" w:hint="eastAsia"/>
          <w:kern w:val="0"/>
          <w:sz w:val="24"/>
        </w:rPr>
        <w:t>（价格单位：人民币</w:t>
      </w:r>
      <w:r w:rsidR="00264BBE">
        <w:rPr>
          <w:rFonts w:cs="宋体" w:hint="eastAsia"/>
          <w:kern w:val="0"/>
          <w:sz w:val="24"/>
        </w:rPr>
        <w:t>：</w:t>
      </w:r>
      <w:r w:rsidRPr="008463DF">
        <w:rPr>
          <w:rFonts w:cs="宋体" w:hint="eastAsia"/>
          <w:kern w:val="0"/>
          <w:sz w:val="24"/>
        </w:rPr>
        <w:t>元）</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760"/>
        <w:gridCol w:w="2001"/>
        <w:gridCol w:w="992"/>
        <w:gridCol w:w="2454"/>
        <w:gridCol w:w="1941"/>
      </w:tblGrid>
      <w:tr w:rsidR="00AD618D" w14:paraId="66346A2F" w14:textId="77777777" w:rsidTr="005F02C9">
        <w:tc>
          <w:tcPr>
            <w:tcW w:w="1343" w:type="dxa"/>
            <w:vAlign w:val="center"/>
          </w:tcPr>
          <w:p w14:paraId="6D43522F" w14:textId="77777777" w:rsidR="00AD618D" w:rsidRPr="008463DF" w:rsidRDefault="00AD618D">
            <w:pPr>
              <w:spacing w:line="480" w:lineRule="atLeast"/>
              <w:jc w:val="center"/>
              <w:rPr>
                <w:rFonts w:ascii="仿宋" w:eastAsia="仿宋" w:hAnsi="仿宋" w:cs="仿宋"/>
                <w:b/>
                <w:sz w:val="24"/>
              </w:rPr>
            </w:pPr>
            <w:r w:rsidRPr="008463DF">
              <w:rPr>
                <w:rFonts w:ascii="仿宋" w:eastAsia="仿宋" w:hAnsi="仿宋" w:cs="仿宋" w:hint="eastAsia"/>
                <w:b/>
                <w:sz w:val="24"/>
              </w:rPr>
              <w:t>序号</w:t>
            </w:r>
          </w:p>
        </w:tc>
        <w:tc>
          <w:tcPr>
            <w:tcW w:w="1760" w:type="dxa"/>
            <w:vAlign w:val="center"/>
          </w:tcPr>
          <w:p w14:paraId="4AB4C9F6" w14:textId="77777777" w:rsidR="00AD618D" w:rsidRPr="008463DF" w:rsidRDefault="00AD618D">
            <w:pPr>
              <w:spacing w:line="480" w:lineRule="atLeast"/>
              <w:jc w:val="center"/>
              <w:rPr>
                <w:rFonts w:ascii="仿宋" w:eastAsia="仿宋" w:hAnsi="仿宋" w:cs="仿宋"/>
                <w:b/>
                <w:sz w:val="24"/>
              </w:rPr>
            </w:pPr>
            <w:r w:rsidRPr="008463DF">
              <w:rPr>
                <w:rFonts w:ascii="仿宋" w:eastAsia="仿宋" w:hAnsi="仿宋" w:cs="仿宋" w:hint="eastAsia"/>
                <w:b/>
                <w:sz w:val="24"/>
              </w:rPr>
              <w:t>项目名称</w:t>
            </w:r>
          </w:p>
        </w:tc>
        <w:tc>
          <w:tcPr>
            <w:tcW w:w="2001" w:type="dxa"/>
            <w:vAlign w:val="center"/>
          </w:tcPr>
          <w:p w14:paraId="14B4C9FF" w14:textId="591B80F5" w:rsidR="00AD618D" w:rsidRPr="008463DF" w:rsidRDefault="005B3453">
            <w:pPr>
              <w:spacing w:line="480" w:lineRule="atLeast"/>
              <w:jc w:val="center"/>
              <w:rPr>
                <w:rFonts w:ascii="仿宋" w:eastAsia="仿宋" w:hAnsi="仿宋" w:cs="仿宋"/>
                <w:b/>
                <w:sz w:val="24"/>
              </w:rPr>
            </w:pPr>
            <w:r>
              <w:rPr>
                <w:rFonts w:ascii="仿宋" w:eastAsia="仿宋" w:hAnsi="仿宋" w:cs="仿宋" w:hint="eastAsia"/>
                <w:b/>
                <w:sz w:val="24"/>
              </w:rPr>
              <w:t>不含税综合单项</w:t>
            </w:r>
            <w:r w:rsidR="00AD618D" w:rsidRPr="008463DF">
              <w:rPr>
                <w:rFonts w:ascii="仿宋" w:eastAsia="仿宋" w:hAnsi="仿宋" w:cs="仿宋" w:hint="eastAsia"/>
                <w:b/>
                <w:sz w:val="24"/>
              </w:rPr>
              <w:t>报价（元）</w:t>
            </w:r>
          </w:p>
        </w:tc>
        <w:tc>
          <w:tcPr>
            <w:tcW w:w="992" w:type="dxa"/>
            <w:vAlign w:val="center"/>
          </w:tcPr>
          <w:p w14:paraId="76B5F720" w14:textId="77777777" w:rsidR="00AD618D" w:rsidRPr="008463DF" w:rsidRDefault="00AD618D">
            <w:pPr>
              <w:spacing w:line="480" w:lineRule="atLeast"/>
              <w:jc w:val="center"/>
              <w:rPr>
                <w:rFonts w:ascii="仿宋" w:eastAsia="仿宋" w:hAnsi="仿宋" w:cs="仿宋"/>
                <w:b/>
                <w:sz w:val="24"/>
              </w:rPr>
            </w:pPr>
          </w:p>
          <w:p w14:paraId="3DD68F5F" w14:textId="77777777" w:rsidR="00AD618D" w:rsidRPr="008463DF" w:rsidRDefault="00AD618D">
            <w:pPr>
              <w:spacing w:line="480" w:lineRule="atLeast"/>
              <w:jc w:val="center"/>
              <w:rPr>
                <w:rFonts w:ascii="仿宋" w:eastAsia="仿宋" w:hAnsi="仿宋" w:cs="仿宋"/>
                <w:sz w:val="24"/>
              </w:rPr>
            </w:pPr>
            <w:r w:rsidRPr="008463DF">
              <w:rPr>
                <w:rFonts w:ascii="仿宋" w:eastAsia="仿宋" w:hAnsi="仿宋" w:cs="仿宋" w:hint="eastAsia"/>
                <w:b/>
                <w:sz w:val="24"/>
              </w:rPr>
              <w:t>税率</w:t>
            </w:r>
          </w:p>
          <w:p w14:paraId="6B46F604" w14:textId="77777777" w:rsidR="00AD618D" w:rsidRPr="008463DF" w:rsidRDefault="00AD618D">
            <w:pPr>
              <w:spacing w:line="480" w:lineRule="atLeast"/>
              <w:jc w:val="center"/>
              <w:rPr>
                <w:rFonts w:ascii="仿宋" w:eastAsia="仿宋" w:hAnsi="仿宋" w:cs="仿宋"/>
                <w:b/>
                <w:sz w:val="24"/>
              </w:rPr>
            </w:pPr>
          </w:p>
        </w:tc>
        <w:tc>
          <w:tcPr>
            <w:tcW w:w="2454" w:type="dxa"/>
            <w:vAlign w:val="center"/>
          </w:tcPr>
          <w:p w14:paraId="1C58F4BC" w14:textId="2CC0DB8D" w:rsidR="00AD618D" w:rsidRPr="008463DF" w:rsidRDefault="005B3453">
            <w:pPr>
              <w:spacing w:line="480" w:lineRule="atLeast"/>
              <w:jc w:val="center"/>
              <w:rPr>
                <w:rFonts w:ascii="仿宋" w:eastAsia="仿宋" w:hAnsi="仿宋" w:cs="仿宋"/>
                <w:b/>
                <w:sz w:val="24"/>
              </w:rPr>
            </w:pPr>
            <w:r>
              <w:rPr>
                <w:rFonts w:ascii="仿宋" w:eastAsia="仿宋" w:hAnsi="仿宋" w:cs="仿宋" w:hint="eastAsia"/>
                <w:b/>
                <w:sz w:val="24"/>
              </w:rPr>
              <w:t>含税综合单项</w:t>
            </w:r>
            <w:r w:rsidR="00AD618D" w:rsidRPr="008463DF">
              <w:rPr>
                <w:rFonts w:ascii="仿宋" w:eastAsia="仿宋" w:hAnsi="仿宋" w:cs="仿宋" w:hint="eastAsia"/>
                <w:b/>
                <w:sz w:val="24"/>
              </w:rPr>
              <w:t>报价（元）</w:t>
            </w:r>
          </w:p>
        </w:tc>
        <w:tc>
          <w:tcPr>
            <w:tcW w:w="1941" w:type="dxa"/>
            <w:vAlign w:val="center"/>
          </w:tcPr>
          <w:p w14:paraId="171A4777" w14:textId="77777777" w:rsidR="00AD618D" w:rsidRPr="008463DF" w:rsidRDefault="00AD618D">
            <w:pPr>
              <w:spacing w:line="480" w:lineRule="atLeast"/>
              <w:jc w:val="center"/>
              <w:rPr>
                <w:rFonts w:ascii="仿宋" w:eastAsia="仿宋" w:hAnsi="仿宋" w:cs="仿宋"/>
                <w:b/>
                <w:sz w:val="24"/>
              </w:rPr>
            </w:pPr>
            <w:r w:rsidRPr="008463DF">
              <w:rPr>
                <w:rFonts w:ascii="仿宋" w:eastAsia="仿宋" w:hAnsi="仿宋" w:cs="仿宋" w:hint="eastAsia"/>
                <w:b/>
                <w:sz w:val="24"/>
              </w:rPr>
              <w:t>备注</w:t>
            </w:r>
          </w:p>
        </w:tc>
      </w:tr>
      <w:tr w:rsidR="00AD618D" w14:paraId="6D5E6C9A" w14:textId="77777777" w:rsidTr="005F02C9">
        <w:trPr>
          <w:trHeight w:val="827"/>
        </w:trPr>
        <w:tc>
          <w:tcPr>
            <w:tcW w:w="1343" w:type="dxa"/>
          </w:tcPr>
          <w:p w14:paraId="03DA71A2" w14:textId="77777777" w:rsidR="00AD618D" w:rsidRDefault="00AD618D">
            <w:pPr>
              <w:spacing w:line="480" w:lineRule="atLeast"/>
              <w:ind w:firstLine="240"/>
              <w:jc w:val="center"/>
              <w:rPr>
                <w:rFonts w:ascii="仿宋" w:eastAsia="仿宋" w:hAnsi="仿宋" w:cs="仿宋"/>
                <w:bCs/>
                <w:sz w:val="24"/>
              </w:rPr>
            </w:pPr>
          </w:p>
        </w:tc>
        <w:tc>
          <w:tcPr>
            <w:tcW w:w="1760" w:type="dxa"/>
          </w:tcPr>
          <w:p w14:paraId="6E45FE2F" w14:textId="77777777" w:rsidR="00AD618D" w:rsidRDefault="00AD618D">
            <w:pPr>
              <w:spacing w:line="480" w:lineRule="atLeast"/>
              <w:ind w:firstLine="241"/>
              <w:jc w:val="center"/>
              <w:rPr>
                <w:rFonts w:ascii="仿宋" w:eastAsia="仿宋" w:hAnsi="仿宋" w:cs="仿宋"/>
                <w:b/>
                <w:bCs/>
                <w:sz w:val="24"/>
                <w:u w:val="single"/>
              </w:rPr>
            </w:pPr>
          </w:p>
        </w:tc>
        <w:tc>
          <w:tcPr>
            <w:tcW w:w="2001" w:type="dxa"/>
          </w:tcPr>
          <w:p w14:paraId="0E3542F8" w14:textId="77777777" w:rsidR="00AD618D" w:rsidRDefault="00AD618D">
            <w:pPr>
              <w:spacing w:line="480" w:lineRule="atLeast"/>
              <w:ind w:firstLine="241"/>
              <w:jc w:val="center"/>
              <w:rPr>
                <w:rFonts w:ascii="仿宋" w:eastAsia="仿宋" w:hAnsi="仿宋" w:cs="仿宋"/>
                <w:b/>
                <w:bCs/>
                <w:sz w:val="24"/>
                <w:u w:val="single"/>
              </w:rPr>
            </w:pPr>
          </w:p>
        </w:tc>
        <w:tc>
          <w:tcPr>
            <w:tcW w:w="992" w:type="dxa"/>
          </w:tcPr>
          <w:p w14:paraId="2C56DB2B" w14:textId="77777777" w:rsidR="00AD618D" w:rsidRDefault="00AD618D">
            <w:pPr>
              <w:spacing w:line="480" w:lineRule="atLeast"/>
              <w:ind w:firstLine="241"/>
              <w:jc w:val="center"/>
              <w:rPr>
                <w:rFonts w:ascii="仿宋" w:eastAsia="仿宋" w:hAnsi="仿宋" w:cs="仿宋"/>
                <w:b/>
                <w:bCs/>
                <w:sz w:val="24"/>
                <w:u w:val="single"/>
              </w:rPr>
            </w:pPr>
          </w:p>
        </w:tc>
        <w:tc>
          <w:tcPr>
            <w:tcW w:w="2454" w:type="dxa"/>
          </w:tcPr>
          <w:p w14:paraId="1B22C781" w14:textId="77777777" w:rsidR="00AD618D" w:rsidRDefault="00AD618D">
            <w:pPr>
              <w:spacing w:line="480" w:lineRule="atLeast"/>
              <w:ind w:firstLine="241"/>
              <w:jc w:val="center"/>
              <w:rPr>
                <w:rFonts w:ascii="仿宋" w:eastAsia="仿宋" w:hAnsi="仿宋" w:cs="仿宋"/>
                <w:b/>
                <w:bCs/>
                <w:sz w:val="24"/>
                <w:u w:val="single"/>
              </w:rPr>
            </w:pPr>
          </w:p>
        </w:tc>
        <w:tc>
          <w:tcPr>
            <w:tcW w:w="1941" w:type="dxa"/>
          </w:tcPr>
          <w:p w14:paraId="2FEE8B30" w14:textId="77777777" w:rsidR="00AD618D" w:rsidRDefault="00AD618D">
            <w:pPr>
              <w:spacing w:line="480" w:lineRule="atLeast"/>
              <w:ind w:firstLine="240"/>
              <w:jc w:val="center"/>
              <w:rPr>
                <w:rFonts w:ascii="仿宋" w:eastAsia="仿宋" w:hAnsi="仿宋" w:cs="仿宋"/>
                <w:bCs/>
                <w:sz w:val="24"/>
              </w:rPr>
            </w:pPr>
          </w:p>
        </w:tc>
      </w:tr>
      <w:tr w:rsidR="00651552" w14:paraId="078C1670" w14:textId="77777777" w:rsidTr="005F02C9">
        <w:trPr>
          <w:trHeight w:val="967"/>
        </w:trPr>
        <w:tc>
          <w:tcPr>
            <w:tcW w:w="5104" w:type="dxa"/>
            <w:gridSpan w:val="3"/>
          </w:tcPr>
          <w:p w14:paraId="5A794AAD" w14:textId="77777777" w:rsidR="00651552" w:rsidRDefault="008463DF">
            <w:pPr>
              <w:spacing w:line="480" w:lineRule="atLeast"/>
              <w:ind w:firstLine="240"/>
              <w:jc w:val="left"/>
              <w:rPr>
                <w:rFonts w:ascii="仿宋" w:eastAsia="仿宋" w:hAnsi="仿宋" w:cs="仿宋"/>
                <w:b/>
                <w:bCs/>
                <w:sz w:val="24"/>
              </w:rPr>
            </w:pPr>
            <w:r>
              <w:rPr>
                <w:rFonts w:ascii="仿宋" w:eastAsia="仿宋" w:hAnsi="仿宋" w:cs="仿宋" w:hint="eastAsia"/>
                <w:b/>
                <w:bCs/>
                <w:sz w:val="24"/>
              </w:rPr>
              <w:t>合计:不含税人民币</w:t>
            </w:r>
            <w:r>
              <w:rPr>
                <w:rFonts w:ascii="仿宋" w:eastAsia="仿宋" w:hAnsi="仿宋" w:cs="仿宋" w:hint="eastAsia"/>
                <w:b/>
                <w:bCs/>
                <w:sz w:val="24"/>
                <w:u w:val="single"/>
              </w:rPr>
              <w:t>总价大写：        （</w:t>
            </w:r>
            <w:r>
              <w:rPr>
                <w:rFonts w:ascii="Calibri" w:eastAsia="仿宋" w:hAnsi="Calibri" w:cs="Calibri"/>
                <w:b/>
                <w:bCs/>
                <w:sz w:val="24"/>
                <w:u w:val="single"/>
              </w:rPr>
              <w:t>¥</w:t>
            </w:r>
            <w:r>
              <w:rPr>
                <w:rFonts w:ascii="仿宋" w:eastAsia="仿宋" w:hAnsi="仿宋" w:cs="仿宋" w:hint="eastAsia"/>
                <w:b/>
                <w:bCs/>
                <w:sz w:val="24"/>
                <w:u w:val="single"/>
              </w:rPr>
              <w:t xml:space="preserve">：）         </w:t>
            </w:r>
            <w:r>
              <w:rPr>
                <w:rFonts w:ascii="仿宋" w:eastAsia="仿宋" w:hAnsi="仿宋" w:cs="仿宋" w:hint="eastAsia"/>
                <w:b/>
                <w:bCs/>
                <w:sz w:val="24"/>
              </w:rPr>
              <w:t>元</w:t>
            </w:r>
          </w:p>
        </w:tc>
        <w:tc>
          <w:tcPr>
            <w:tcW w:w="5387" w:type="dxa"/>
            <w:gridSpan w:val="3"/>
          </w:tcPr>
          <w:p w14:paraId="7A32BD10" w14:textId="77777777" w:rsidR="00651552" w:rsidRDefault="008463DF">
            <w:pPr>
              <w:spacing w:line="480" w:lineRule="atLeast"/>
              <w:ind w:leftChars="50" w:left="1310" w:hangingChars="500" w:hanging="1205"/>
              <w:rPr>
                <w:rFonts w:ascii="仿宋" w:eastAsia="仿宋" w:hAnsi="仿宋" w:cs="仿宋"/>
                <w:b/>
                <w:bCs/>
                <w:sz w:val="24"/>
              </w:rPr>
            </w:pPr>
            <w:r>
              <w:rPr>
                <w:rFonts w:ascii="仿宋" w:eastAsia="仿宋" w:hAnsi="仿宋" w:cs="仿宋" w:hint="eastAsia"/>
                <w:b/>
                <w:bCs/>
                <w:sz w:val="24"/>
              </w:rPr>
              <w:t>合计</w:t>
            </w:r>
            <w:r>
              <w:rPr>
                <w:rFonts w:ascii="仿宋" w:eastAsia="仿宋" w:hAnsi="仿宋" w:cs="仿宋"/>
                <w:b/>
                <w:bCs/>
                <w:sz w:val="24"/>
              </w:rPr>
              <w:t>：</w:t>
            </w:r>
            <w:r>
              <w:rPr>
                <w:rFonts w:ascii="仿宋" w:eastAsia="仿宋" w:hAnsi="仿宋" w:cs="仿宋" w:hint="eastAsia"/>
                <w:b/>
                <w:bCs/>
                <w:sz w:val="24"/>
              </w:rPr>
              <w:t>含税人民币</w:t>
            </w:r>
            <w:r>
              <w:rPr>
                <w:rFonts w:ascii="仿宋" w:eastAsia="仿宋" w:hAnsi="仿宋" w:cs="仿宋" w:hint="eastAsia"/>
                <w:b/>
                <w:bCs/>
                <w:sz w:val="24"/>
                <w:u w:val="single"/>
              </w:rPr>
              <w:t>总价大写：        （</w:t>
            </w:r>
            <w:r>
              <w:rPr>
                <w:rFonts w:ascii="Calibri" w:eastAsia="仿宋" w:hAnsi="Calibri" w:cs="Calibri"/>
                <w:b/>
                <w:bCs/>
                <w:sz w:val="24"/>
                <w:u w:val="single"/>
              </w:rPr>
              <w:t>¥</w:t>
            </w:r>
            <w:r>
              <w:rPr>
                <w:rFonts w:ascii="仿宋" w:eastAsia="仿宋" w:hAnsi="仿宋" w:cs="仿宋" w:hint="eastAsia"/>
                <w:b/>
                <w:bCs/>
                <w:sz w:val="24"/>
                <w:u w:val="single"/>
              </w:rPr>
              <w:t xml:space="preserve">：）       元   </w:t>
            </w:r>
          </w:p>
        </w:tc>
      </w:tr>
    </w:tbl>
    <w:p w14:paraId="24457179" w14:textId="77777777" w:rsidR="00651552" w:rsidRDefault="00651552">
      <w:pPr>
        <w:ind w:firstLineChars="1900" w:firstLine="4560"/>
        <w:rPr>
          <w:rFonts w:cs="宋体"/>
          <w:kern w:val="0"/>
          <w:sz w:val="24"/>
        </w:rPr>
      </w:pPr>
    </w:p>
    <w:p w14:paraId="171EFDEF" w14:textId="77777777" w:rsidR="00651552" w:rsidRDefault="008463DF">
      <w:pPr>
        <w:spacing w:line="360" w:lineRule="auto"/>
        <w:ind w:right="-11" w:firstLineChars="100" w:firstLine="240"/>
        <w:rPr>
          <w:rFonts w:cs="Arial"/>
          <w:sz w:val="24"/>
        </w:rPr>
      </w:pPr>
      <w:r>
        <w:rPr>
          <w:rFonts w:cs="宋体" w:hint="eastAsia"/>
          <w:sz w:val="24"/>
        </w:rPr>
        <w:t>响应文件供应商全称（公章）：</w:t>
      </w:r>
    </w:p>
    <w:p w14:paraId="1B007E89" w14:textId="77777777" w:rsidR="00651552" w:rsidRDefault="00651552">
      <w:pPr>
        <w:spacing w:line="360" w:lineRule="auto"/>
        <w:ind w:right="-11" w:firstLineChars="100" w:firstLine="240"/>
        <w:rPr>
          <w:rFonts w:cs="Arial"/>
          <w:sz w:val="24"/>
        </w:rPr>
      </w:pPr>
    </w:p>
    <w:p w14:paraId="7D0316E5" w14:textId="77777777" w:rsidR="00651552" w:rsidRDefault="008463DF">
      <w:pPr>
        <w:spacing w:line="360" w:lineRule="auto"/>
        <w:ind w:right="-11" w:firstLineChars="100" w:firstLine="240"/>
        <w:rPr>
          <w:rFonts w:cs="Arial"/>
          <w:sz w:val="24"/>
        </w:rPr>
      </w:pPr>
      <w:r>
        <w:rPr>
          <w:rFonts w:cs="宋体" w:hint="eastAsia"/>
          <w:sz w:val="24"/>
        </w:rPr>
        <w:t>法定代表人或授权代表（签字或盖章）：</w:t>
      </w:r>
    </w:p>
    <w:p w14:paraId="7A925A2E" w14:textId="77777777" w:rsidR="00651552" w:rsidRDefault="00651552">
      <w:pPr>
        <w:spacing w:line="360" w:lineRule="auto"/>
        <w:ind w:right="-11" w:firstLineChars="100" w:firstLine="240"/>
        <w:rPr>
          <w:rFonts w:cs="Arial"/>
          <w:sz w:val="24"/>
        </w:rPr>
      </w:pPr>
    </w:p>
    <w:p w14:paraId="5B9A94D0" w14:textId="77777777" w:rsidR="00651552" w:rsidRDefault="008463DF">
      <w:pPr>
        <w:spacing w:line="360" w:lineRule="auto"/>
        <w:ind w:right="-11" w:firstLineChars="100" w:firstLine="240"/>
        <w:rPr>
          <w:rFonts w:cs="宋体"/>
          <w:sz w:val="24"/>
        </w:rPr>
      </w:pPr>
      <w:r>
        <w:rPr>
          <w:rFonts w:cs="宋体" w:hint="eastAsia"/>
          <w:sz w:val="24"/>
        </w:rPr>
        <w:t>日期：</w:t>
      </w:r>
    </w:p>
    <w:p w14:paraId="544BE460" w14:textId="77777777" w:rsidR="00651552" w:rsidRDefault="00651552">
      <w:pPr>
        <w:adjustRightInd w:val="0"/>
        <w:snapToGrid w:val="0"/>
        <w:ind w:left="360"/>
        <w:rPr>
          <w:rFonts w:ascii="仿宋" w:eastAsia="仿宋" w:hAnsi="仿宋"/>
          <w:sz w:val="24"/>
        </w:rPr>
        <w:sectPr w:rsidR="00651552" w:rsidSect="00F37B80">
          <w:pgSz w:w="11907" w:h="16840"/>
          <w:pgMar w:top="1361" w:right="1474" w:bottom="568" w:left="1588" w:header="680" w:footer="680" w:gutter="0"/>
          <w:cols w:space="720"/>
          <w:titlePg/>
          <w:docGrid w:type="lines" w:linePitch="312"/>
        </w:sectPr>
      </w:pPr>
    </w:p>
    <w:p w14:paraId="56E82C2E" w14:textId="1BE04D07" w:rsidR="00B84F6F" w:rsidRDefault="00B84F6F" w:rsidP="00B84F6F">
      <w:pPr>
        <w:adjustRightInd w:val="0"/>
        <w:snapToGrid w:val="0"/>
        <w:rPr>
          <w:rFonts w:ascii="仿宋" w:eastAsia="仿宋" w:hAnsi="仿宋" w:cs="仿宋"/>
          <w:b/>
          <w:sz w:val="24"/>
        </w:rPr>
      </w:pPr>
      <w:r>
        <w:rPr>
          <w:rFonts w:hint="eastAsia"/>
          <w:b/>
          <w:sz w:val="24"/>
        </w:rPr>
        <w:t>格式</w:t>
      </w:r>
      <w:r>
        <w:rPr>
          <w:b/>
          <w:sz w:val="24"/>
        </w:rPr>
        <w:t xml:space="preserve">5   </w:t>
      </w:r>
      <w:r w:rsidRPr="00B84F6F">
        <w:rPr>
          <w:rFonts w:ascii="仿宋" w:eastAsia="仿宋" w:hAnsi="仿宋" w:cs="仿宋" w:hint="eastAsia"/>
          <w:b/>
          <w:sz w:val="24"/>
        </w:rPr>
        <w:t>分项</w:t>
      </w:r>
      <w:r>
        <w:rPr>
          <w:rFonts w:ascii="仿宋" w:eastAsia="仿宋" w:hAnsi="仿宋" w:cs="仿宋" w:hint="eastAsia"/>
          <w:b/>
          <w:sz w:val="24"/>
        </w:rPr>
        <w:t>报价表</w:t>
      </w:r>
    </w:p>
    <w:tbl>
      <w:tblPr>
        <w:tblW w:w="9067" w:type="dxa"/>
        <w:jc w:val="center"/>
        <w:tblLayout w:type="fixed"/>
        <w:tblCellMar>
          <w:left w:w="0" w:type="dxa"/>
          <w:right w:w="0" w:type="dxa"/>
        </w:tblCellMar>
        <w:tblLook w:val="0000" w:firstRow="0" w:lastRow="0" w:firstColumn="0" w:lastColumn="0" w:noHBand="0" w:noVBand="0"/>
      </w:tblPr>
      <w:tblGrid>
        <w:gridCol w:w="811"/>
        <w:gridCol w:w="1695"/>
        <w:gridCol w:w="1175"/>
        <w:gridCol w:w="1276"/>
        <w:gridCol w:w="567"/>
        <w:gridCol w:w="425"/>
        <w:gridCol w:w="850"/>
        <w:gridCol w:w="851"/>
        <w:gridCol w:w="567"/>
        <w:gridCol w:w="850"/>
      </w:tblGrid>
      <w:tr w:rsidR="005B00EF" w14:paraId="41B369B9" w14:textId="534CD2EA"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128905" w14:textId="77777777" w:rsidR="005B00EF" w:rsidRDefault="005B00EF" w:rsidP="005B00EF">
            <w:pPr>
              <w:widowControl/>
              <w:jc w:val="center"/>
              <w:textAlignment w:val="center"/>
              <w:rPr>
                <w:rFonts w:ascii="宋体" w:hAnsi="宋体" w:cs="宋体"/>
                <w:b/>
                <w:sz w:val="20"/>
              </w:rPr>
            </w:pPr>
            <w:r>
              <w:rPr>
                <w:rFonts w:ascii="宋体" w:hAnsi="宋体" w:cs="宋体" w:hint="eastAsia"/>
                <w:b/>
                <w:kern w:val="0"/>
                <w:sz w:val="20"/>
                <w:lang w:bidi="ar"/>
              </w:rPr>
              <w:t>编号</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1F4A0D" w14:textId="77777777" w:rsidR="005B00EF" w:rsidRDefault="005B00EF" w:rsidP="005B00EF">
            <w:pPr>
              <w:widowControl/>
              <w:jc w:val="center"/>
              <w:textAlignment w:val="center"/>
              <w:rPr>
                <w:rFonts w:ascii="宋体" w:hAnsi="宋体" w:cs="宋体"/>
                <w:b/>
                <w:sz w:val="20"/>
              </w:rPr>
            </w:pPr>
            <w:r>
              <w:rPr>
                <w:rFonts w:ascii="宋体" w:hAnsi="宋体" w:cs="宋体" w:hint="eastAsia"/>
                <w:b/>
                <w:kern w:val="0"/>
                <w:sz w:val="20"/>
                <w:lang w:bidi="ar"/>
              </w:rPr>
              <w:t>名称</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68A844" w14:textId="77777777" w:rsidR="005B00EF" w:rsidRDefault="005B00EF" w:rsidP="005B00EF">
            <w:pPr>
              <w:widowControl/>
              <w:jc w:val="center"/>
              <w:textAlignment w:val="center"/>
              <w:rPr>
                <w:rFonts w:ascii="宋体" w:hAnsi="宋体" w:cs="宋体"/>
                <w:b/>
                <w:sz w:val="20"/>
              </w:rPr>
            </w:pPr>
            <w:r>
              <w:rPr>
                <w:rFonts w:ascii="宋体" w:hAnsi="宋体" w:cs="宋体" w:hint="eastAsia"/>
                <w:b/>
                <w:kern w:val="0"/>
                <w:sz w:val="20"/>
                <w:lang w:bidi="ar"/>
              </w:rPr>
              <w:t>规格型号</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0C26D9" w14:textId="77777777" w:rsidR="005B00EF" w:rsidRDefault="005B00EF" w:rsidP="005B00EF">
            <w:pPr>
              <w:widowControl/>
              <w:jc w:val="center"/>
              <w:textAlignment w:val="center"/>
              <w:rPr>
                <w:rFonts w:ascii="宋体" w:hAnsi="宋体" w:cs="宋体"/>
                <w:b/>
                <w:sz w:val="20"/>
              </w:rPr>
            </w:pPr>
            <w:r>
              <w:rPr>
                <w:rFonts w:ascii="宋体" w:hAnsi="宋体" w:cs="宋体" w:hint="eastAsia"/>
                <w:b/>
                <w:kern w:val="0"/>
                <w:sz w:val="20"/>
                <w:lang w:bidi="ar"/>
              </w:rPr>
              <w:t>品牌/生产厂家</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3B2D44" w14:textId="77777777" w:rsidR="005B00EF" w:rsidRDefault="005B00EF" w:rsidP="005B00EF">
            <w:pPr>
              <w:widowControl/>
              <w:jc w:val="center"/>
              <w:textAlignment w:val="center"/>
              <w:rPr>
                <w:rFonts w:ascii="宋体" w:hAnsi="宋体" w:cs="宋体"/>
                <w:b/>
                <w:sz w:val="20"/>
              </w:rPr>
            </w:pPr>
            <w:r>
              <w:rPr>
                <w:rFonts w:ascii="宋体" w:hAnsi="宋体" w:cs="宋体" w:hint="eastAsia"/>
                <w:b/>
                <w:kern w:val="0"/>
                <w:sz w:val="20"/>
                <w:lang w:bidi="ar"/>
              </w:rPr>
              <w:t>数量</w:t>
            </w:r>
          </w:p>
        </w:tc>
        <w:tc>
          <w:tcPr>
            <w:tcW w:w="425" w:type="dxa"/>
            <w:tcBorders>
              <w:top w:val="single" w:sz="4" w:space="0" w:color="000000"/>
              <w:left w:val="single" w:sz="4" w:space="0" w:color="000000"/>
              <w:bottom w:val="single" w:sz="4" w:space="0" w:color="auto"/>
              <w:right w:val="single" w:sz="4" w:space="0" w:color="000000"/>
            </w:tcBorders>
            <w:vAlign w:val="center"/>
          </w:tcPr>
          <w:p w14:paraId="7146F617" w14:textId="3C4E580C" w:rsidR="005B00EF" w:rsidRDefault="005B00EF" w:rsidP="005B00EF">
            <w:pPr>
              <w:widowControl/>
              <w:jc w:val="center"/>
              <w:textAlignment w:val="center"/>
              <w:rPr>
                <w:rFonts w:ascii="宋体" w:hAnsi="宋体" w:cs="宋体"/>
                <w:b/>
                <w:kern w:val="0"/>
                <w:sz w:val="20"/>
                <w:lang w:bidi="ar"/>
              </w:rPr>
            </w:pPr>
            <w:r>
              <w:rPr>
                <w:rFonts w:ascii="宋体" w:hAnsi="宋体" w:cs="宋体" w:hint="eastAsia"/>
                <w:b/>
                <w:kern w:val="0"/>
                <w:sz w:val="20"/>
                <w:lang w:bidi="ar"/>
              </w:rPr>
              <w:t>单位</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44931E" w14:textId="2837EB52" w:rsidR="005B00EF" w:rsidRDefault="005B00EF" w:rsidP="005B00EF">
            <w:pPr>
              <w:widowControl/>
              <w:jc w:val="center"/>
              <w:textAlignment w:val="center"/>
              <w:rPr>
                <w:rFonts w:ascii="宋体" w:hAnsi="宋体" w:cs="宋体"/>
                <w:b/>
                <w:kern w:val="0"/>
                <w:sz w:val="20"/>
                <w:lang w:bidi="ar"/>
              </w:rPr>
            </w:pPr>
            <w:r>
              <w:rPr>
                <w:rFonts w:ascii="宋体" w:hAnsi="宋体" w:cs="宋体" w:hint="eastAsia"/>
                <w:b/>
                <w:kern w:val="0"/>
                <w:sz w:val="20"/>
                <w:lang w:bidi="ar"/>
              </w:rPr>
              <w:t>西段</w:t>
            </w:r>
          </w:p>
        </w:tc>
        <w:tc>
          <w:tcPr>
            <w:tcW w:w="851" w:type="dxa"/>
            <w:tcBorders>
              <w:top w:val="single" w:sz="4" w:space="0" w:color="000000"/>
              <w:left w:val="single" w:sz="4" w:space="0" w:color="000000"/>
              <w:bottom w:val="single" w:sz="4" w:space="0" w:color="auto"/>
              <w:right w:val="single" w:sz="4" w:space="0" w:color="000000"/>
            </w:tcBorders>
          </w:tcPr>
          <w:p w14:paraId="673CA731" w14:textId="5655EC75" w:rsidR="005B00EF" w:rsidRDefault="005B00EF" w:rsidP="005B00EF">
            <w:pPr>
              <w:widowControl/>
              <w:jc w:val="center"/>
              <w:textAlignment w:val="center"/>
              <w:rPr>
                <w:rFonts w:ascii="宋体" w:hAnsi="宋体" w:cs="宋体"/>
                <w:b/>
                <w:kern w:val="0"/>
                <w:sz w:val="20"/>
                <w:lang w:bidi="ar"/>
              </w:rPr>
            </w:pPr>
            <w:r>
              <w:rPr>
                <w:rFonts w:ascii="宋体" w:hAnsi="宋体" w:cs="宋体" w:hint="eastAsia"/>
                <w:b/>
                <w:kern w:val="0"/>
                <w:sz w:val="20"/>
                <w:lang w:bidi="ar"/>
              </w:rPr>
              <w:t>单项</w:t>
            </w:r>
            <w:r>
              <w:rPr>
                <w:rFonts w:ascii="宋体" w:hAnsi="宋体" w:cs="宋体"/>
                <w:b/>
                <w:kern w:val="0"/>
                <w:sz w:val="20"/>
                <w:lang w:bidi="ar"/>
              </w:rPr>
              <w:t>报价</w:t>
            </w:r>
            <w:r>
              <w:rPr>
                <w:rFonts w:ascii="宋体" w:hAnsi="宋体" w:cs="宋体" w:hint="eastAsia"/>
                <w:b/>
                <w:kern w:val="0"/>
                <w:sz w:val="20"/>
                <w:lang w:bidi="ar"/>
              </w:rPr>
              <w:t>/</w:t>
            </w:r>
            <w:r w:rsidR="00DD09D3">
              <w:rPr>
                <w:rFonts w:ascii="宋体" w:hAnsi="宋体" w:cs="宋体" w:hint="eastAsia"/>
                <w:b/>
                <w:kern w:val="0"/>
                <w:sz w:val="20"/>
                <w:lang w:bidi="ar"/>
              </w:rPr>
              <w:t>月</w:t>
            </w:r>
            <w:r w:rsidR="00DD09D3">
              <w:rPr>
                <w:rFonts w:ascii="宋体" w:hAnsi="宋体" w:cs="宋体"/>
                <w:b/>
                <w:kern w:val="0"/>
                <w:sz w:val="20"/>
                <w:lang w:bidi="ar"/>
              </w:rPr>
              <w:t>/</w:t>
            </w:r>
            <w:r w:rsidR="00DD09D3">
              <w:rPr>
                <w:rFonts w:ascii="宋体" w:hAnsi="宋体" w:cs="宋体" w:hint="eastAsia"/>
                <w:b/>
                <w:kern w:val="0"/>
                <w:sz w:val="20"/>
                <w:lang w:bidi="ar"/>
              </w:rPr>
              <w:t>元</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CCEB32" w14:textId="0A7936EC" w:rsidR="005B00EF" w:rsidRDefault="005B00EF" w:rsidP="005B00EF">
            <w:pPr>
              <w:widowControl/>
              <w:jc w:val="center"/>
              <w:textAlignment w:val="center"/>
              <w:rPr>
                <w:rFonts w:ascii="宋体" w:hAnsi="宋体" w:cs="宋体"/>
                <w:b/>
                <w:kern w:val="0"/>
                <w:sz w:val="20"/>
                <w:lang w:bidi="ar"/>
              </w:rPr>
            </w:pPr>
            <w:r>
              <w:rPr>
                <w:rFonts w:ascii="宋体" w:hAnsi="宋体" w:cs="宋体" w:hint="eastAsia"/>
                <w:b/>
                <w:kern w:val="0"/>
                <w:sz w:val="20"/>
                <w:lang w:bidi="ar"/>
              </w:rPr>
              <w:t>东段</w:t>
            </w:r>
          </w:p>
        </w:tc>
        <w:tc>
          <w:tcPr>
            <w:tcW w:w="850" w:type="dxa"/>
            <w:tcBorders>
              <w:top w:val="single" w:sz="4" w:space="0" w:color="000000"/>
              <w:left w:val="single" w:sz="4" w:space="0" w:color="000000"/>
              <w:bottom w:val="single" w:sz="4" w:space="0" w:color="auto"/>
              <w:right w:val="single" w:sz="4" w:space="0" w:color="000000"/>
            </w:tcBorders>
          </w:tcPr>
          <w:p w14:paraId="45442A6F" w14:textId="2CD07FEE" w:rsidR="005B00EF" w:rsidRDefault="005B00EF" w:rsidP="005B00EF">
            <w:pPr>
              <w:widowControl/>
              <w:jc w:val="center"/>
              <w:textAlignment w:val="center"/>
              <w:rPr>
                <w:rFonts w:ascii="宋体" w:hAnsi="宋体" w:cs="宋体"/>
                <w:b/>
                <w:kern w:val="0"/>
                <w:sz w:val="20"/>
                <w:lang w:bidi="ar"/>
              </w:rPr>
            </w:pPr>
            <w:r>
              <w:rPr>
                <w:rFonts w:ascii="宋体" w:hAnsi="宋体" w:cs="宋体" w:hint="eastAsia"/>
                <w:b/>
                <w:kern w:val="0"/>
                <w:sz w:val="20"/>
                <w:lang w:bidi="ar"/>
              </w:rPr>
              <w:t>单项</w:t>
            </w:r>
            <w:r>
              <w:rPr>
                <w:rFonts w:ascii="宋体" w:hAnsi="宋体" w:cs="宋体"/>
                <w:b/>
                <w:kern w:val="0"/>
                <w:sz w:val="20"/>
                <w:lang w:bidi="ar"/>
              </w:rPr>
              <w:t>报价</w:t>
            </w:r>
            <w:r>
              <w:rPr>
                <w:rFonts w:ascii="宋体" w:hAnsi="宋体" w:cs="宋体" w:hint="eastAsia"/>
                <w:b/>
                <w:kern w:val="0"/>
                <w:sz w:val="20"/>
                <w:lang w:bidi="ar"/>
              </w:rPr>
              <w:t>/</w:t>
            </w:r>
            <w:r w:rsidR="00DD09D3">
              <w:rPr>
                <w:rFonts w:ascii="宋体" w:hAnsi="宋体" w:cs="宋体" w:hint="eastAsia"/>
                <w:b/>
                <w:kern w:val="0"/>
                <w:sz w:val="20"/>
                <w:lang w:bidi="ar"/>
              </w:rPr>
              <w:t>月/元</w:t>
            </w:r>
          </w:p>
        </w:tc>
      </w:tr>
      <w:tr w:rsidR="005B00EF" w14:paraId="3AF7450C" w14:textId="631CC37B"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EBC1CA"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1</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762538"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通道式X光射线行李安检机</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7EB016"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CX6550BI</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35EE31"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567"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76FFC276"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19</w:t>
            </w:r>
          </w:p>
        </w:tc>
        <w:tc>
          <w:tcPr>
            <w:tcW w:w="425" w:type="dxa"/>
            <w:tcBorders>
              <w:top w:val="single" w:sz="4" w:space="0" w:color="auto"/>
              <w:left w:val="single" w:sz="4" w:space="0" w:color="auto"/>
              <w:bottom w:val="single" w:sz="4" w:space="0" w:color="auto"/>
              <w:right w:val="single" w:sz="4" w:space="0" w:color="auto"/>
            </w:tcBorders>
            <w:vAlign w:val="center"/>
          </w:tcPr>
          <w:p w14:paraId="3DA5038F" w14:textId="2494912A"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套</w:t>
            </w:r>
          </w:p>
        </w:tc>
        <w:tc>
          <w:tcPr>
            <w:tcW w:w="850" w:type="dxa"/>
            <w:vMerge w:val="restart"/>
            <w:tcBorders>
              <w:top w:val="single" w:sz="4" w:space="0" w:color="000000"/>
              <w:left w:val="single" w:sz="4" w:space="0" w:color="auto"/>
              <w:right w:val="single" w:sz="4" w:space="0" w:color="auto"/>
            </w:tcBorders>
            <w:tcMar>
              <w:top w:w="15" w:type="dxa"/>
              <w:left w:w="15" w:type="dxa"/>
              <w:right w:w="15" w:type="dxa"/>
            </w:tcMar>
            <w:vAlign w:val="center"/>
          </w:tcPr>
          <w:p w14:paraId="4CD42207" w14:textId="5C21F739"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p w14:paraId="012A3572" w14:textId="77777777" w:rsidR="005B00EF" w:rsidRDefault="005B00EF" w:rsidP="005B00EF">
            <w:pPr>
              <w:widowControl/>
              <w:jc w:val="center"/>
              <w:textAlignment w:val="center"/>
              <w:rPr>
                <w:rFonts w:ascii="宋体" w:hAnsi="宋体" w:cs="宋体"/>
                <w:kern w:val="0"/>
                <w:sz w:val="20"/>
                <w:lang w:bidi="ar"/>
              </w:rPr>
            </w:pPr>
          </w:p>
        </w:tc>
        <w:tc>
          <w:tcPr>
            <w:tcW w:w="851" w:type="dxa"/>
            <w:tcBorders>
              <w:top w:val="single" w:sz="4" w:space="0" w:color="auto"/>
              <w:left w:val="single" w:sz="4" w:space="0" w:color="auto"/>
              <w:bottom w:val="single" w:sz="4" w:space="0" w:color="auto"/>
              <w:right w:val="single" w:sz="4" w:space="0" w:color="auto"/>
            </w:tcBorders>
          </w:tcPr>
          <w:p w14:paraId="61B0B9F8"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vMerge w:val="restart"/>
            <w:tcBorders>
              <w:top w:val="single" w:sz="4" w:space="0" w:color="000000"/>
              <w:left w:val="single" w:sz="4" w:space="0" w:color="auto"/>
              <w:right w:val="single" w:sz="4" w:space="0" w:color="auto"/>
            </w:tcBorders>
            <w:tcMar>
              <w:top w:w="15" w:type="dxa"/>
              <w:left w:w="15" w:type="dxa"/>
              <w:right w:w="15" w:type="dxa"/>
            </w:tcMar>
            <w:vAlign w:val="center"/>
          </w:tcPr>
          <w:p w14:paraId="4B511428" w14:textId="1CE6EA21"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p w14:paraId="007F0FCA" w14:textId="77777777" w:rsidR="005B00EF" w:rsidRDefault="005B00EF" w:rsidP="005B00EF">
            <w:pPr>
              <w:widowControl/>
              <w:jc w:val="center"/>
              <w:textAlignment w:val="center"/>
              <w:rPr>
                <w:rFonts w:ascii="宋体" w:hAnsi="宋体" w:cs="宋体"/>
                <w:kern w:val="0"/>
                <w:sz w:val="20"/>
                <w:lang w:bidi="ar"/>
              </w:rPr>
            </w:pPr>
          </w:p>
        </w:tc>
        <w:tc>
          <w:tcPr>
            <w:tcW w:w="850" w:type="dxa"/>
            <w:tcBorders>
              <w:top w:val="single" w:sz="4" w:space="0" w:color="auto"/>
              <w:left w:val="single" w:sz="4" w:space="0" w:color="auto"/>
              <w:bottom w:val="single" w:sz="4" w:space="0" w:color="auto"/>
              <w:right w:val="single" w:sz="4" w:space="0" w:color="auto"/>
            </w:tcBorders>
          </w:tcPr>
          <w:p w14:paraId="618439BF"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6927C20D" w14:textId="28A83C17"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20B42A"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2</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AC8679"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通道式X光射线行李安检机</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AFBA48"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CX6550DC</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8A2C67"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567"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0CD659DE"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2</w:t>
            </w:r>
          </w:p>
        </w:tc>
        <w:tc>
          <w:tcPr>
            <w:tcW w:w="425" w:type="dxa"/>
            <w:tcBorders>
              <w:top w:val="single" w:sz="4" w:space="0" w:color="auto"/>
              <w:left w:val="single" w:sz="4" w:space="0" w:color="auto"/>
              <w:bottom w:val="single" w:sz="4" w:space="0" w:color="auto"/>
              <w:right w:val="single" w:sz="4" w:space="0" w:color="auto"/>
            </w:tcBorders>
            <w:vAlign w:val="center"/>
          </w:tcPr>
          <w:p w14:paraId="02B5EB28" w14:textId="7291B2B3" w:rsidR="005B00EF" w:rsidRDefault="005B00EF" w:rsidP="005B00EF">
            <w:pPr>
              <w:widowControl/>
              <w:jc w:val="center"/>
              <w:textAlignment w:val="center"/>
              <w:rPr>
                <w:rFonts w:ascii="宋体" w:hAnsi="宋体" w:cs="宋体"/>
                <w:kern w:val="0"/>
                <w:sz w:val="20"/>
                <w:lang w:bidi="ar"/>
              </w:rPr>
            </w:pPr>
            <w:r>
              <w:rPr>
                <w:rFonts w:ascii="宋体" w:hAnsi="宋体" w:cs="宋体" w:hint="eastAsia"/>
                <w:kern w:val="0"/>
                <w:sz w:val="20"/>
                <w:lang w:bidi="ar"/>
              </w:rPr>
              <w:t>套</w:t>
            </w:r>
          </w:p>
        </w:tc>
        <w:tc>
          <w:tcPr>
            <w:tcW w:w="850" w:type="dxa"/>
            <w:vMerge/>
            <w:tcBorders>
              <w:left w:val="single" w:sz="4" w:space="0" w:color="auto"/>
              <w:right w:val="single" w:sz="4" w:space="0" w:color="auto"/>
            </w:tcBorders>
            <w:tcMar>
              <w:top w:w="15" w:type="dxa"/>
              <w:left w:w="15" w:type="dxa"/>
              <w:right w:w="15" w:type="dxa"/>
            </w:tcMar>
            <w:vAlign w:val="center"/>
          </w:tcPr>
          <w:p w14:paraId="16424316" w14:textId="56233D39" w:rsidR="005B00EF" w:rsidRDefault="005B00EF" w:rsidP="005B00EF">
            <w:pPr>
              <w:widowControl/>
              <w:jc w:val="center"/>
              <w:textAlignment w:val="center"/>
              <w:rPr>
                <w:rFonts w:ascii="宋体" w:hAnsi="宋体" w:cs="宋体"/>
                <w:kern w:val="0"/>
                <w:sz w:val="20"/>
                <w:lang w:bidi="ar"/>
              </w:rPr>
            </w:pPr>
          </w:p>
        </w:tc>
        <w:tc>
          <w:tcPr>
            <w:tcW w:w="851" w:type="dxa"/>
            <w:tcBorders>
              <w:top w:val="single" w:sz="4" w:space="0" w:color="auto"/>
              <w:left w:val="single" w:sz="4" w:space="0" w:color="auto"/>
              <w:bottom w:val="single" w:sz="4" w:space="0" w:color="auto"/>
              <w:right w:val="single" w:sz="4" w:space="0" w:color="auto"/>
            </w:tcBorders>
          </w:tcPr>
          <w:p w14:paraId="1FE40F4E" w14:textId="77777777" w:rsidR="005B00EF" w:rsidRDefault="005B00EF" w:rsidP="005B00EF">
            <w:pPr>
              <w:widowControl/>
              <w:jc w:val="center"/>
              <w:textAlignment w:val="center"/>
              <w:rPr>
                <w:rFonts w:ascii="宋体" w:hAnsi="宋体" w:cs="宋体"/>
                <w:kern w:val="0"/>
                <w:sz w:val="20"/>
                <w:lang w:bidi="ar"/>
              </w:rPr>
            </w:pPr>
          </w:p>
        </w:tc>
        <w:tc>
          <w:tcPr>
            <w:tcW w:w="567" w:type="dxa"/>
            <w:vMerge/>
            <w:tcBorders>
              <w:left w:val="single" w:sz="4" w:space="0" w:color="auto"/>
              <w:right w:val="single" w:sz="4" w:space="0" w:color="auto"/>
            </w:tcBorders>
            <w:tcMar>
              <w:top w:w="15" w:type="dxa"/>
              <w:left w:w="15" w:type="dxa"/>
              <w:right w:w="15" w:type="dxa"/>
            </w:tcMar>
            <w:vAlign w:val="center"/>
          </w:tcPr>
          <w:p w14:paraId="071467A1" w14:textId="53DB51F5" w:rsidR="005B00EF" w:rsidRDefault="005B00EF" w:rsidP="005B00EF">
            <w:pPr>
              <w:widowControl/>
              <w:jc w:val="center"/>
              <w:textAlignment w:val="center"/>
              <w:rPr>
                <w:rFonts w:ascii="宋体" w:hAnsi="宋体" w:cs="宋体"/>
                <w:kern w:val="0"/>
                <w:sz w:val="20"/>
                <w:lang w:bidi="ar"/>
              </w:rPr>
            </w:pPr>
          </w:p>
        </w:tc>
        <w:tc>
          <w:tcPr>
            <w:tcW w:w="850" w:type="dxa"/>
            <w:tcBorders>
              <w:top w:val="single" w:sz="4" w:space="0" w:color="auto"/>
              <w:left w:val="single" w:sz="4" w:space="0" w:color="auto"/>
              <w:bottom w:val="single" w:sz="4" w:space="0" w:color="auto"/>
              <w:right w:val="single" w:sz="4" w:space="0" w:color="auto"/>
            </w:tcBorders>
          </w:tcPr>
          <w:p w14:paraId="591600D1" w14:textId="77777777" w:rsidR="005B00EF" w:rsidRDefault="005B00EF" w:rsidP="005B00EF">
            <w:pPr>
              <w:widowControl/>
              <w:jc w:val="center"/>
              <w:textAlignment w:val="center"/>
              <w:rPr>
                <w:rFonts w:ascii="宋体" w:hAnsi="宋体" w:cs="宋体"/>
                <w:kern w:val="0"/>
                <w:sz w:val="20"/>
                <w:lang w:bidi="ar"/>
              </w:rPr>
            </w:pPr>
          </w:p>
        </w:tc>
      </w:tr>
      <w:tr w:rsidR="005B00EF" w14:paraId="44149838" w14:textId="3C2A3030"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4C6A61"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3</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99D62A"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宽通道式X光射线行李安检机</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B9FBAC" w14:textId="77777777" w:rsidR="005B00EF" w:rsidRDefault="005B00EF" w:rsidP="005B00EF">
            <w:pPr>
              <w:widowControl/>
              <w:jc w:val="center"/>
              <w:textAlignment w:val="center"/>
              <w:rPr>
                <w:rFonts w:ascii="宋体" w:hAnsi="宋体" w:cs="宋体"/>
                <w:bCs/>
                <w:sz w:val="20"/>
              </w:rPr>
            </w:pPr>
            <w:r>
              <w:rPr>
                <w:rFonts w:ascii="宋体" w:hAnsi="宋体" w:cs="宋体" w:hint="eastAsia"/>
                <w:bCs/>
                <w:kern w:val="0"/>
                <w:sz w:val="20"/>
                <w:lang w:bidi="ar"/>
              </w:rPr>
              <w:t>CX100100DC</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F8DD57"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567"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4E4FFCA4"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4</w:t>
            </w:r>
          </w:p>
        </w:tc>
        <w:tc>
          <w:tcPr>
            <w:tcW w:w="425" w:type="dxa"/>
            <w:tcBorders>
              <w:top w:val="single" w:sz="4" w:space="0" w:color="auto"/>
              <w:left w:val="single" w:sz="4" w:space="0" w:color="auto"/>
              <w:bottom w:val="single" w:sz="4" w:space="0" w:color="auto"/>
              <w:right w:val="single" w:sz="4" w:space="0" w:color="auto"/>
            </w:tcBorders>
            <w:vAlign w:val="center"/>
          </w:tcPr>
          <w:p w14:paraId="79DD9F50" w14:textId="5A8170F1" w:rsidR="005B00EF" w:rsidRDefault="005B00EF" w:rsidP="005B00EF">
            <w:pPr>
              <w:widowControl/>
              <w:jc w:val="center"/>
              <w:textAlignment w:val="center"/>
              <w:rPr>
                <w:rFonts w:ascii="宋体" w:hAnsi="宋体" w:cs="宋体"/>
                <w:kern w:val="0"/>
                <w:sz w:val="20"/>
                <w:lang w:bidi="ar"/>
              </w:rPr>
            </w:pPr>
            <w:r>
              <w:rPr>
                <w:rFonts w:ascii="宋体" w:hAnsi="宋体" w:cs="宋体" w:hint="eastAsia"/>
                <w:kern w:val="0"/>
                <w:sz w:val="20"/>
                <w:lang w:bidi="ar"/>
              </w:rPr>
              <w:t>套</w:t>
            </w:r>
          </w:p>
        </w:tc>
        <w:tc>
          <w:tcPr>
            <w:tcW w:w="850" w:type="dxa"/>
            <w:vMerge/>
            <w:tcBorders>
              <w:left w:val="single" w:sz="4" w:space="0" w:color="auto"/>
              <w:bottom w:val="single" w:sz="4" w:space="0" w:color="000000"/>
              <w:right w:val="single" w:sz="4" w:space="0" w:color="auto"/>
            </w:tcBorders>
            <w:tcMar>
              <w:top w:w="15" w:type="dxa"/>
              <w:left w:w="15" w:type="dxa"/>
              <w:right w:w="15" w:type="dxa"/>
            </w:tcMar>
            <w:vAlign w:val="center"/>
          </w:tcPr>
          <w:p w14:paraId="6D9BF598" w14:textId="489B1836" w:rsidR="005B00EF" w:rsidRDefault="005B00EF" w:rsidP="005B00EF">
            <w:pPr>
              <w:widowControl/>
              <w:jc w:val="center"/>
              <w:textAlignment w:val="center"/>
              <w:rPr>
                <w:rFonts w:ascii="宋体" w:hAnsi="宋体" w:cs="宋体"/>
                <w:kern w:val="0"/>
                <w:sz w:val="20"/>
                <w:lang w:bidi="ar"/>
              </w:rPr>
            </w:pPr>
          </w:p>
        </w:tc>
        <w:tc>
          <w:tcPr>
            <w:tcW w:w="851" w:type="dxa"/>
            <w:tcBorders>
              <w:top w:val="single" w:sz="4" w:space="0" w:color="auto"/>
              <w:left w:val="single" w:sz="4" w:space="0" w:color="auto"/>
              <w:bottom w:val="single" w:sz="4" w:space="0" w:color="auto"/>
              <w:right w:val="single" w:sz="4" w:space="0" w:color="auto"/>
            </w:tcBorders>
          </w:tcPr>
          <w:p w14:paraId="2C7DB3FE" w14:textId="77777777" w:rsidR="005B00EF" w:rsidRDefault="005B00EF" w:rsidP="005B00EF">
            <w:pPr>
              <w:widowControl/>
              <w:jc w:val="center"/>
              <w:textAlignment w:val="center"/>
              <w:rPr>
                <w:rFonts w:ascii="宋体" w:hAnsi="宋体" w:cs="宋体"/>
                <w:kern w:val="0"/>
                <w:sz w:val="20"/>
                <w:lang w:bidi="ar"/>
              </w:rPr>
            </w:pPr>
          </w:p>
        </w:tc>
        <w:tc>
          <w:tcPr>
            <w:tcW w:w="567" w:type="dxa"/>
            <w:vMerge/>
            <w:tcBorders>
              <w:left w:val="single" w:sz="4" w:space="0" w:color="auto"/>
              <w:bottom w:val="single" w:sz="4" w:space="0" w:color="000000"/>
              <w:right w:val="single" w:sz="4" w:space="0" w:color="auto"/>
            </w:tcBorders>
            <w:tcMar>
              <w:top w:w="15" w:type="dxa"/>
              <w:left w:w="15" w:type="dxa"/>
              <w:right w:w="15" w:type="dxa"/>
            </w:tcMar>
            <w:vAlign w:val="center"/>
          </w:tcPr>
          <w:p w14:paraId="1329B624" w14:textId="0B2BDB03" w:rsidR="005B00EF" w:rsidRDefault="005B00EF" w:rsidP="005B00EF">
            <w:pPr>
              <w:widowControl/>
              <w:jc w:val="center"/>
              <w:textAlignment w:val="center"/>
              <w:rPr>
                <w:rFonts w:ascii="宋体" w:hAnsi="宋体" w:cs="宋体"/>
                <w:kern w:val="0"/>
                <w:sz w:val="20"/>
                <w:lang w:bidi="ar"/>
              </w:rPr>
            </w:pPr>
          </w:p>
        </w:tc>
        <w:tc>
          <w:tcPr>
            <w:tcW w:w="850" w:type="dxa"/>
            <w:tcBorders>
              <w:top w:val="single" w:sz="4" w:space="0" w:color="auto"/>
              <w:left w:val="single" w:sz="4" w:space="0" w:color="auto"/>
              <w:bottom w:val="single" w:sz="4" w:space="0" w:color="auto"/>
              <w:right w:val="single" w:sz="4" w:space="0" w:color="auto"/>
            </w:tcBorders>
          </w:tcPr>
          <w:p w14:paraId="3987683F" w14:textId="77777777" w:rsidR="005B00EF" w:rsidRDefault="005B00EF" w:rsidP="005B00EF">
            <w:pPr>
              <w:widowControl/>
              <w:jc w:val="center"/>
              <w:textAlignment w:val="center"/>
              <w:rPr>
                <w:rFonts w:ascii="宋体" w:hAnsi="宋体" w:cs="宋体"/>
                <w:kern w:val="0"/>
                <w:sz w:val="20"/>
                <w:lang w:bidi="ar"/>
              </w:rPr>
            </w:pPr>
          </w:p>
        </w:tc>
      </w:tr>
      <w:tr w:rsidR="005B00EF" w14:paraId="563C954A" w14:textId="1AB70551"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207E20"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4</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936D0A"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台式液体检查仪</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CAE32F" w14:textId="77777777" w:rsidR="005B00EF" w:rsidRDefault="005B00EF" w:rsidP="005B00EF">
            <w:pPr>
              <w:widowControl/>
              <w:jc w:val="center"/>
              <w:textAlignment w:val="center"/>
              <w:rPr>
                <w:rFonts w:ascii="宋体" w:hAnsi="宋体" w:cs="宋体"/>
                <w:bCs/>
                <w:sz w:val="20"/>
              </w:rPr>
            </w:pPr>
            <w:r>
              <w:rPr>
                <w:rFonts w:ascii="宋体" w:hAnsi="宋体" w:cs="宋体" w:hint="eastAsia"/>
                <w:bCs/>
                <w:kern w:val="0"/>
                <w:sz w:val="20"/>
                <w:lang w:bidi="ar"/>
              </w:rPr>
              <w:t>RT1003D</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7A7803"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5AE155"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25</w:t>
            </w:r>
          </w:p>
        </w:tc>
        <w:tc>
          <w:tcPr>
            <w:tcW w:w="425" w:type="dxa"/>
            <w:tcBorders>
              <w:top w:val="single" w:sz="4" w:space="0" w:color="auto"/>
              <w:left w:val="single" w:sz="4" w:space="0" w:color="000000"/>
              <w:bottom w:val="single" w:sz="4" w:space="0" w:color="000000"/>
              <w:right w:val="single" w:sz="4" w:space="0" w:color="000000"/>
            </w:tcBorders>
            <w:vAlign w:val="center"/>
          </w:tcPr>
          <w:p w14:paraId="17DE59DD" w14:textId="32D6A764" w:rsidR="005B00EF" w:rsidRDefault="005B00EF" w:rsidP="005B00EF">
            <w:pPr>
              <w:widowControl/>
              <w:ind w:firstLine="200"/>
              <w:textAlignment w:val="center"/>
              <w:rPr>
                <w:rFonts w:ascii="宋体" w:hAnsi="宋体" w:cs="宋体"/>
                <w:kern w:val="0"/>
                <w:sz w:val="20"/>
                <w:lang w:bidi="ar"/>
              </w:rPr>
            </w:pPr>
            <w:r>
              <w:rPr>
                <w:rFonts w:ascii="宋体" w:hAnsi="宋体" w:cs="宋体" w:hint="eastAsia"/>
                <w:kern w:val="0"/>
                <w:sz w:val="20"/>
                <w:lang w:bidi="ar"/>
              </w:rPr>
              <w:t>台</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835658" w14:textId="778DA437"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51" w:type="dxa"/>
            <w:tcBorders>
              <w:top w:val="single" w:sz="4" w:space="0" w:color="auto"/>
              <w:left w:val="single" w:sz="4" w:space="0" w:color="000000"/>
              <w:bottom w:val="single" w:sz="4" w:space="0" w:color="000000"/>
              <w:right w:val="single" w:sz="4" w:space="0" w:color="000000"/>
            </w:tcBorders>
          </w:tcPr>
          <w:p w14:paraId="53FC7904"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9426FE" w14:textId="6D6EF010"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auto"/>
              <w:left w:val="single" w:sz="4" w:space="0" w:color="000000"/>
              <w:bottom w:val="single" w:sz="4" w:space="0" w:color="000000"/>
              <w:right w:val="single" w:sz="4" w:space="0" w:color="000000"/>
            </w:tcBorders>
          </w:tcPr>
          <w:p w14:paraId="7A53B263"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6EAFA067" w14:textId="77EF887B"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3821D4"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5</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76BC14"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便携式液体检查仪</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19FAB1" w14:textId="77777777" w:rsidR="005B00EF" w:rsidRDefault="005B00EF" w:rsidP="005B00EF">
            <w:pPr>
              <w:widowControl/>
              <w:jc w:val="center"/>
              <w:textAlignment w:val="center"/>
              <w:rPr>
                <w:rFonts w:ascii="宋体" w:hAnsi="宋体" w:cs="宋体"/>
                <w:bCs/>
                <w:sz w:val="20"/>
              </w:rPr>
            </w:pPr>
            <w:r>
              <w:rPr>
                <w:rFonts w:ascii="宋体" w:hAnsi="宋体" w:cs="宋体" w:hint="eastAsia"/>
                <w:bCs/>
                <w:kern w:val="0"/>
                <w:sz w:val="20"/>
                <w:lang w:bidi="ar"/>
              </w:rPr>
              <w:t>SHD500</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B357AE"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中国/中泰通</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377FF5"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25</w:t>
            </w:r>
          </w:p>
        </w:tc>
        <w:tc>
          <w:tcPr>
            <w:tcW w:w="425" w:type="dxa"/>
            <w:tcBorders>
              <w:top w:val="single" w:sz="4" w:space="0" w:color="000000"/>
              <w:left w:val="single" w:sz="4" w:space="0" w:color="000000"/>
              <w:bottom w:val="single" w:sz="4" w:space="0" w:color="000000"/>
              <w:right w:val="single" w:sz="4" w:space="0" w:color="000000"/>
            </w:tcBorders>
            <w:vAlign w:val="center"/>
          </w:tcPr>
          <w:p w14:paraId="1500EE4C" w14:textId="6FE078FF" w:rsidR="005B00EF" w:rsidRDefault="005B00EF" w:rsidP="005B00EF">
            <w:pPr>
              <w:widowControl/>
              <w:ind w:firstLine="200"/>
              <w:textAlignment w:val="center"/>
              <w:rPr>
                <w:rFonts w:ascii="宋体" w:hAnsi="宋体" w:cs="宋体"/>
                <w:kern w:val="0"/>
                <w:sz w:val="20"/>
                <w:lang w:bidi="ar"/>
              </w:rPr>
            </w:pPr>
            <w:r>
              <w:rPr>
                <w:rFonts w:ascii="宋体" w:hAnsi="宋体" w:cs="宋体" w:hint="eastAsia"/>
                <w:kern w:val="0"/>
                <w:sz w:val="20"/>
                <w:lang w:bidi="ar"/>
              </w:rPr>
              <w:t>台</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34BA5C" w14:textId="664EC684"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51" w:type="dxa"/>
            <w:tcBorders>
              <w:top w:val="single" w:sz="4" w:space="0" w:color="000000"/>
              <w:left w:val="single" w:sz="4" w:space="0" w:color="000000"/>
              <w:bottom w:val="single" w:sz="4" w:space="0" w:color="000000"/>
              <w:right w:val="single" w:sz="4" w:space="0" w:color="000000"/>
            </w:tcBorders>
          </w:tcPr>
          <w:p w14:paraId="0E713655"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DE4BE3" w14:textId="17BB7B2D"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Pr>
          <w:p w14:paraId="3B53D517"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02AB750E" w14:textId="1A229751"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A984FB"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6</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5F6AE0"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便携式爆炸物探测器</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93D71D" w14:textId="77777777" w:rsidR="005B00EF" w:rsidRDefault="005B00EF" w:rsidP="005B00EF">
            <w:pPr>
              <w:widowControl/>
              <w:jc w:val="center"/>
              <w:textAlignment w:val="center"/>
              <w:rPr>
                <w:rFonts w:ascii="宋体" w:hAnsi="宋体" w:cs="宋体"/>
                <w:bCs/>
                <w:sz w:val="20"/>
              </w:rPr>
            </w:pPr>
            <w:r>
              <w:rPr>
                <w:rFonts w:ascii="宋体" w:hAnsi="宋体" w:cs="宋体" w:hint="eastAsia"/>
                <w:bCs/>
                <w:kern w:val="0"/>
                <w:sz w:val="20"/>
                <w:lang w:bidi="ar"/>
              </w:rPr>
              <w:t>TR1000DB-C</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B02ECE"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00624F"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25</w:t>
            </w:r>
          </w:p>
        </w:tc>
        <w:tc>
          <w:tcPr>
            <w:tcW w:w="425" w:type="dxa"/>
            <w:tcBorders>
              <w:top w:val="single" w:sz="4" w:space="0" w:color="000000"/>
              <w:left w:val="single" w:sz="4" w:space="0" w:color="000000"/>
              <w:bottom w:val="single" w:sz="4" w:space="0" w:color="000000"/>
              <w:right w:val="single" w:sz="4" w:space="0" w:color="000000"/>
            </w:tcBorders>
            <w:vAlign w:val="center"/>
          </w:tcPr>
          <w:p w14:paraId="488E156D" w14:textId="118ECE65" w:rsidR="005B00EF" w:rsidRDefault="005B00EF" w:rsidP="005B00EF">
            <w:pPr>
              <w:widowControl/>
              <w:ind w:firstLine="200"/>
              <w:textAlignment w:val="center"/>
              <w:rPr>
                <w:rFonts w:ascii="宋体" w:hAnsi="宋体" w:cs="宋体"/>
                <w:kern w:val="0"/>
                <w:sz w:val="20"/>
                <w:lang w:bidi="ar"/>
              </w:rPr>
            </w:pPr>
            <w:r>
              <w:rPr>
                <w:rFonts w:ascii="宋体" w:hAnsi="宋体" w:cs="宋体" w:hint="eastAsia"/>
                <w:kern w:val="0"/>
                <w:sz w:val="20"/>
                <w:lang w:bidi="ar"/>
              </w:rPr>
              <w:t>台</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C869DC" w14:textId="05044423"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51" w:type="dxa"/>
            <w:tcBorders>
              <w:top w:val="single" w:sz="4" w:space="0" w:color="000000"/>
              <w:left w:val="single" w:sz="4" w:space="0" w:color="000000"/>
              <w:bottom w:val="single" w:sz="4" w:space="0" w:color="000000"/>
              <w:right w:val="single" w:sz="4" w:space="0" w:color="000000"/>
            </w:tcBorders>
          </w:tcPr>
          <w:p w14:paraId="6F40D029"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91EBBF" w14:textId="283E0B36"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Pr>
          <w:p w14:paraId="3C13CE9A"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55061CC2" w14:textId="5EE9AB0E"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B6579B"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7</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4B8DA9"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手持金属探测器</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864748"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MD-3003B1</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6956E8"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中国/鑫源通</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37D7E4"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75</w:t>
            </w:r>
          </w:p>
        </w:tc>
        <w:tc>
          <w:tcPr>
            <w:tcW w:w="425" w:type="dxa"/>
            <w:tcBorders>
              <w:top w:val="single" w:sz="4" w:space="0" w:color="000000"/>
              <w:left w:val="single" w:sz="4" w:space="0" w:color="000000"/>
              <w:bottom w:val="single" w:sz="4" w:space="0" w:color="000000"/>
              <w:right w:val="single" w:sz="4" w:space="0" w:color="000000"/>
            </w:tcBorders>
            <w:vAlign w:val="center"/>
          </w:tcPr>
          <w:p w14:paraId="53F1B124" w14:textId="2E90A0A1" w:rsidR="005B00EF" w:rsidRDefault="005B00EF" w:rsidP="005B00EF">
            <w:pPr>
              <w:widowControl/>
              <w:ind w:firstLine="200"/>
              <w:textAlignment w:val="center"/>
              <w:rPr>
                <w:rFonts w:ascii="宋体" w:hAnsi="宋体" w:cs="宋体"/>
                <w:kern w:val="0"/>
                <w:sz w:val="20"/>
                <w:lang w:bidi="ar"/>
              </w:rPr>
            </w:pPr>
            <w:r>
              <w:rPr>
                <w:rFonts w:ascii="宋体" w:hAnsi="宋体" w:cs="宋体" w:hint="eastAsia"/>
                <w:kern w:val="0"/>
                <w:sz w:val="20"/>
                <w:lang w:bidi="ar"/>
              </w:rPr>
              <w:t>把</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61FA47" w14:textId="6BD645B2"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48</w:t>
            </w:r>
          </w:p>
        </w:tc>
        <w:tc>
          <w:tcPr>
            <w:tcW w:w="851" w:type="dxa"/>
            <w:tcBorders>
              <w:top w:val="single" w:sz="4" w:space="0" w:color="000000"/>
              <w:left w:val="single" w:sz="4" w:space="0" w:color="000000"/>
              <w:bottom w:val="single" w:sz="4" w:space="0" w:color="000000"/>
              <w:right w:val="single" w:sz="4" w:space="0" w:color="000000"/>
            </w:tcBorders>
          </w:tcPr>
          <w:p w14:paraId="291672F0"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CB5553" w14:textId="247EA1EB"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27</w:t>
            </w:r>
          </w:p>
        </w:tc>
        <w:tc>
          <w:tcPr>
            <w:tcW w:w="850" w:type="dxa"/>
            <w:tcBorders>
              <w:top w:val="single" w:sz="4" w:space="0" w:color="000000"/>
              <w:left w:val="single" w:sz="4" w:space="0" w:color="000000"/>
              <w:bottom w:val="single" w:sz="4" w:space="0" w:color="000000"/>
              <w:right w:val="single" w:sz="4" w:space="0" w:color="000000"/>
            </w:tcBorders>
          </w:tcPr>
          <w:p w14:paraId="4554325E"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26248773" w14:textId="4A1D2AC5"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8A292C"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8</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5A6FFF" w14:textId="77777777" w:rsidR="005B00EF" w:rsidRPr="008A0BE5" w:rsidRDefault="005B00EF" w:rsidP="005B00EF">
            <w:pPr>
              <w:widowControl/>
              <w:jc w:val="center"/>
              <w:textAlignment w:val="center"/>
              <w:rPr>
                <w:rFonts w:ascii="宋体" w:hAnsi="宋体" w:cs="宋体"/>
                <w:sz w:val="20"/>
              </w:rPr>
            </w:pPr>
            <w:r w:rsidRPr="008A0BE5">
              <w:rPr>
                <w:rFonts w:ascii="宋体" w:hAnsi="宋体" w:cs="宋体" w:hint="eastAsia"/>
                <w:kern w:val="0"/>
                <w:sz w:val="20"/>
                <w:lang w:bidi="ar"/>
              </w:rPr>
              <w:t>手持金属探测器电池</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8782DE" w14:textId="77777777" w:rsidR="005B00EF" w:rsidRDefault="005B00EF" w:rsidP="005B00EF">
            <w:pPr>
              <w:widowControl/>
              <w:jc w:val="center"/>
              <w:textAlignment w:val="center"/>
              <w:rPr>
                <w:rFonts w:ascii="宋体" w:hAnsi="宋体" w:cs="宋体"/>
                <w:sz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B47ACD" w14:textId="77777777" w:rsidR="005B00EF" w:rsidRDefault="005B00EF" w:rsidP="005B00EF">
            <w:pPr>
              <w:widowControl/>
              <w:jc w:val="center"/>
              <w:textAlignment w:val="center"/>
              <w:rPr>
                <w:rFonts w:ascii="宋体" w:hAnsi="宋体" w:cs="宋体"/>
                <w:sz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D809EE"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75</w:t>
            </w:r>
          </w:p>
        </w:tc>
        <w:tc>
          <w:tcPr>
            <w:tcW w:w="425" w:type="dxa"/>
            <w:tcBorders>
              <w:top w:val="single" w:sz="4" w:space="0" w:color="000000"/>
              <w:left w:val="single" w:sz="4" w:space="0" w:color="000000"/>
              <w:bottom w:val="single" w:sz="4" w:space="0" w:color="000000"/>
              <w:right w:val="single" w:sz="4" w:space="0" w:color="000000"/>
            </w:tcBorders>
            <w:vAlign w:val="center"/>
          </w:tcPr>
          <w:p w14:paraId="0DB1E555" w14:textId="7D6F1335" w:rsidR="005B00EF" w:rsidRDefault="005B00EF" w:rsidP="005B00EF">
            <w:pPr>
              <w:widowControl/>
              <w:ind w:firstLine="200"/>
              <w:textAlignment w:val="center"/>
              <w:rPr>
                <w:rFonts w:ascii="宋体" w:hAnsi="宋体" w:cs="宋体"/>
                <w:kern w:val="0"/>
                <w:sz w:val="20"/>
                <w:lang w:bidi="ar"/>
              </w:rPr>
            </w:pPr>
            <w:r>
              <w:rPr>
                <w:rFonts w:ascii="宋体" w:hAnsi="宋体" w:cs="宋体" w:hint="eastAsia"/>
                <w:kern w:val="0"/>
                <w:sz w:val="20"/>
                <w:lang w:bidi="ar"/>
              </w:rPr>
              <w:t>个</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01A1E3" w14:textId="322D4C54"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48</w:t>
            </w:r>
          </w:p>
        </w:tc>
        <w:tc>
          <w:tcPr>
            <w:tcW w:w="851" w:type="dxa"/>
            <w:tcBorders>
              <w:top w:val="single" w:sz="4" w:space="0" w:color="000000"/>
              <w:left w:val="single" w:sz="4" w:space="0" w:color="000000"/>
              <w:bottom w:val="single" w:sz="4" w:space="0" w:color="000000"/>
              <w:right w:val="single" w:sz="4" w:space="0" w:color="000000"/>
            </w:tcBorders>
          </w:tcPr>
          <w:p w14:paraId="1BB38313"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AC64AC" w14:textId="5D442E5D"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27</w:t>
            </w:r>
          </w:p>
        </w:tc>
        <w:tc>
          <w:tcPr>
            <w:tcW w:w="850" w:type="dxa"/>
            <w:tcBorders>
              <w:top w:val="single" w:sz="4" w:space="0" w:color="000000"/>
              <w:left w:val="single" w:sz="4" w:space="0" w:color="000000"/>
              <w:bottom w:val="single" w:sz="4" w:space="0" w:color="000000"/>
              <w:right w:val="single" w:sz="4" w:space="0" w:color="000000"/>
            </w:tcBorders>
          </w:tcPr>
          <w:p w14:paraId="5BFEB39D"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129BAFE2" w14:textId="553D6507"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6D1D9E" w14:textId="77777777" w:rsidR="005B00EF" w:rsidRDefault="005B00EF" w:rsidP="005B00EF">
            <w:pPr>
              <w:widowControl/>
              <w:jc w:val="center"/>
              <w:textAlignment w:val="center"/>
              <w:rPr>
                <w:rFonts w:ascii="宋体" w:hAnsi="宋体" w:cs="宋体"/>
                <w:kern w:val="0"/>
                <w:sz w:val="20"/>
                <w:lang w:bidi="ar"/>
              </w:rPr>
            </w:pPr>
            <w:r>
              <w:rPr>
                <w:rFonts w:ascii="宋体" w:hAnsi="宋体" w:cs="宋体" w:hint="eastAsia"/>
                <w:kern w:val="0"/>
                <w:sz w:val="20"/>
                <w:lang w:bidi="ar"/>
              </w:rPr>
              <w:t>9</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16243F" w14:textId="77777777" w:rsidR="005B00EF" w:rsidRPr="008A0BE5" w:rsidRDefault="005B00EF" w:rsidP="005B00EF">
            <w:pPr>
              <w:widowControl/>
              <w:jc w:val="center"/>
              <w:textAlignment w:val="center"/>
              <w:rPr>
                <w:rFonts w:ascii="宋体" w:hAnsi="宋体" w:cs="宋体"/>
                <w:kern w:val="0"/>
                <w:sz w:val="20"/>
                <w:lang w:bidi="ar"/>
              </w:rPr>
            </w:pPr>
            <w:r w:rsidRPr="008A0BE5">
              <w:rPr>
                <w:rFonts w:ascii="宋体" w:hAnsi="宋体" w:cs="宋体" w:hint="eastAsia"/>
                <w:kern w:val="0"/>
                <w:sz w:val="20"/>
                <w:lang w:bidi="ar"/>
              </w:rPr>
              <w:t>手持金属探测器充电器</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79434D" w14:textId="77777777" w:rsidR="005B00EF" w:rsidRDefault="005B00EF" w:rsidP="005B00EF">
            <w:pPr>
              <w:widowControl/>
              <w:jc w:val="center"/>
              <w:textAlignment w:val="center"/>
              <w:rPr>
                <w:rFonts w:ascii="宋体" w:hAnsi="宋体" w:cs="宋体"/>
                <w:kern w:val="0"/>
                <w:sz w:val="20"/>
                <w:lang w:bidi="ar"/>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17C693" w14:textId="77777777" w:rsidR="005B00EF" w:rsidRDefault="005B00EF" w:rsidP="005B00EF">
            <w:pPr>
              <w:widowControl/>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29DAEF" w14:textId="77777777" w:rsidR="005B00EF" w:rsidRDefault="005B00EF" w:rsidP="005B00EF">
            <w:pPr>
              <w:widowControl/>
              <w:jc w:val="center"/>
              <w:textAlignment w:val="center"/>
              <w:rPr>
                <w:rFonts w:ascii="宋体" w:hAnsi="宋体" w:cs="宋体"/>
                <w:kern w:val="0"/>
                <w:sz w:val="20"/>
                <w:lang w:bidi="ar"/>
              </w:rPr>
            </w:pPr>
            <w:r>
              <w:rPr>
                <w:rFonts w:ascii="宋体" w:hAnsi="宋体" w:cs="宋体" w:hint="eastAsia"/>
                <w:kern w:val="0"/>
                <w:sz w:val="20"/>
                <w:lang w:bidi="ar"/>
              </w:rPr>
              <w:t>75</w:t>
            </w:r>
          </w:p>
        </w:tc>
        <w:tc>
          <w:tcPr>
            <w:tcW w:w="425" w:type="dxa"/>
            <w:tcBorders>
              <w:top w:val="single" w:sz="4" w:space="0" w:color="000000"/>
              <w:left w:val="single" w:sz="4" w:space="0" w:color="000000"/>
              <w:bottom w:val="single" w:sz="4" w:space="0" w:color="000000"/>
              <w:right w:val="single" w:sz="4" w:space="0" w:color="000000"/>
            </w:tcBorders>
            <w:vAlign w:val="center"/>
          </w:tcPr>
          <w:p w14:paraId="2A2F0352" w14:textId="2940C67A" w:rsidR="005B00EF" w:rsidRDefault="005B00EF" w:rsidP="005B00EF">
            <w:pPr>
              <w:widowControl/>
              <w:ind w:firstLine="200"/>
              <w:textAlignment w:val="center"/>
              <w:rPr>
                <w:rFonts w:ascii="宋体" w:hAnsi="宋体" w:cs="宋体"/>
                <w:kern w:val="0"/>
                <w:sz w:val="20"/>
                <w:lang w:bidi="ar"/>
              </w:rPr>
            </w:pPr>
            <w:r>
              <w:rPr>
                <w:rFonts w:ascii="宋体" w:hAnsi="宋体" w:cs="宋体" w:hint="eastAsia"/>
                <w:kern w:val="0"/>
                <w:sz w:val="20"/>
                <w:lang w:bidi="ar"/>
              </w:rPr>
              <w:t>个</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C0BB06" w14:textId="4423768D"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48</w:t>
            </w:r>
          </w:p>
        </w:tc>
        <w:tc>
          <w:tcPr>
            <w:tcW w:w="851" w:type="dxa"/>
            <w:tcBorders>
              <w:top w:val="single" w:sz="4" w:space="0" w:color="000000"/>
              <w:left w:val="single" w:sz="4" w:space="0" w:color="000000"/>
              <w:bottom w:val="single" w:sz="4" w:space="0" w:color="000000"/>
              <w:right w:val="single" w:sz="4" w:space="0" w:color="000000"/>
            </w:tcBorders>
          </w:tcPr>
          <w:p w14:paraId="4403E878"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D39180" w14:textId="50B828D9"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27</w:t>
            </w:r>
          </w:p>
        </w:tc>
        <w:tc>
          <w:tcPr>
            <w:tcW w:w="850" w:type="dxa"/>
            <w:tcBorders>
              <w:top w:val="single" w:sz="4" w:space="0" w:color="000000"/>
              <w:left w:val="single" w:sz="4" w:space="0" w:color="000000"/>
              <w:bottom w:val="single" w:sz="4" w:space="0" w:color="000000"/>
              <w:right w:val="single" w:sz="4" w:space="0" w:color="000000"/>
            </w:tcBorders>
          </w:tcPr>
          <w:p w14:paraId="2F5992F6"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1A363892" w14:textId="1A67C3E8"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B71EE1"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10</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289D45"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防爆球</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26198A"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FBQ-3-330-JBG750</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AE82D2"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中国/吉林江机</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DDA6C4"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18</w:t>
            </w:r>
          </w:p>
        </w:tc>
        <w:tc>
          <w:tcPr>
            <w:tcW w:w="425" w:type="dxa"/>
            <w:tcBorders>
              <w:top w:val="single" w:sz="4" w:space="0" w:color="000000"/>
              <w:left w:val="single" w:sz="4" w:space="0" w:color="000000"/>
              <w:bottom w:val="single" w:sz="4" w:space="0" w:color="000000"/>
              <w:right w:val="single" w:sz="4" w:space="0" w:color="000000"/>
            </w:tcBorders>
            <w:vAlign w:val="center"/>
          </w:tcPr>
          <w:p w14:paraId="3D4E9E8B" w14:textId="350AF14A" w:rsidR="005B00EF" w:rsidRDefault="005B00EF" w:rsidP="005B00EF">
            <w:pPr>
              <w:widowControl/>
              <w:ind w:firstLine="200"/>
              <w:textAlignment w:val="center"/>
              <w:rPr>
                <w:rFonts w:ascii="宋体" w:hAnsi="宋体" w:cs="宋体"/>
                <w:kern w:val="0"/>
                <w:sz w:val="20"/>
                <w:lang w:bidi="ar"/>
              </w:rPr>
            </w:pPr>
            <w:r>
              <w:rPr>
                <w:rFonts w:ascii="宋体" w:hAnsi="宋体" w:cs="宋体" w:hint="eastAsia"/>
                <w:kern w:val="0"/>
                <w:sz w:val="20"/>
                <w:lang w:bidi="ar"/>
              </w:rPr>
              <w:t>口</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5381BA" w14:textId="38997841"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12</w:t>
            </w:r>
          </w:p>
        </w:tc>
        <w:tc>
          <w:tcPr>
            <w:tcW w:w="851" w:type="dxa"/>
            <w:tcBorders>
              <w:top w:val="single" w:sz="4" w:space="0" w:color="000000"/>
              <w:left w:val="single" w:sz="4" w:space="0" w:color="000000"/>
              <w:bottom w:val="single" w:sz="4" w:space="0" w:color="000000"/>
              <w:right w:val="single" w:sz="4" w:space="0" w:color="000000"/>
            </w:tcBorders>
          </w:tcPr>
          <w:p w14:paraId="6B1F934B"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A46BD9" w14:textId="64FA230D"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6</w:t>
            </w:r>
          </w:p>
        </w:tc>
        <w:tc>
          <w:tcPr>
            <w:tcW w:w="850" w:type="dxa"/>
            <w:tcBorders>
              <w:top w:val="single" w:sz="4" w:space="0" w:color="000000"/>
              <w:left w:val="single" w:sz="4" w:space="0" w:color="000000"/>
              <w:bottom w:val="single" w:sz="4" w:space="0" w:color="000000"/>
              <w:right w:val="single" w:sz="4" w:space="0" w:color="000000"/>
            </w:tcBorders>
          </w:tcPr>
          <w:p w14:paraId="19D35B46"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3726F845" w14:textId="5C61448D"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250039"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11</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86539C"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防爆毯</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427DC2"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FBT-HT-RC08</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DF5F82"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中国/恒通思维</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5FC482"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25</w:t>
            </w:r>
          </w:p>
        </w:tc>
        <w:tc>
          <w:tcPr>
            <w:tcW w:w="425" w:type="dxa"/>
            <w:tcBorders>
              <w:top w:val="single" w:sz="4" w:space="0" w:color="000000"/>
              <w:left w:val="single" w:sz="4" w:space="0" w:color="000000"/>
              <w:bottom w:val="single" w:sz="4" w:space="0" w:color="000000"/>
              <w:right w:val="single" w:sz="4" w:space="0" w:color="000000"/>
            </w:tcBorders>
            <w:vAlign w:val="center"/>
          </w:tcPr>
          <w:p w14:paraId="04FA3F62" w14:textId="7FD77BD8"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个</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029799" w14:textId="11787677"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51" w:type="dxa"/>
            <w:tcBorders>
              <w:top w:val="single" w:sz="4" w:space="0" w:color="000000"/>
              <w:left w:val="single" w:sz="4" w:space="0" w:color="000000"/>
              <w:bottom w:val="single" w:sz="4" w:space="0" w:color="000000"/>
              <w:right w:val="single" w:sz="4" w:space="0" w:color="000000"/>
            </w:tcBorders>
          </w:tcPr>
          <w:p w14:paraId="23E705FA"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7EC9C3" w14:textId="3562A1D4"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Pr>
          <w:p w14:paraId="1A8FB0F0"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39742356" w14:textId="1583A741"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0F424F"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12</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6FC955"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危险物品储物罐</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8BACCD"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FBQ-0.2-195-JWX-2</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71161B"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中国/吉林江机</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69D749"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25</w:t>
            </w:r>
          </w:p>
        </w:tc>
        <w:tc>
          <w:tcPr>
            <w:tcW w:w="425" w:type="dxa"/>
            <w:tcBorders>
              <w:top w:val="single" w:sz="4" w:space="0" w:color="000000"/>
              <w:left w:val="single" w:sz="4" w:space="0" w:color="000000"/>
              <w:bottom w:val="single" w:sz="4" w:space="0" w:color="000000"/>
              <w:right w:val="single" w:sz="4" w:space="0" w:color="000000"/>
            </w:tcBorders>
            <w:vAlign w:val="center"/>
          </w:tcPr>
          <w:p w14:paraId="30C42725" w14:textId="08B7171E"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口</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74DE51" w14:textId="2E10C034"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51" w:type="dxa"/>
            <w:tcBorders>
              <w:top w:val="single" w:sz="4" w:space="0" w:color="000000"/>
              <w:left w:val="single" w:sz="4" w:space="0" w:color="000000"/>
              <w:bottom w:val="single" w:sz="4" w:space="0" w:color="000000"/>
              <w:right w:val="single" w:sz="4" w:space="0" w:color="000000"/>
            </w:tcBorders>
          </w:tcPr>
          <w:p w14:paraId="6CEE52BF"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819840" w14:textId="70DD17FE"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Pr>
          <w:p w14:paraId="76B427B3"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7C2EC689" w14:textId="7863FBFB"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7C7E1F"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13</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FF49F9"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扩音器</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C59FB7"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N-202</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8CE32F"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中国/先科</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F44249"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25</w:t>
            </w:r>
          </w:p>
        </w:tc>
        <w:tc>
          <w:tcPr>
            <w:tcW w:w="425" w:type="dxa"/>
            <w:tcBorders>
              <w:top w:val="single" w:sz="4" w:space="0" w:color="000000"/>
              <w:left w:val="single" w:sz="4" w:space="0" w:color="000000"/>
              <w:bottom w:val="single" w:sz="4" w:space="0" w:color="000000"/>
              <w:right w:val="single" w:sz="4" w:space="0" w:color="000000"/>
            </w:tcBorders>
            <w:vAlign w:val="center"/>
          </w:tcPr>
          <w:p w14:paraId="5B19DF4C" w14:textId="72FE80EF"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把</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9FDDE9" w14:textId="48CAC3EB"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51" w:type="dxa"/>
            <w:tcBorders>
              <w:top w:val="single" w:sz="4" w:space="0" w:color="000000"/>
              <w:left w:val="single" w:sz="4" w:space="0" w:color="000000"/>
              <w:bottom w:val="single" w:sz="4" w:space="0" w:color="000000"/>
              <w:right w:val="single" w:sz="4" w:space="0" w:color="000000"/>
            </w:tcBorders>
          </w:tcPr>
          <w:p w14:paraId="4DA461B0"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1102FF" w14:textId="0DE963BF"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Pr>
          <w:p w14:paraId="2EC6B310"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5C94C803" w14:textId="17D02F6D"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8382A3"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14</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3778D0"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导流带及指示牌</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2295FC"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同方威视定制</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E0B6E5"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D53A91"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25</w:t>
            </w:r>
          </w:p>
        </w:tc>
        <w:tc>
          <w:tcPr>
            <w:tcW w:w="425" w:type="dxa"/>
            <w:tcBorders>
              <w:top w:val="single" w:sz="4" w:space="0" w:color="000000"/>
              <w:left w:val="single" w:sz="4" w:space="0" w:color="000000"/>
              <w:bottom w:val="single" w:sz="4" w:space="0" w:color="000000"/>
              <w:right w:val="single" w:sz="4" w:space="0" w:color="000000"/>
            </w:tcBorders>
            <w:vAlign w:val="center"/>
          </w:tcPr>
          <w:p w14:paraId="12319C4F" w14:textId="28A54304"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套</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34C28B" w14:textId="75496521"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51" w:type="dxa"/>
            <w:tcBorders>
              <w:top w:val="single" w:sz="4" w:space="0" w:color="000000"/>
              <w:left w:val="single" w:sz="4" w:space="0" w:color="000000"/>
              <w:bottom w:val="single" w:sz="4" w:space="0" w:color="000000"/>
              <w:right w:val="single" w:sz="4" w:space="0" w:color="000000"/>
            </w:tcBorders>
          </w:tcPr>
          <w:p w14:paraId="7EB53D9F"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17F743" w14:textId="36448BD5"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Pr>
          <w:p w14:paraId="28B82E6F"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0656DAF9" w14:textId="3CDA16E4"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CA0078"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15</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80CC38"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多功能插排</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2744E8"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GN-109K</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8B337A"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中国/公牛</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4295D4"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50</w:t>
            </w:r>
          </w:p>
        </w:tc>
        <w:tc>
          <w:tcPr>
            <w:tcW w:w="425" w:type="dxa"/>
            <w:tcBorders>
              <w:top w:val="single" w:sz="4" w:space="0" w:color="000000"/>
              <w:left w:val="single" w:sz="4" w:space="0" w:color="000000"/>
              <w:bottom w:val="single" w:sz="4" w:space="0" w:color="000000"/>
              <w:right w:val="single" w:sz="4" w:space="0" w:color="000000"/>
            </w:tcBorders>
            <w:vAlign w:val="center"/>
          </w:tcPr>
          <w:p w14:paraId="659062E5" w14:textId="6708C366"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个</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7ABCEF" w14:textId="3B1567CA"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32</w:t>
            </w:r>
          </w:p>
        </w:tc>
        <w:tc>
          <w:tcPr>
            <w:tcW w:w="851" w:type="dxa"/>
            <w:tcBorders>
              <w:top w:val="single" w:sz="4" w:space="0" w:color="000000"/>
              <w:left w:val="single" w:sz="4" w:space="0" w:color="000000"/>
              <w:bottom w:val="single" w:sz="4" w:space="0" w:color="000000"/>
              <w:right w:val="single" w:sz="4" w:space="0" w:color="000000"/>
            </w:tcBorders>
          </w:tcPr>
          <w:p w14:paraId="3B180E9D"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AEEB46" w14:textId="0A09F566"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18</w:t>
            </w:r>
          </w:p>
        </w:tc>
        <w:tc>
          <w:tcPr>
            <w:tcW w:w="850" w:type="dxa"/>
            <w:tcBorders>
              <w:top w:val="single" w:sz="4" w:space="0" w:color="000000"/>
              <w:left w:val="single" w:sz="4" w:space="0" w:color="000000"/>
              <w:bottom w:val="single" w:sz="4" w:space="0" w:color="000000"/>
              <w:right w:val="single" w:sz="4" w:space="0" w:color="000000"/>
            </w:tcBorders>
          </w:tcPr>
          <w:p w14:paraId="15ACF602"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60949996" w14:textId="276661A7"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1B3E19"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16</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2A3567"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安检设备柜</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4F6E9C"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同方威视定制</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53275F"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1A3309"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25</w:t>
            </w:r>
          </w:p>
        </w:tc>
        <w:tc>
          <w:tcPr>
            <w:tcW w:w="425" w:type="dxa"/>
            <w:tcBorders>
              <w:top w:val="single" w:sz="4" w:space="0" w:color="000000"/>
              <w:left w:val="single" w:sz="4" w:space="0" w:color="000000"/>
              <w:bottom w:val="single" w:sz="4" w:space="0" w:color="000000"/>
              <w:right w:val="single" w:sz="4" w:space="0" w:color="000000"/>
            </w:tcBorders>
            <w:vAlign w:val="center"/>
          </w:tcPr>
          <w:p w14:paraId="749963EA" w14:textId="563CFCD1"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台</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24E411" w14:textId="6B439217"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51" w:type="dxa"/>
            <w:tcBorders>
              <w:top w:val="single" w:sz="4" w:space="0" w:color="000000"/>
              <w:left w:val="single" w:sz="4" w:space="0" w:color="000000"/>
              <w:bottom w:val="single" w:sz="4" w:space="0" w:color="000000"/>
              <w:right w:val="single" w:sz="4" w:space="0" w:color="000000"/>
            </w:tcBorders>
          </w:tcPr>
          <w:p w14:paraId="790653B9"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4E4D7F" w14:textId="24F57E98"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Pr>
          <w:p w14:paraId="1DBCFC9E"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19CB06AC" w14:textId="7633EEAB" w:rsidTr="005B00EF">
        <w:trPr>
          <w:trHeight w:val="552"/>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D4F266"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17</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6403E6"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开包操作台</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F68E63"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同方威视定制</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C11ACB"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中国/同方威视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2DCBBE" w14:textId="77777777" w:rsidR="005B00EF" w:rsidRDefault="005B00EF" w:rsidP="005B00EF">
            <w:pPr>
              <w:widowControl/>
              <w:jc w:val="center"/>
              <w:textAlignment w:val="center"/>
              <w:rPr>
                <w:rFonts w:ascii="宋体" w:hAnsi="宋体" w:cs="宋体"/>
                <w:sz w:val="20"/>
              </w:rPr>
            </w:pPr>
            <w:r>
              <w:rPr>
                <w:rFonts w:ascii="宋体" w:hAnsi="宋体" w:cs="宋体" w:hint="eastAsia"/>
                <w:kern w:val="0"/>
                <w:sz w:val="20"/>
                <w:lang w:bidi="ar"/>
              </w:rPr>
              <w:t>25</w:t>
            </w:r>
          </w:p>
        </w:tc>
        <w:tc>
          <w:tcPr>
            <w:tcW w:w="425" w:type="dxa"/>
            <w:tcBorders>
              <w:top w:val="single" w:sz="4" w:space="0" w:color="000000"/>
              <w:left w:val="single" w:sz="4" w:space="0" w:color="000000"/>
              <w:bottom w:val="single" w:sz="4" w:space="0" w:color="000000"/>
              <w:right w:val="single" w:sz="4" w:space="0" w:color="000000"/>
            </w:tcBorders>
            <w:vAlign w:val="center"/>
          </w:tcPr>
          <w:p w14:paraId="441B626F" w14:textId="7CBBB2D1"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台</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EE1B61" w14:textId="68A039F9"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51" w:type="dxa"/>
            <w:tcBorders>
              <w:top w:val="single" w:sz="4" w:space="0" w:color="000000"/>
              <w:left w:val="single" w:sz="4" w:space="0" w:color="000000"/>
              <w:bottom w:val="single" w:sz="4" w:space="0" w:color="000000"/>
              <w:right w:val="single" w:sz="4" w:space="0" w:color="000000"/>
            </w:tcBorders>
          </w:tcPr>
          <w:p w14:paraId="222BD2DD"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9D2C89" w14:textId="02C6DD7E"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Pr>
          <w:p w14:paraId="41581BF1"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51A54AD6" w14:textId="6C34D646" w:rsidTr="005B00EF">
        <w:trPr>
          <w:trHeight w:val="580"/>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CBA6FD" w14:textId="77777777" w:rsidR="005B00EF" w:rsidRDefault="005B00EF" w:rsidP="005B00EF">
            <w:pPr>
              <w:widowControl/>
              <w:jc w:val="center"/>
              <w:textAlignment w:val="center"/>
              <w:rPr>
                <w:rFonts w:ascii="宋体" w:hAnsi="宋体" w:cs="宋体"/>
                <w:bCs/>
                <w:sz w:val="20"/>
              </w:rPr>
            </w:pPr>
            <w:r>
              <w:rPr>
                <w:rFonts w:ascii="宋体" w:hAnsi="宋体" w:cs="宋体" w:hint="eastAsia"/>
                <w:bCs/>
                <w:kern w:val="0"/>
                <w:sz w:val="20"/>
                <w:lang w:bidi="ar"/>
              </w:rPr>
              <w:t>18</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D1FBB8" w14:textId="77777777" w:rsidR="005B00EF" w:rsidRDefault="005B00EF" w:rsidP="005B00EF">
            <w:pPr>
              <w:widowControl/>
              <w:jc w:val="center"/>
              <w:textAlignment w:val="center"/>
              <w:rPr>
                <w:rFonts w:ascii="宋体" w:hAnsi="宋体" w:cs="宋体"/>
                <w:bCs/>
                <w:sz w:val="20"/>
              </w:rPr>
            </w:pPr>
            <w:r>
              <w:rPr>
                <w:rFonts w:ascii="宋体" w:hAnsi="宋体" w:cs="宋体" w:hint="eastAsia"/>
                <w:bCs/>
                <w:kern w:val="0"/>
                <w:sz w:val="20"/>
                <w:lang w:bidi="ar"/>
              </w:rPr>
              <w:t>通过式金属探测门</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B2AA71" w14:textId="77777777" w:rsidR="005B00EF" w:rsidRDefault="005B00EF" w:rsidP="005B00EF">
            <w:pPr>
              <w:widowControl/>
              <w:jc w:val="center"/>
              <w:textAlignment w:val="center"/>
              <w:rPr>
                <w:rFonts w:ascii="宋体" w:hAnsi="宋体" w:cs="宋体"/>
                <w:bCs/>
                <w:sz w:val="20"/>
              </w:rPr>
            </w:pPr>
            <w:r>
              <w:rPr>
                <w:rFonts w:ascii="宋体" w:hAnsi="宋体" w:cs="宋体" w:hint="eastAsia"/>
                <w:bCs/>
                <w:kern w:val="0"/>
                <w:sz w:val="20"/>
                <w:lang w:bidi="ar"/>
              </w:rPr>
              <w:t>MD2100C</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41A0C5" w14:textId="77777777" w:rsidR="005B00EF" w:rsidRDefault="005B00EF" w:rsidP="005B00EF">
            <w:pPr>
              <w:widowControl/>
              <w:jc w:val="center"/>
              <w:textAlignment w:val="center"/>
              <w:rPr>
                <w:rFonts w:ascii="宋体" w:hAnsi="宋体" w:cs="宋体"/>
                <w:bCs/>
                <w:sz w:val="20"/>
              </w:rPr>
            </w:pPr>
            <w:r>
              <w:rPr>
                <w:rFonts w:ascii="宋体" w:hAnsi="宋体" w:cs="宋体" w:hint="eastAsia"/>
                <w:bCs/>
                <w:kern w:val="0"/>
                <w:sz w:val="20"/>
                <w:lang w:bidi="ar"/>
              </w:rPr>
              <w:t>中国/同方威视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C178BD" w14:textId="77777777" w:rsidR="005B00EF" w:rsidRDefault="005B00EF" w:rsidP="005B00EF">
            <w:pPr>
              <w:widowControl/>
              <w:jc w:val="center"/>
              <w:textAlignment w:val="center"/>
              <w:rPr>
                <w:rFonts w:ascii="宋体" w:hAnsi="宋体" w:cs="宋体"/>
                <w:bCs/>
                <w:sz w:val="20"/>
              </w:rPr>
            </w:pPr>
            <w:r>
              <w:rPr>
                <w:rFonts w:ascii="宋体" w:hAnsi="宋体" w:cs="宋体" w:hint="eastAsia"/>
                <w:bCs/>
                <w:kern w:val="0"/>
                <w:sz w:val="20"/>
                <w:lang w:bidi="ar"/>
              </w:rPr>
              <w:t>25</w:t>
            </w:r>
          </w:p>
        </w:tc>
        <w:tc>
          <w:tcPr>
            <w:tcW w:w="425" w:type="dxa"/>
            <w:tcBorders>
              <w:top w:val="single" w:sz="4" w:space="0" w:color="000000"/>
              <w:left w:val="single" w:sz="4" w:space="0" w:color="000000"/>
              <w:bottom w:val="single" w:sz="4" w:space="0" w:color="000000"/>
              <w:right w:val="single" w:sz="4" w:space="0" w:color="000000"/>
            </w:tcBorders>
            <w:vAlign w:val="center"/>
          </w:tcPr>
          <w:p w14:paraId="260DA3C8" w14:textId="47C7F469"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bCs/>
                <w:kern w:val="0"/>
                <w:sz w:val="20"/>
                <w:lang w:bidi="ar"/>
              </w:rPr>
              <w:t>台</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41B5F8" w14:textId="6AAD9BE2"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51" w:type="dxa"/>
            <w:tcBorders>
              <w:top w:val="single" w:sz="4" w:space="0" w:color="000000"/>
              <w:left w:val="single" w:sz="4" w:space="0" w:color="000000"/>
              <w:bottom w:val="single" w:sz="4" w:space="0" w:color="000000"/>
              <w:right w:val="single" w:sz="4" w:space="0" w:color="000000"/>
            </w:tcBorders>
          </w:tcPr>
          <w:p w14:paraId="254C84BF"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EE8D42" w14:textId="06452296"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bottom w:val="single" w:sz="4" w:space="0" w:color="000000"/>
              <w:right w:val="single" w:sz="4" w:space="0" w:color="000000"/>
            </w:tcBorders>
          </w:tcPr>
          <w:p w14:paraId="420D2095"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62B4D3D8" w14:textId="0CA7D65D" w:rsidTr="005B00EF">
        <w:trPr>
          <w:trHeight w:val="580"/>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34E57C"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19</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54958D" w14:textId="77777777" w:rsidR="005B00EF" w:rsidRPr="008A0BE5" w:rsidRDefault="005B00EF" w:rsidP="005B00EF">
            <w:pPr>
              <w:widowControl/>
              <w:jc w:val="center"/>
              <w:textAlignment w:val="center"/>
              <w:rPr>
                <w:rFonts w:ascii="宋体" w:hAnsi="宋体" w:cs="宋体"/>
                <w:bCs/>
                <w:kern w:val="0"/>
                <w:sz w:val="20"/>
                <w:lang w:bidi="ar"/>
              </w:rPr>
            </w:pPr>
            <w:r w:rsidRPr="008A0BE5">
              <w:rPr>
                <w:rFonts w:ascii="宋体" w:hAnsi="宋体" w:cs="宋体" w:hint="eastAsia"/>
                <w:bCs/>
                <w:kern w:val="0"/>
                <w:sz w:val="20"/>
                <w:lang w:bidi="ar"/>
              </w:rPr>
              <w:t>热</w:t>
            </w:r>
            <w:r w:rsidRPr="008A0BE5">
              <w:rPr>
                <w:rFonts w:ascii="宋体" w:hAnsi="宋体" w:cs="宋体"/>
                <w:bCs/>
                <w:kern w:val="0"/>
                <w:sz w:val="20"/>
                <w:lang w:bidi="ar"/>
              </w:rPr>
              <w:t>成像摄像机</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F9EAFC" w14:textId="77777777" w:rsidR="005B00EF" w:rsidRDefault="005B00EF" w:rsidP="005B00EF">
            <w:pPr>
              <w:widowControl/>
              <w:jc w:val="center"/>
              <w:textAlignment w:val="center"/>
              <w:rPr>
                <w:rFonts w:ascii="宋体" w:hAnsi="宋体" w:cs="宋体"/>
                <w:bCs/>
                <w:kern w:val="0"/>
                <w:sz w:val="20"/>
                <w:lang w:bidi="ar"/>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B89832" w14:textId="77777777" w:rsidR="005B00EF" w:rsidRDefault="005B00EF" w:rsidP="005B00EF">
            <w:pPr>
              <w:widowControl/>
              <w:ind w:firstLineChars="300" w:firstLine="600"/>
              <w:textAlignment w:val="center"/>
              <w:rPr>
                <w:rFonts w:ascii="宋体" w:hAnsi="宋体" w:cs="宋体"/>
                <w:bCs/>
                <w:kern w:val="0"/>
                <w:sz w:val="20"/>
                <w:lang w:bidi="ar"/>
              </w:rPr>
            </w:pPr>
          </w:p>
        </w:tc>
        <w:tc>
          <w:tcPr>
            <w:tcW w:w="5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1EB3828E" w14:textId="77777777" w:rsidR="005B00EF" w:rsidRDefault="005B00EF" w:rsidP="005B00EF">
            <w:pPr>
              <w:jc w:val="center"/>
              <w:textAlignment w:val="center"/>
              <w:rPr>
                <w:rFonts w:ascii="宋体" w:hAnsi="宋体" w:cs="宋体"/>
                <w:bCs/>
                <w:kern w:val="0"/>
                <w:sz w:val="20"/>
                <w:lang w:bidi="ar"/>
              </w:rPr>
            </w:pPr>
            <w:r>
              <w:rPr>
                <w:rFonts w:ascii="宋体" w:hAnsi="宋体" w:cs="宋体"/>
                <w:bCs/>
                <w:kern w:val="0"/>
                <w:sz w:val="20"/>
                <w:lang w:bidi="ar"/>
              </w:rPr>
              <w:t>25</w:t>
            </w:r>
          </w:p>
        </w:tc>
        <w:tc>
          <w:tcPr>
            <w:tcW w:w="425" w:type="dxa"/>
            <w:tcBorders>
              <w:top w:val="single" w:sz="4" w:space="0" w:color="000000"/>
              <w:left w:val="single" w:sz="4" w:space="0" w:color="000000"/>
              <w:right w:val="single" w:sz="4" w:space="0" w:color="000000"/>
            </w:tcBorders>
            <w:vAlign w:val="center"/>
          </w:tcPr>
          <w:p w14:paraId="62848EB7" w14:textId="5CF83CFB"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bCs/>
                <w:kern w:val="0"/>
                <w:sz w:val="20"/>
                <w:lang w:bidi="ar"/>
              </w:rPr>
              <w:t>套</w:t>
            </w:r>
          </w:p>
        </w:tc>
        <w:tc>
          <w:tcPr>
            <w:tcW w:w="85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67A44F3F" w14:textId="01CB46C8"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16</w:t>
            </w:r>
          </w:p>
        </w:tc>
        <w:tc>
          <w:tcPr>
            <w:tcW w:w="851" w:type="dxa"/>
            <w:tcBorders>
              <w:top w:val="single" w:sz="4" w:space="0" w:color="000000"/>
              <w:left w:val="single" w:sz="4" w:space="0" w:color="000000"/>
              <w:right w:val="single" w:sz="4" w:space="0" w:color="000000"/>
            </w:tcBorders>
          </w:tcPr>
          <w:p w14:paraId="63819D4B" w14:textId="77777777" w:rsidR="005B00EF" w:rsidRDefault="005B00EF" w:rsidP="005B00EF">
            <w:pPr>
              <w:widowControl/>
              <w:ind w:firstLine="200"/>
              <w:jc w:val="center"/>
              <w:textAlignment w:val="center"/>
              <w:rPr>
                <w:rFonts w:ascii="宋体" w:hAnsi="宋体" w:cs="宋体"/>
                <w:kern w:val="0"/>
                <w:sz w:val="20"/>
                <w:lang w:bidi="ar"/>
              </w:rPr>
            </w:pPr>
          </w:p>
        </w:tc>
        <w:tc>
          <w:tcPr>
            <w:tcW w:w="5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25811B49" w14:textId="038D6C55" w:rsidR="005B00EF" w:rsidRDefault="005B00EF" w:rsidP="005B00EF">
            <w:pPr>
              <w:widowControl/>
              <w:ind w:firstLine="200"/>
              <w:jc w:val="center"/>
              <w:textAlignment w:val="center"/>
              <w:rPr>
                <w:rFonts w:ascii="宋体" w:hAnsi="宋体" w:cs="宋体"/>
                <w:kern w:val="0"/>
                <w:sz w:val="20"/>
                <w:lang w:bidi="ar"/>
              </w:rPr>
            </w:pPr>
            <w:r>
              <w:rPr>
                <w:rFonts w:ascii="宋体" w:hAnsi="宋体" w:cs="宋体" w:hint="eastAsia"/>
                <w:kern w:val="0"/>
                <w:sz w:val="20"/>
                <w:lang w:bidi="ar"/>
              </w:rPr>
              <w:t>9</w:t>
            </w:r>
          </w:p>
        </w:tc>
        <w:tc>
          <w:tcPr>
            <w:tcW w:w="850" w:type="dxa"/>
            <w:tcBorders>
              <w:top w:val="single" w:sz="4" w:space="0" w:color="000000"/>
              <w:left w:val="single" w:sz="4" w:space="0" w:color="000000"/>
              <w:right w:val="single" w:sz="4" w:space="0" w:color="000000"/>
            </w:tcBorders>
          </w:tcPr>
          <w:p w14:paraId="1DD76649" w14:textId="77777777" w:rsidR="005B00EF" w:rsidRDefault="005B00EF" w:rsidP="005B00EF">
            <w:pPr>
              <w:widowControl/>
              <w:ind w:firstLine="200"/>
              <w:jc w:val="center"/>
              <w:textAlignment w:val="center"/>
              <w:rPr>
                <w:rFonts w:ascii="宋体" w:hAnsi="宋体" w:cs="宋体"/>
                <w:kern w:val="0"/>
                <w:sz w:val="20"/>
                <w:lang w:bidi="ar"/>
              </w:rPr>
            </w:pPr>
          </w:p>
        </w:tc>
      </w:tr>
      <w:tr w:rsidR="005B00EF" w14:paraId="3D437065" w14:textId="6B7BB058" w:rsidTr="005B00EF">
        <w:trPr>
          <w:trHeight w:val="580"/>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2FE347"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20</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2F0485" w14:textId="77777777" w:rsidR="005B00EF" w:rsidRPr="008A0BE5" w:rsidRDefault="005B00EF" w:rsidP="005B00EF">
            <w:pPr>
              <w:widowControl/>
              <w:jc w:val="center"/>
              <w:textAlignment w:val="center"/>
              <w:rPr>
                <w:rFonts w:ascii="宋体" w:hAnsi="宋体" w:cs="宋体"/>
                <w:bCs/>
                <w:kern w:val="0"/>
                <w:sz w:val="20"/>
                <w:lang w:bidi="ar"/>
              </w:rPr>
            </w:pPr>
            <w:r w:rsidRPr="008A0BE5">
              <w:rPr>
                <w:rFonts w:ascii="宋体" w:hAnsi="宋体" w:cs="宋体" w:hint="eastAsia"/>
                <w:bCs/>
                <w:kern w:val="0"/>
                <w:sz w:val="20"/>
                <w:lang w:bidi="ar"/>
              </w:rPr>
              <w:t>人体</w:t>
            </w:r>
            <w:r w:rsidRPr="008A0BE5">
              <w:rPr>
                <w:rFonts w:ascii="宋体" w:hAnsi="宋体" w:cs="宋体"/>
                <w:bCs/>
                <w:kern w:val="0"/>
                <w:sz w:val="20"/>
                <w:lang w:bidi="ar"/>
              </w:rPr>
              <w:t>红外测温门</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CD211C" w14:textId="77777777" w:rsidR="005B00EF" w:rsidRDefault="005B00EF" w:rsidP="005B00EF">
            <w:pPr>
              <w:widowControl/>
              <w:jc w:val="center"/>
              <w:textAlignment w:val="center"/>
              <w:rPr>
                <w:rFonts w:ascii="宋体" w:hAnsi="宋体" w:cs="宋体"/>
                <w:bCs/>
                <w:kern w:val="0"/>
                <w:sz w:val="20"/>
                <w:lang w:bidi="ar"/>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7BEAE4" w14:textId="77777777" w:rsidR="005B00EF" w:rsidRDefault="005B00EF" w:rsidP="005B00EF">
            <w:pPr>
              <w:widowControl/>
              <w:jc w:val="center"/>
              <w:textAlignment w:val="center"/>
              <w:rPr>
                <w:rFonts w:ascii="宋体" w:hAnsi="宋体" w:cs="宋体"/>
                <w:bCs/>
                <w:kern w:val="0"/>
                <w:sz w:val="20"/>
                <w:lang w:bidi="ar"/>
              </w:rPr>
            </w:pPr>
          </w:p>
        </w:tc>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10EEFDC1" w14:textId="77777777" w:rsidR="005B00EF" w:rsidRDefault="005B00EF" w:rsidP="005B00EF">
            <w:pPr>
              <w:widowControl/>
              <w:jc w:val="center"/>
              <w:textAlignment w:val="center"/>
              <w:rPr>
                <w:rFonts w:ascii="宋体" w:hAnsi="宋体" w:cs="宋体"/>
                <w:bCs/>
                <w:kern w:val="0"/>
                <w:sz w:val="20"/>
                <w:lang w:bidi="ar"/>
              </w:rPr>
            </w:pPr>
          </w:p>
        </w:tc>
        <w:tc>
          <w:tcPr>
            <w:tcW w:w="425" w:type="dxa"/>
            <w:tcBorders>
              <w:left w:val="single" w:sz="4" w:space="0" w:color="000000"/>
              <w:bottom w:val="single" w:sz="4" w:space="0" w:color="000000"/>
              <w:right w:val="single" w:sz="4" w:space="0" w:color="000000"/>
            </w:tcBorders>
            <w:vAlign w:val="center"/>
          </w:tcPr>
          <w:p w14:paraId="1D32FA03" w14:textId="77777777" w:rsidR="005B00EF" w:rsidRDefault="005B00EF" w:rsidP="005B00EF">
            <w:pPr>
              <w:widowControl/>
              <w:jc w:val="center"/>
              <w:textAlignment w:val="center"/>
              <w:rPr>
                <w:rFonts w:ascii="宋体" w:hAnsi="宋体" w:cs="宋体"/>
                <w:bCs/>
                <w:kern w:val="0"/>
                <w:sz w:val="20"/>
                <w:lang w:bidi="ar"/>
              </w:rPr>
            </w:pPr>
          </w:p>
        </w:tc>
        <w:tc>
          <w:tcPr>
            <w:tcW w:w="85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3B898F2F" w14:textId="03068BAE" w:rsidR="005B00EF" w:rsidRDefault="005B00EF" w:rsidP="005B00EF">
            <w:pPr>
              <w:widowControl/>
              <w:jc w:val="center"/>
              <w:textAlignment w:val="center"/>
              <w:rPr>
                <w:rFonts w:ascii="宋体" w:hAnsi="宋体" w:cs="宋体"/>
                <w:bCs/>
                <w:kern w:val="0"/>
                <w:sz w:val="20"/>
                <w:lang w:bidi="ar"/>
              </w:rPr>
            </w:pPr>
          </w:p>
        </w:tc>
        <w:tc>
          <w:tcPr>
            <w:tcW w:w="851" w:type="dxa"/>
            <w:tcBorders>
              <w:left w:val="single" w:sz="4" w:space="0" w:color="000000"/>
              <w:bottom w:val="single" w:sz="4" w:space="0" w:color="000000"/>
              <w:right w:val="single" w:sz="4" w:space="0" w:color="000000"/>
            </w:tcBorders>
          </w:tcPr>
          <w:p w14:paraId="7C7FEB4C" w14:textId="77777777" w:rsidR="005B00EF" w:rsidRDefault="005B00EF" w:rsidP="005B00EF">
            <w:pPr>
              <w:widowControl/>
              <w:jc w:val="center"/>
              <w:textAlignment w:val="center"/>
              <w:rPr>
                <w:rFonts w:ascii="宋体" w:hAnsi="宋体" w:cs="宋体"/>
                <w:bCs/>
                <w:kern w:val="0"/>
                <w:sz w:val="20"/>
                <w:lang w:bidi="ar"/>
              </w:rPr>
            </w:pPr>
          </w:p>
        </w:tc>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2746CF26" w14:textId="7E7C2AB9" w:rsidR="005B00EF" w:rsidRDefault="005B00EF" w:rsidP="005B00EF">
            <w:pPr>
              <w:widowControl/>
              <w:jc w:val="center"/>
              <w:textAlignment w:val="center"/>
              <w:rPr>
                <w:rFonts w:ascii="宋体" w:hAnsi="宋体" w:cs="宋体"/>
                <w:bCs/>
                <w:kern w:val="0"/>
                <w:sz w:val="20"/>
                <w:lang w:bidi="ar"/>
              </w:rPr>
            </w:pPr>
          </w:p>
        </w:tc>
        <w:tc>
          <w:tcPr>
            <w:tcW w:w="850" w:type="dxa"/>
            <w:tcBorders>
              <w:left w:val="single" w:sz="4" w:space="0" w:color="000000"/>
              <w:bottom w:val="single" w:sz="4" w:space="0" w:color="000000"/>
              <w:right w:val="single" w:sz="4" w:space="0" w:color="000000"/>
            </w:tcBorders>
          </w:tcPr>
          <w:p w14:paraId="03291828" w14:textId="77777777" w:rsidR="005B00EF" w:rsidRDefault="005B00EF" w:rsidP="005B00EF">
            <w:pPr>
              <w:widowControl/>
              <w:jc w:val="center"/>
              <w:textAlignment w:val="center"/>
              <w:rPr>
                <w:rFonts w:ascii="宋体" w:hAnsi="宋体" w:cs="宋体"/>
                <w:bCs/>
                <w:kern w:val="0"/>
                <w:sz w:val="20"/>
                <w:lang w:bidi="ar"/>
              </w:rPr>
            </w:pPr>
          </w:p>
        </w:tc>
      </w:tr>
      <w:tr w:rsidR="005B00EF" w14:paraId="6FFCAC40" w14:textId="5A90777E" w:rsidTr="005B00EF">
        <w:trPr>
          <w:trHeight w:val="604"/>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3B9B72"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21</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C74C91" w14:textId="77777777" w:rsidR="005B00EF" w:rsidRPr="008A0BE5" w:rsidRDefault="005B00EF" w:rsidP="005B00EF">
            <w:pPr>
              <w:widowControl/>
              <w:jc w:val="center"/>
              <w:textAlignment w:val="center"/>
              <w:rPr>
                <w:rFonts w:ascii="宋体" w:hAnsi="宋体" w:cs="宋体"/>
                <w:bCs/>
                <w:kern w:val="0"/>
                <w:sz w:val="20"/>
                <w:lang w:bidi="ar"/>
              </w:rPr>
            </w:pPr>
            <w:r w:rsidRPr="008A0BE5">
              <w:rPr>
                <w:rFonts w:ascii="宋体" w:hAnsi="宋体" w:cs="宋体" w:hint="eastAsia"/>
                <w:bCs/>
                <w:kern w:val="0"/>
                <w:sz w:val="20"/>
                <w:lang w:bidi="ar"/>
              </w:rPr>
              <w:t>报警</w:t>
            </w:r>
            <w:r w:rsidRPr="008A0BE5">
              <w:rPr>
                <w:rFonts w:ascii="宋体" w:hAnsi="宋体" w:cs="宋体"/>
                <w:bCs/>
                <w:kern w:val="0"/>
                <w:sz w:val="20"/>
                <w:lang w:bidi="ar"/>
              </w:rPr>
              <w:t>求助器</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D11C95" w14:textId="77777777" w:rsidR="005B00EF" w:rsidRDefault="005B00EF" w:rsidP="005B00EF">
            <w:pPr>
              <w:widowControl/>
              <w:jc w:val="center"/>
              <w:textAlignment w:val="center"/>
              <w:rPr>
                <w:rFonts w:ascii="宋体" w:hAnsi="宋体" w:cs="宋体"/>
                <w:bCs/>
                <w:kern w:val="0"/>
                <w:sz w:val="20"/>
                <w:lang w:bidi="ar"/>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426C06" w14:textId="77777777" w:rsidR="005B00EF" w:rsidRDefault="005B00EF" w:rsidP="005B00EF">
            <w:pPr>
              <w:widowControl/>
              <w:jc w:val="center"/>
              <w:textAlignment w:val="center"/>
              <w:rPr>
                <w:rFonts w:ascii="宋体" w:hAnsi="宋体" w:cs="宋体"/>
                <w:bCs/>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37119A"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18</w:t>
            </w:r>
          </w:p>
        </w:tc>
        <w:tc>
          <w:tcPr>
            <w:tcW w:w="425" w:type="dxa"/>
            <w:tcBorders>
              <w:top w:val="single" w:sz="4" w:space="0" w:color="000000"/>
              <w:left w:val="single" w:sz="4" w:space="0" w:color="000000"/>
              <w:bottom w:val="single" w:sz="4" w:space="0" w:color="000000"/>
              <w:right w:val="single" w:sz="4" w:space="0" w:color="000000"/>
            </w:tcBorders>
            <w:vAlign w:val="center"/>
          </w:tcPr>
          <w:p w14:paraId="7CD72E49" w14:textId="3A48450C" w:rsidR="005B00EF" w:rsidRDefault="005B00EF" w:rsidP="005B00EF">
            <w:pPr>
              <w:widowControl/>
              <w:ind w:firstLine="200"/>
              <w:textAlignment w:val="center"/>
              <w:rPr>
                <w:rFonts w:ascii="宋体" w:hAnsi="宋体" w:cs="宋体"/>
                <w:bCs/>
                <w:kern w:val="0"/>
                <w:sz w:val="20"/>
                <w:lang w:bidi="ar"/>
              </w:rPr>
            </w:pPr>
            <w:r>
              <w:rPr>
                <w:rFonts w:ascii="宋体" w:hAnsi="宋体" w:cs="宋体" w:hint="eastAsia"/>
                <w:bCs/>
                <w:kern w:val="0"/>
                <w:sz w:val="20"/>
                <w:lang w:bidi="ar"/>
              </w:rPr>
              <w:t>个</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AAF852" w14:textId="2101DE08" w:rsidR="005B00EF" w:rsidRDefault="005B00EF" w:rsidP="005B00EF">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12</w:t>
            </w:r>
          </w:p>
        </w:tc>
        <w:tc>
          <w:tcPr>
            <w:tcW w:w="851" w:type="dxa"/>
            <w:tcBorders>
              <w:top w:val="single" w:sz="4" w:space="0" w:color="000000"/>
              <w:left w:val="single" w:sz="4" w:space="0" w:color="000000"/>
              <w:bottom w:val="single" w:sz="4" w:space="0" w:color="000000"/>
              <w:right w:val="single" w:sz="4" w:space="0" w:color="000000"/>
            </w:tcBorders>
          </w:tcPr>
          <w:p w14:paraId="162188E7" w14:textId="77777777" w:rsidR="005B00EF" w:rsidRDefault="005B00EF" w:rsidP="005B00EF">
            <w:pPr>
              <w:widowControl/>
              <w:ind w:firstLine="200"/>
              <w:jc w:val="center"/>
              <w:textAlignment w:val="center"/>
              <w:rPr>
                <w:rFonts w:ascii="宋体" w:hAnsi="宋体" w:cs="宋体"/>
                <w:bCs/>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051E2E" w14:textId="5272B89F" w:rsidR="005B00EF" w:rsidRDefault="005B00EF" w:rsidP="005B00EF">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6</w:t>
            </w:r>
          </w:p>
        </w:tc>
        <w:tc>
          <w:tcPr>
            <w:tcW w:w="850" w:type="dxa"/>
            <w:tcBorders>
              <w:top w:val="single" w:sz="4" w:space="0" w:color="000000"/>
              <w:left w:val="single" w:sz="4" w:space="0" w:color="000000"/>
              <w:bottom w:val="single" w:sz="4" w:space="0" w:color="000000"/>
              <w:right w:val="single" w:sz="4" w:space="0" w:color="000000"/>
            </w:tcBorders>
          </w:tcPr>
          <w:p w14:paraId="7345091F" w14:textId="77777777" w:rsidR="005B00EF" w:rsidRDefault="005B00EF" w:rsidP="005B00EF">
            <w:pPr>
              <w:widowControl/>
              <w:ind w:firstLine="200"/>
              <w:jc w:val="center"/>
              <w:textAlignment w:val="center"/>
              <w:rPr>
                <w:rFonts w:ascii="宋体" w:hAnsi="宋体" w:cs="宋体"/>
                <w:bCs/>
                <w:kern w:val="0"/>
                <w:sz w:val="20"/>
                <w:lang w:bidi="ar"/>
              </w:rPr>
            </w:pPr>
          </w:p>
        </w:tc>
      </w:tr>
      <w:tr w:rsidR="005B00EF" w14:paraId="43CCEBDB" w14:textId="3A7BCDC4" w:rsidTr="005B00EF">
        <w:trPr>
          <w:trHeight w:val="580"/>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690E0F"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22</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4D2434"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视频监控（出入口摄像头）</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728EB1"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DS-2CD2620FV2-IS</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D91828"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海康威视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809A0A"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50</w:t>
            </w:r>
          </w:p>
        </w:tc>
        <w:tc>
          <w:tcPr>
            <w:tcW w:w="425" w:type="dxa"/>
            <w:tcBorders>
              <w:top w:val="single" w:sz="4" w:space="0" w:color="000000"/>
              <w:left w:val="single" w:sz="4" w:space="0" w:color="000000"/>
              <w:bottom w:val="single" w:sz="4" w:space="0" w:color="000000"/>
              <w:right w:val="single" w:sz="4" w:space="0" w:color="000000"/>
            </w:tcBorders>
            <w:vAlign w:val="center"/>
          </w:tcPr>
          <w:p w14:paraId="34E25344" w14:textId="018DAB5D" w:rsidR="005B00EF" w:rsidRDefault="005B00EF" w:rsidP="005B00EF">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个</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A22D80" w14:textId="6EBD2558" w:rsidR="005B00EF" w:rsidRDefault="005B00EF" w:rsidP="005B00EF">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32</w:t>
            </w:r>
          </w:p>
        </w:tc>
        <w:tc>
          <w:tcPr>
            <w:tcW w:w="851" w:type="dxa"/>
            <w:tcBorders>
              <w:top w:val="single" w:sz="4" w:space="0" w:color="000000"/>
              <w:left w:val="single" w:sz="4" w:space="0" w:color="000000"/>
              <w:bottom w:val="single" w:sz="4" w:space="0" w:color="000000"/>
              <w:right w:val="single" w:sz="4" w:space="0" w:color="000000"/>
            </w:tcBorders>
          </w:tcPr>
          <w:p w14:paraId="19C957FB" w14:textId="77777777" w:rsidR="005B00EF" w:rsidRDefault="005B00EF" w:rsidP="005B00EF">
            <w:pPr>
              <w:widowControl/>
              <w:ind w:firstLine="200"/>
              <w:jc w:val="center"/>
              <w:textAlignment w:val="center"/>
              <w:rPr>
                <w:rFonts w:ascii="宋体" w:hAnsi="宋体" w:cs="宋体"/>
                <w:bCs/>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B8665D" w14:textId="1F8DB0EE" w:rsidR="005B00EF" w:rsidRDefault="005B00EF" w:rsidP="005B00EF">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18</w:t>
            </w:r>
          </w:p>
        </w:tc>
        <w:tc>
          <w:tcPr>
            <w:tcW w:w="850" w:type="dxa"/>
            <w:tcBorders>
              <w:top w:val="single" w:sz="4" w:space="0" w:color="000000"/>
              <w:left w:val="single" w:sz="4" w:space="0" w:color="000000"/>
              <w:bottom w:val="single" w:sz="4" w:space="0" w:color="000000"/>
              <w:right w:val="single" w:sz="4" w:space="0" w:color="000000"/>
            </w:tcBorders>
          </w:tcPr>
          <w:p w14:paraId="3A91BA6F" w14:textId="77777777" w:rsidR="005B00EF" w:rsidRDefault="005B00EF" w:rsidP="005B00EF">
            <w:pPr>
              <w:widowControl/>
              <w:ind w:firstLine="200"/>
              <w:jc w:val="center"/>
              <w:textAlignment w:val="center"/>
              <w:rPr>
                <w:rFonts w:ascii="宋体" w:hAnsi="宋体" w:cs="宋体"/>
                <w:bCs/>
                <w:kern w:val="0"/>
                <w:sz w:val="20"/>
                <w:lang w:bidi="ar"/>
              </w:rPr>
            </w:pPr>
          </w:p>
        </w:tc>
      </w:tr>
      <w:tr w:rsidR="005B00EF" w14:paraId="3FBFF22F" w14:textId="03AA1330" w:rsidTr="005B00EF">
        <w:trPr>
          <w:trHeight w:val="580"/>
          <w:jc w:val="center"/>
        </w:trPr>
        <w:tc>
          <w:tcPr>
            <w:tcW w:w="8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8117E3"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23</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7E2573"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显示</w:t>
            </w:r>
            <w:r>
              <w:rPr>
                <w:rFonts w:ascii="宋体" w:hAnsi="宋体" w:cs="宋体"/>
                <w:bCs/>
                <w:kern w:val="0"/>
                <w:sz w:val="20"/>
                <w:lang w:bidi="ar"/>
              </w:rPr>
              <w:t>器</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6F7947"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优派VS16393</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8C8418" w14:textId="77777777" w:rsidR="005B00EF" w:rsidRDefault="005B00EF" w:rsidP="005B00EF">
            <w:pPr>
              <w:widowControl/>
              <w:jc w:val="center"/>
              <w:textAlignment w:val="center"/>
              <w:rPr>
                <w:rFonts w:ascii="宋体" w:hAnsi="宋体" w:cs="宋体"/>
                <w:bCs/>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B44465" w14:textId="77777777" w:rsidR="005B00EF" w:rsidRDefault="005B00EF" w:rsidP="005B00EF">
            <w:pPr>
              <w:widowControl/>
              <w:jc w:val="center"/>
              <w:textAlignment w:val="center"/>
              <w:rPr>
                <w:rFonts w:ascii="宋体" w:hAnsi="宋体" w:cs="宋体"/>
                <w:bCs/>
                <w:kern w:val="0"/>
                <w:sz w:val="20"/>
                <w:lang w:bidi="ar"/>
              </w:rPr>
            </w:pPr>
            <w:r>
              <w:rPr>
                <w:rFonts w:ascii="宋体" w:hAnsi="宋体" w:cs="宋体" w:hint="eastAsia"/>
                <w:bCs/>
                <w:kern w:val="0"/>
                <w:sz w:val="20"/>
                <w:lang w:bidi="ar"/>
              </w:rPr>
              <w:t>60</w:t>
            </w:r>
          </w:p>
        </w:tc>
        <w:tc>
          <w:tcPr>
            <w:tcW w:w="425" w:type="dxa"/>
            <w:tcBorders>
              <w:top w:val="single" w:sz="4" w:space="0" w:color="000000"/>
              <w:left w:val="single" w:sz="4" w:space="0" w:color="000000"/>
              <w:bottom w:val="single" w:sz="4" w:space="0" w:color="000000"/>
              <w:right w:val="single" w:sz="4" w:space="0" w:color="000000"/>
            </w:tcBorders>
            <w:vAlign w:val="center"/>
          </w:tcPr>
          <w:p w14:paraId="64C33806" w14:textId="32F3C5A2" w:rsidR="005B00EF" w:rsidRDefault="005B00EF" w:rsidP="005B00EF">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台</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B08899" w14:textId="09337F2E" w:rsidR="005B00EF" w:rsidRDefault="005B00EF" w:rsidP="005B00EF">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35</w:t>
            </w:r>
          </w:p>
        </w:tc>
        <w:tc>
          <w:tcPr>
            <w:tcW w:w="851" w:type="dxa"/>
            <w:tcBorders>
              <w:top w:val="single" w:sz="4" w:space="0" w:color="000000"/>
              <w:left w:val="single" w:sz="4" w:space="0" w:color="000000"/>
              <w:bottom w:val="single" w:sz="4" w:space="0" w:color="000000"/>
              <w:right w:val="single" w:sz="4" w:space="0" w:color="000000"/>
            </w:tcBorders>
          </w:tcPr>
          <w:p w14:paraId="42585BA9" w14:textId="77777777" w:rsidR="005B00EF" w:rsidRDefault="005B00EF" w:rsidP="005B00EF">
            <w:pPr>
              <w:widowControl/>
              <w:ind w:firstLine="200"/>
              <w:jc w:val="center"/>
              <w:textAlignment w:val="center"/>
              <w:rPr>
                <w:rFonts w:ascii="宋体" w:hAnsi="宋体" w:cs="宋体"/>
                <w:bCs/>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750803" w14:textId="5C40F087" w:rsidR="005B00EF" w:rsidRDefault="005B00EF" w:rsidP="005B00EF">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25</w:t>
            </w:r>
          </w:p>
        </w:tc>
        <w:tc>
          <w:tcPr>
            <w:tcW w:w="850" w:type="dxa"/>
            <w:tcBorders>
              <w:top w:val="single" w:sz="4" w:space="0" w:color="000000"/>
              <w:left w:val="single" w:sz="4" w:space="0" w:color="000000"/>
              <w:bottom w:val="single" w:sz="4" w:space="0" w:color="000000"/>
              <w:right w:val="single" w:sz="4" w:space="0" w:color="000000"/>
            </w:tcBorders>
          </w:tcPr>
          <w:p w14:paraId="2EAECA44" w14:textId="77777777" w:rsidR="005B00EF" w:rsidRDefault="005B00EF" w:rsidP="005B00EF">
            <w:pPr>
              <w:widowControl/>
              <w:ind w:firstLine="200"/>
              <w:jc w:val="center"/>
              <w:textAlignment w:val="center"/>
              <w:rPr>
                <w:rFonts w:ascii="宋体" w:hAnsi="宋体" w:cs="宋体"/>
                <w:bCs/>
                <w:kern w:val="0"/>
                <w:sz w:val="20"/>
                <w:lang w:bidi="ar"/>
              </w:rPr>
            </w:pPr>
          </w:p>
        </w:tc>
      </w:tr>
      <w:tr w:rsidR="002E17BB" w14:paraId="0E4B353D" w14:textId="77777777" w:rsidTr="00A07891">
        <w:trPr>
          <w:trHeight w:val="580"/>
          <w:jc w:val="center"/>
        </w:trPr>
        <w:tc>
          <w:tcPr>
            <w:tcW w:w="6799"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F00A4F" w14:textId="77777777" w:rsidR="002E17BB" w:rsidRDefault="002E17BB" w:rsidP="005B00EF">
            <w:pPr>
              <w:widowControl/>
              <w:ind w:firstLine="200"/>
              <w:jc w:val="center"/>
              <w:textAlignment w:val="center"/>
              <w:rPr>
                <w:rFonts w:ascii="宋体" w:hAnsi="宋体" w:cs="宋体"/>
                <w:bCs/>
                <w:kern w:val="0"/>
                <w:sz w:val="20"/>
                <w:lang w:bidi="ar"/>
              </w:rPr>
            </w:pPr>
          </w:p>
        </w:tc>
        <w:tc>
          <w:tcPr>
            <w:tcW w:w="851" w:type="dxa"/>
            <w:tcBorders>
              <w:top w:val="single" w:sz="4" w:space="0" w:color="000000"/>
              <w:left w:val="single" w:sz="4" w:space="0" w:color="000000"/>
              <w:bottom w:val="single" w:sz="4" w:space="0" w:color="000000"/>
              <w:right w:val="single" w:sz="4" w:space="0" w:color="000000"/>
            </w:tcBorders>
          </w:tcPr>
          <w:p w14:paraId="62C84B7E" w14:textId="77777777" w:rsidR="002E17BB" w:rsidRDefault="002E17BB" w:rsidP="005B00EF">
            <w:pPr>
              <w:widowControl/>
              <w:ind w:firstLine="200"/>
              <w:jc w:val="center"/>
              <w:textAlignment w:val="center"/>
              <w:rPr>
                <w:rFonts w:ascii="宋体" w:hAnsi="宋体" w:cs="宋体"/>
                <w:bCs/>
                <w:kern w:val="0"/>
                <w:sz w:val="20"/>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0515F6" w14:textId="77777777" w:rsidR="002E17BB" w:rsidRDefault="002E17BB" w:rsidP="005B00EF">
            <w:pPr>
              <w:widowControl/>
              <w:ind w:firstLine="200"/>
              <w:jc w:val="center"/>
              <w:textAlignment w:val="center"/>
              <w:rPr>
                <w:rFonts w:ascii="宋体" w:hAnsi="宋体" w:cs="宋体"/>
                <w:bCs/>
                <w:kern w:val="0"/>
                <w:sz w:val="20"/>
                <w:lang w:bidi="ar"/>
              </w:rPr>
            </w:pPr>
          </w:p>
        </w:tc>
        <w:tc>
          <w:tcPr>
            <w:tcW w:w="850" w:type="dxa"/>
            <w:tcBorders>
              <w:top w:val="single" w:sz="4" w:space="0" w:color="000000"/>
              <w:left w:val="single" w:sz="4" w:space="0" w:color="000000"/>
              <w:bottom w:val="single" w:sz="4" w:space="0" w:color="000000"/>
              <w:right w:val="single" w:sz="4" w:space="0" w:color="000000"/>
            </w:tcBorders>
          </w:tcPr>
          <w:p w14:paraId="13285B82" w14:textId="77777777" w:rsidR="002E17BB" w:rsidRDefault="002E17BB" w:rsidP="005B00EF">
            <w:pPr>
              <w:widowControl/>
              <w:ind w:firstLine="200"/>
              <w:jc w:val="center"/>
              <w:textAlignment w:val="center"/>
              <w:rPr>
                <w:rFonts w:ascii="宋体" w:hAnsi="宋体" w:cs="宋体"/>
                <w:bCs/>
                <w:kern w:val="0"/>
                <w:sz w:val="20"/>
                <w:lang w:bidi="ar"/>
              </w:rPr>
            </w:pPr>
          </w:p>
        </w:tc>
      </w:tr>
      <w:tr w:rsidR="002E17BB" w14:paraId="7FF8EF4A" w14:textId="77777777" w:rsidTr="00A07891">
        <w:trPr>
          <w:trHeight w:val="580"/>
          <w:jc w:val="center"/>
        </w:trPr>
        <w:tc>
          <w:tcPr>
            <w:tcW w:w="6799"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9B56C0" w14:textId="68B3C8F7" w:rsidR="002E17BB" w:rsidRDefault="002E17BB" w:rsidP="005B00EF">
            <w:pPr>
              <w:widowControl/>
              <w:ind w:firstLine="200"/>
              <w:jc w:val="center"/>
              <w:textAlignment w:val="center"/>
              <w:rPr>
                <w:rFonts w:ascii="宋体" w:hAnsi="宋体" w:cs="宋体"/>
                <w:bCs/>
                <w:kern w:val="0"/>
                <w:sz w:val="20"/>
                <w:lang w:bidi="ar"/>
              </w:rPr>
            </w:pPr>
            <w:r>
              <w:rPr>
                <w:rFonts w:ascii="宋体" w:hAnsi="宋体" w:cs="宋体" w:hint="eastAsia"/>
                <w:bCs/>
                <w:kern w:val="0"/>
                <w:sz w:val="20"/>
                <w:lang w:bidi="ar"/>
              </w:rPr>
              <w:t>合计</w:t>
            </w:r>
          </w:p>
        </w:tc>
        <w:tc>
          <w:tcPr>
            <w:tcW w:w="2268" w:type="dxa"/>
            <w:gridSpan w:val="3"/>
            <w:tcBorders>
              <w:top w:val="single" w:sz="4" w:space="0" w:color="000000"/>
              <w:left w:val="single" w:sz="4" w:space="0" w:color="000000"/>
              <w:bottom w:val="single" w:sz="4" w:space="0" w:color="000000"/>
              <w:right w:val="single" w:sz="4" w:space="0" w:color="000000"/>
            </w:tcBorders>
          </w:tcPr>
          <w:p w14:paraId="0E201601" w14:textId="77777777" w:rsidR="002E17BB" w:rsidRDefault="002E17BB" w:rsidP="005B00EF">
            <w:pPr>
              <w:widowControl/>
              <w:ind w:firstLine="200"/>
              <w:jc w:val="center"/>
              <w:textAlignment w:val="center"/>
              <w:rPr>
                <w:rFonts w:ascii="宋体" w:hAnsi="宋体" w:cs="宋体"/>
                <w:bCs/>
                <w:kern w:val="0"/>
                <w:sz w:val="20"/>
                <w:lang w:bidi="ar"/>
              </w:rPr>
            </w:pPr>
          </w:p>
        </w:tc>
      </w:tr>
    </w:tbl>
    <w:p w14:paraId="7E851787" w14:textId="0E38A582" w:rsidR="00651552" w:rsidRDefault="00651552">
      <w:pPr>
        <w:adjustRightInd w:val="0"/>
        <w:snapToGrid w:val="0"/>
        <w:rPr>
          <w:b/>
          <w:sz w:val="24"/>
        </w:rPr>
      </w:pPr>
    </w:p>
    <w:p w14:paraId="52E4A262" w14:textId="77777777" w:rsidR="00651552" w:rsidRDefault="00651552">
      <w:pPr>
        <w:spacing w:afterLines="50" w:after="156" w:line="420" w:lineRule="exact"/>
        <w:jc w:val="left"/>
        <w:rPr>
          <w:b/>
          <w:sz w:val="24"/>
        </w:rPr>
      </w:pPr>
    </w:p>
    <w:p w14:paraId="28366BAF" w14:textId="77777777" w:rsidR="00651552" w:rsidRDefault="00651552">
      <w:pPr>
        <w:spacing w:afterLines="50" w:after="156" w:line="420" w:lineRule="exact"/>
        <w:jc w:val="left"/>
        <w:rPr>
          <w:sz w:val="24"/>
        </w:rPr>
      </w:pPr>
    </w:p>
    <w:p w14:paraId="4ACDE97F" w14:textId="77777777" w:rsidR="00651552" w:rsidRDefault="00651552">
      <w:pPr>
        <w:spacing w:afterLines="50" w:after="156" w:line="420" w:lineRule="exact"/>
        <w:jc w:val="left"/>
        <w:rPr>
          <w:sz w:val="24"/>
        </w:rPr>
      </w:pPr>
    </w:p>
    <w:p w14:paraId="58838D91" w14:textId="77777777" w:rsidR="00651552" w:rsidRDefault="00651552">
      <w:pPr>
        <w:spacing w:afterLines="50" w:after="156" w:line="420" w:lineRule="exact"/>
        <w:jc w:val="left"/>
        <w:rPr>
          <w:sz w:val="24"/>
        </w:rPr>
      </w:pPr>
    </w:p>
    <w:p w14:paraId="49DAEB1C" w14:textId="77777777" w:rsidR="00651552" w:rsidRDefault="00651552">
      <w:pPr>
        <w:spacing w:afterLines="50" w:after="156" w:line="420" w:lineRule="exact"/>
        <w:jc w:val="left"/>
        <w:rPr>
          <w:sz w:val="24"/>
        </w:rPr>
      </w:pPr>
    </w:p>
    <w:p w14:paraId="6E7A7F8A" w14:textId="77777777" w:rsidR="00651552" w:rsidRDefault="00651552">
      <w:pPr>
        <w:spacing w:afterLines="50" w:after="156" w:line="420" w:lineRule="exact"/>
        <w:jc w:val="left"/>
        <w:rPr>
          <w:sz w:val="24"/>
        </w:rPr>
      </w:pPr>
    </w:p>
    <w:p w14:paraId="6C7BC053" w14:textId="77777777" w:rsidR="00651552" w:rsidRDefault="00651552">
      <w:pPr>
        <w:spacing w:afterLines="50" w:after="156" w:line="420" w:lineRule="exact"/>
        <w:jc w:val="left"/>
        <w:rPr>
          <w:sz w:val="24"/>
        </w:rPr>
      </w:pPr>
    </w:p>
    <w:p w14:paraId="628E1F45" w14:textId="77777777" w:rsidR="00651552" w:rsidRDefault="00651552">
      <w:pPr>
        <w:spacing w:afterLines="50" w:after="156" w:line="420" w:lineRule="exact"/>
        <w:jc w:val="left"/>
        <w:rPr>
          <w:sz w:val="24"/>
        </w:rPr>
      </w:pPr>
    </w:p>
    <w:p w14:paraId="0152824C" w14:textId="77777777" w:rsidR="00651552" w:rsidRDefault="00651552">
      <w:pPr>
        <w:spacing w:afterLines="50" w:after="156" w:line="420" w:lineRule="exact"/>
        <w:jc w:val="left"/>
        <w:rPr>
          <w:sz w:val="24"/>
        </w:rPr>
      </w:pPr>
    </w:p>
    <w:p w14:paraId="555D441F" w14:textId="77777777" w:rsidR="00651552" w:rsidRDefault="00651552">
      <w:pPr>
        <w:spacing w:afterLines="50" w:after="156" w:line="420" w:lineRule="exact"/>
        <w:jc w:val="left"/>
        <w:rPr>
          <w:sz w:val="24"/>
        </w:rPr>
      </w:pPr>
    </w:p>
    <w:p w14:paraId="760B4109" w14:textId="77777777" w:rsidR="00651552" w:rsidRDefault="00651552">
      <w:pPr>
        <w:spacing w:afterLines="50" w:after="156" w:line="420" w:lineRule="exact"/>
        <w:jc w:val="left"/>
        <w:rPr>
          <w:sz w:val="24"/>
        </w:rPr>
      </w:pPr>
    </w:p>
    <w:p w14:paraId="28CAF187" w14:textId="77777777" w:rsidR="00651552" w:rsidRDefault="00651552">
      <w:pPr>
        <w:spacing w:afterLines="50" w:after="156" w:line="420" w:lineRule="exact"/>
        <w:jc w:val="left"/>
        <w:rPr>
          <w:sz w:val="24"/>
        </w:rPr>
      </w:pPr>
    </w:p>
    <w:p w14:paraId="0CA09A3E" w14:textId="77777777" w:rsidR="00651552" w:rsidRDefault="00651552">
      <w:pPr>
        <w:spacing w:afterLines="50" w:after="156" w:line="420" w:lineRule="exact"/>
        <w:jc w:val="left"/>
        <w:rPr>
          <w:sz w:val="24"/>
        </w:rPr>
      </w:pPr>
    </w:p>
    <w:p w14:paraId="0849F9F8" w14:textId="77777777" w:rsidR="00651552" w:rsidRDefault="00651552">
      <w:pPr>
        <w:spacing w:afterLines="50" w:after="156" w:line="420" w:lineRule="exact"/>
        <w:jc w:val="left"/>
        <w:rPr>
          <w:sz w:val="24"/>
        </w:rPr>
      </w:pPr>
    </w:p>
    <w:p w14:paraId="19075079" w14:textId="77777777" w:rsidR="00651552" w:rsidRDefault="00651552">
      <w:pPr>
        <w:spacing w:afterLines="50" w:after="156" w:line="420" w:lineRule="exact"/>
        <w:jc w:val="left"/>
        <w:rPr>
          <w:sz w:val="24"/>
        </w:rPr>
      </w:pPr>
    </w:p>
    <w:p w14:paraId="48A70055" w14:textId="77777777" w:rsidR="00651552" w:rsidRDefault="00651552">
      <w:pPr>
        <w:spacing w:afterLines="50" w:after="156" w:line="420" w:lineRule="exact"/>
        <w:jc w:val="left"/>
        <w:rPr>
          <w:sz w:val="24"/>
        </w:rPr>
      </w:pPr>
    </w:p>
    <w:p w14:paraId="49C49691" w14:textId="77777777" w:rsidR="00651552" w:rsidRDefault="00651552">
      <w:pPr>
        <w:spacing w:afterLines="50" w:after="156" w:line="420" w:lineRule="exact"/>
        <w:jc w:val="left"/>
        <w:rPr>
          <w:sz w:val="24"/>
        </w:rPr>
      </w:pPr>
    </w:p>
    <w:p w14:paraId="15D122C7" w14:textId="77777777" w:rsidR="00651552" w:rsidRDefault="00651552">
      <w:pPr>
        <w:spacing w:afterLines="50" w:after="156" w:line="420" w:lineRule="exact"/>
        <w:jc w:val="left"/>
        <w:rPr>
          <w:sz w:val="24"/>
        </w:rPr>
      </w:pPr>
    </w:p>
    <w:p w14:paraId="132FE790" w14:textId="77777777" w:rsidR="00651552" w:rsidRDefault="00651552">
      <w:pPr>
        <w:spacing w:afterLines="50" w:after="156" w:line="420" w:lineRule="exact"/>
        <w:jc w:val="left"/>
        <w:rPr>
          <w:sz w:val="24"/>
        </w:rPr>
      </w:pPr>
    </w:p>
    <w:p w14:paraId="2FD34CCA" w14:textId="77777777" w:rsidR="00651552" w:rsidRDefault="00651552">
      <w:pPr>
        <w:spacing w:afterLines="50" w:after="156" w:line="420" w:lineRule="exact"/>
        <w:jc w:val="left"/>
        <w:rPr>
          <w:sz w:val="24"/>
        </w:rPr>
      </w:pPr>
    </w:p>
    <w:p w14:paraId="1DD2397A" w14:textId="77777777" w:rsidR="00B84F6F" w:rsidRDefault="00B84F6F" w:rsidP="00B84F6F">
      <w:pPr>
        <w:pStyle w:val="a0"/>
        <w:ind w:firstLine="210"/>
      </w:pPr>
    </w:p>
    <w:p w14:paraId="24F3C242" w14:textId="77777777" w:rsidR="00B84F6F" w:rsidRDefault="00B84F6F" w:rsidP="00B84F6F"/>
    <w:p w14:paraId="367015A6" w14:textId="77777777" w:rsidR="00B84F6F" w:rsidRDefault="00B84F6F" w:rsidP="00B84F6F">
      <w:pPr>
        <w:pStyle w:val="a0"/>
        <w:ind w:firstLine="210"/>
      </w:pPr>
    </w:p>
    <w:p w14:paraId="04FB5993" w14:textId="77777777" w:rsidR="00B84F6F" w:rsidRDefault="00B84F6F" w:rsidP="00B84F6F"/>
    <w:p w14:paraId="39A80ED4" w14:textId="77777777" w:rsidR="00B84F6F" w:rsidRDefault="00B84F6F" w:rsidP="00B84F6F">
      <w:pPr>
        <w:pStyle w:val="a0"/>
        <w:ind w:firstLine="210"/>
      </w:pPr>
    </w:p>
    <w:p w14:paraId="7F4DBE38" w14:textId="77777777" w:rsidR="00B84F6F" w:rsidRDefault="00B84F6F" w:rsidP="00B84F6F"/>
    <w:p w14:paraId="64875710" w14:textId="77777777" w:rsidR="00B84F6F" w:rsidRDefault="00B84F6F" w:rsidP="00B84F6F">
      <w:pPr>
        <w:pStyle w:val="a0"/>
        <w:ind w:firstLine="210"/>
      </w:pPr>
    </w:p>
    <w:p w14:paraId="78C3E517" w14:textId="77777777" w:rsidR="00B84F6F" w:rsidRDefault="00B84F6F" w:rsidP="00B84F6F">
      <w:pPr>
        <w:adjustRightInd w:val="0"/>
        <w:snapToGrid w:val="0"/>
        <w:rPr>
          <w:b/>
          <w:sz w:val="24"/>
        </w:rPr>
      </w:pPr>
      <w:r>
        <w:rPr>
          <w:rFonts w:hint="eastAsia"/>
          <w:b/>
          <w:sz w:val="24"/>
        </w:rPr>
        <w:t>格式</w:t>
      </w:r>
      <w:r>
        <w:rPr>
          <w:b/>
          <w:sz w:val="24"/>
        </w:rPr>
        <w:t>5</w:t>
      </w:r>
      <w:r>
        <w:rPr>
          <w:rFonts w:hint="eastAsia"/>
          <w:b/>
          <w:sz w:val="24"/>
        </w:rPr>
        <w:t>：其他</w:t>
      </w:r>
      <w:r>
        <w:rPr>
          <w:b/>
          <w:sz w:val="24"/>
        </w:rPr>
        <w:t>材料：</w:t>
      </w:r>
      <w:r>
        <w:rPr>
          <w:rFonts w:hint="eastAsia"/>
          <w:b/>
          <w:sz w:val="24"/>
        </w:rPr>
        <w:t>公司资质认证、人员</w:t>
      </w:r>
      <w:r>
        <w:rPr>
          <w:b/>
          <w:sz w:val="24"/>
        </w:rPr>
        <w:t>资质、</w:t>
      </w:r>
      <w:r>
        <w:rPr>
          <w:rFonts w:hint="eastAsia"/>
          <w:b/>
          <w:sz w:val="24"/>
        </w:rPr>
        <w:t>同类项目业绩等。</w:t>
      </w:r>
      <w:r>
        <w:rPr>
          <w:b/>
          <w:sz w:val="24"/>
        </w:rPr>
        <w:t xml:space="preserve"> </w:t>
      </w:r>
    </w:p>
    <w:p w14:paraId="3723F03B" w14:textId="77777777" w:rsidR="00B84F6F" w:rsidRPr="00B84F6F" w:rsidRDefault="00B84F6F" w:rsidP="00B84F6F"/>
    <w:sectPr w:rsidR="00B84F6F" w:rsidRPr="00B84F6F" w:rsidSect="00F37B80">
      <w:pgSz w:w="11907" w:h="16840"/>
      <w:pgMar w:top="1361" w:right="1474" w:bottom="568" w:left="1588" w:header="680" w:footer="680" w:gutter="0"/>
      <w:cols w:space="720"/>
      <w:titlePg/>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BEA3E" w16cex:dateUtc="2020-08-10T07:46:00Z"/>
  <w16cex:commentExtensible w16cex:durableId="22DBEC46" w16cex:dateUtc="2020-08-10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4890FD" w16cid:durableId="22DBEA3E"/>
  <w16cid:commentId w16cid:paraId="5072EEA0" w16cid:durableId="22DBEC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395BA" w14:textId="77777777" w:rsidR="00A07891" w:rsidRDefault="00A07891">
      <w:r>
        <w:separator/>
      </w:r>
    </w:p>
  </w:endnote>
  <w:endnote w:type="continuationSeparator" w:id="0">
    <w:p w14:paraId="1FDF8D11" w14:textId="77777777" w:rsidR="00A07891" w:rsidRDefault="00A0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E9568" w14:textId="77777777" w:rsidR="00A07891" w:rsidRDefault="00A07891">
    <w:pPr>
      <w:pStyle w:val="a8"/>
      <w:framePr w:wrap="around" w:vAnchor="text" w:hAnchor="margin" w:xAlign="center" w:y="1"/>
      <w:rPr>
        <w:rStyle w:val="ad"/>
      </w:rPr>
    </w:pPr>
    <w:r>
      <w:fldChar w:fldCharType="begin"/>
    </w:r>
    <w:r>
      <w:rPr>
        <w:rStyle w:val="ad"/>
      </w:rPr>
      <w:instrText xml:space="preserve">PAGE  </w:instrText>
    </w:r>
    <w:r>
      <w:fldChar w:fldCharType="end"/>
    </w:r>
  </w:p>
  <w:p w14:paraId="56569A96" w14:textId="77777777" w:rsidR="00A07891" w:rsidRDefault="00A0789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BDDD8" w14:textId="77777777" w:rsidR="00A07891" w:rsidRDefault="00A07891">
    <w:pPr>
      <w:pStyle w:val="a8"/>
      <w:framePr w:wrap="around" w:vAnchor="text" w:hAnchor="margin" w:xAlign="center" w:y="1"/>
      <w:rPr>
        <w:rStyle w:val="ad"/>
      </w:rPr>
    </w:pPr>
    <w:r>
      <w:fldChar w:fldCharType="begin"/>
    </w:r>
    <w:r>
      <w:rPr>
        <w:rStyle w:val="ad"/>
      </w:rPr>
      <w:instrText xml:space="preserve">PAGE  </w:instrText>
    </w:r>
    <w:r>
      <w:fldChar w:fldCharType="separate"/>
    </w:r>
    <w:r w:rsidR="00A773FB">
      <w:rPr>
        <w:rStyle w:val="ad"/>
        <w:noProof/>
      </w:rPr>
      <w:t>6</w:t>
    </w:r>
    <w:r>
      <w:fldChar w:fldCharType="end"/>
    </w:r>
  </w:p>
  <w:p w14:paraId="30AA8D4C" w14:textId="77777777" w:rsidR="00A07891" w:rsidRDefault="00A0789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5540160"/>
      <w:docPartObj>
        <w:docPartGallery w:val="Page Numbers (Bottom of Page)"/>
        <w:docPartUnique/>
      </w:docPartObj>
    </w:sdtPr>
    <w:sdtEndPr/>
    <w:sdtContent>
      <w:p w14:paraId="738F87E0" w14:textId="4E6B9CE5" w:rsidR="00A07891" w:rsidRDefault="00A07891" w:rsidP="00F37B80">
        <w:pPr>
          <w:pStyle w:val="a8"/>
          <w:jc w:val="center"/>
        </w:pPr>
        <w:r>
          <w:fldChar w:fldCharType="begin"/>
        </w:r>
        <w:r>
          <w:instrText>PAGE   \* MERGEFORMAT</w:instrText>
        </w:r>
        <w:r>
          <w:fldChar w:fldCharType="separate"/>
        </w:r>
        <w:r w:rsidR="00A773FB" w:rsidRPr="00A773FB">
          <w:rPr>
            <w:noProof/>
            <w:lang w:val="zh-CN"/>
          </w:rPr>
          <w:t>58</w:t>
        </w:r>
        <w:r>
          <w:fldChar w:fldCharType="end"/>
        </w:r>
      </w:p>
    </w:sdtContent>
  </w:sdt>
  <w:p w14:paraId="5E88152D" w14:textId="77777777" w:rsidR="00A07891" w:rsidRDefault="00A07891">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288AF" w14:textId="77777777" w:rsidR="00A07891" w:rsidRDefault="00A07891">
    <w:pPr>
      <w:pStyle w:val="a8"/>
      <w:framePr w:wrap="around" w:vAnchor="text" w:hAnchor="margin" w:xAlign="center" w:y="1"/>
      <w:rPr>
        <w:rStyle w:val="ad"/>
      </w:rPr>
    </w:pPr>
    <w:r>
      <w:fldChar w:fldCharType="begin"/>
    </w:r>
    <w:r>
      <w:rPr>
        <w:rStyle w:val="ad"/>
      </w:rPr>
      <w:instrText xml:space="preserve">PAGE  </w:instrText>
    </w:r>
    <w:r>
      <w:fldChar w:fldCharType="end"/>
    </w:r>
  </w:p>
  <w:p w14:paraId="60E29869" w14:textId="77777777" w:rsidR="00A07891" w:rsidRDefault="00A07891">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3AA55" w14:textId="77777777" w:rsidR="00A07891" w:rsidRDefault="00A07891">
    <w:pPr>
      <w:pStyle w:val="a8"/>
      <w:framePr w:wrap="around" w:vAnchor="text" w:hAnchor="margin" w:xAlign="center" w:y="1"/>
      <w:rPr>
        <w:rStyle w:val="ad"/>
      </w:rPr>
    </w:pPr>
    <w:r>
      <w:fldChar w:fldCharType="begin"/>
    </w:r>
    <w:r>
      <w:rPr>
        <w:rStyle w:val="ad"/>
      </w:rPr>
      <w:instrText xml:space="preserve">PAGE  </w:instrText>
    </w:r>
    <w:r>
      <w:fldChar w:fldCharType="separate"/>
    </w:r>
    <w:r w:rsidR="00A773FB">
      <w:rPr>
        <w:rStyle w:val="ad"/>
        <w:noProof/>
      </w:rPr>
      <w:t>11</w:t>
    </w:r>
    <w:r>
      <w:fldChar w:fldCharType="end"/>
    </w:r>
  </w:p>
  <w:p w14:paraId="06CA592C" w14:textId="77777777" w:rsidR="00A07891" w:rsidRDefault="00A07891">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2B394" w14:textId="77777777" w:rsidR="00A07891" w:rsidRDefault="00A07891">
    <w:pPr>
      <w:pStyle w:val="a8"/>
      <w:ind w:firstLine="210"/>
      <w:jc w:val="center"/>
      <w:rPr>
        <w:rFonts w:ascii="华文楷体" w:eastAsia="华文楷体" w:hAnsi="华文楷体"/>
        <w:sz w:val="21"/>
        <w:szCs w:val="21"/>
      </w:rPr>
    </w:pPr>
    <w:r>
      <w:rPr>
        <w:rFonts w:ascii="华文楷体" w:eastAsia="华文楷体" w:hAnsi="华文楷体"/>
        <w:sz w:val="21"/>
        <w:szCs w:val="21"/>
      </w:rPr>
      <w:fldChar w:fldCharType="begin"/>
    </w:r>
    <w:r>
      <w:rPr>
        <w:rFonts w:ascii="华文楷体" w:eastAsia="华文楷体" w:hAnsi="华文楷体"/>
        <w:sz w:val="21"/>
        <w:szCs w:val="21"/>
      </w:rPr>
      <w:instrText>PAGE   \* MERGEFORMAT</w:instrText>
    </w:r>
    <w:r>
      <w:rPr>
        <w:rFonts w:ascii="华文楷体" w:eastAsia="华文楷体" w:hAnsi="华文楷体"/>
        <w:sz w:val="21"/>
        <w:szCs w:val="21"/>
      </w:rPr>
      <w:fldChar w:fldCharType="separate"/>
    </w:r>
    <w:r w:rsidR="00A773FB" w:rsidRPr="00A773FB">
      <w:rPr>
        <w:rFonts w:ascii="华文楷体" w:eastAsia="华文楷体" w:hAnsi="华文楷体"/>
        <w:noProof/>
        <w:sz w:val="21"/>
        <w:szCs w:val="21"/>
        <w:lang w:val="zh-CN"/>
      </w:rPr>
      <w:t>57</w:t>
    </w:r>
    <w:r>
      <w:rPr>
        <w:rFonts w:ascii="华文楷体" w:eastAsia="华文楷体" w:hAnsi="华文楷体"/>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1F2AC" w14:textId="77777777" w:rsidR="00A07891" w:rsidRDefault="00A07891">
      <w:r>
        <w:separator/>
      </w:r>
    </w:p>
  </w:footnote>
  <w:footnote w:type="continuationSeparator" w:id="0">
    <w:p w14:paraId="6741ED98" w14:textId="77777777" w:rsidR="00A07891" w:rsidRDefault="00A078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3502194"/>
    <w:multiLevelType w:val="singleLevel"/>
    <w:tmpl w:val="C3502194"/>
    <w:lvl w:ilvl="0">
      <w:start w:val="4"/>
      <w:numFmt w:val="chineseCounting"/>
      <w:suff w:val="nothing"/>
      <w:lvlText w:val="%1、"/>
      <w:lvlJc w:val="left"/>
      <w:rPr>
        <w:rFonts w:hint="eastAsia"/>
      </w:rPr>
    </w:lvl>
  </w:abstractNum>
  <w:abstractNum w:abstractNumId="1">
    <w:nsid w:val="1EA83B84"/>
    <w:multiLevelType w:val="multilevel"/>
    <w:tmpl w:val="1EA83B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23467DBF"/>
    <w:multiLevelType w:val="multilevel"/>
    <w:tmpl w:val="23467D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287C46B3"/>
    <w:multiLevelType w:val="hybridMultilevel"/>
    <w:tmpl w:val="3378EA16"/>
    <w:lvl w:ilvl="0" w:tplc="0DA83A98">
      <w:start w:val="1"/>
      <w:numFmt w:val="decimal"/>
      <w:lvlText w:val="%1、"/>
      <w:lvlJc w:val="left"/>
      <w:pPr>
        <w:ind w:left="644" w:hanging="360"/>
      </w:pPr>
      <w:rPr>
        <w:rFonts w:ascii="仿宋_GB2312" w:hAnsi="仿宋_GB2312" w:cs="仿宋_GB2312" w:hint="default"/>
        <w:sz w:val="24"/>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nsid w:val="2B1F1038"/>
    <w:multiLevelType w:val="multilevel"/>
    <w:tmpl w:val="2B1F1038"/>
    <w:lvl w:ilvl="0">
      <w:start w:val="1"/>
      <w:numFmt w:val="decimal"/>
      <w:lvlText w:val="（%1）"/>
      <w:lvlJc w:val="left"/>
      <w:pPr>
        <w:ind w:left="0" w:firstLine="0"/>
      </w:pPr>
      <w:rPr>
        <w:rFonts w:hint="default"/>
      </w:rPr>
    </w:lvl>
    <w:lvl w:ilvl="1">
      <w:start w:val="1"/>
      <w:numFmt w:val="lowerLetter"/>
      <w:lvlText w:val="%2)"/>
      <w:lvlJc w:val="left"/>
      <w:pPr>
        <w:ind w:left="821" w:hanging="420"/>
      </w:pPr>
    </w:lvl>
    <w:lvl w:ilvl="2">
      <w:start w:val="1"/>
      <w:numFmt w:val="lowerRoman"/>
      <w:lvlText w:val="%3."/>
      <w:lvlJc w:val="right"/>
      <w:pPr>
        <w:ind w:left="1241" w:hanging="420"/>
      </w:pPr>
    </w:lvl>
    <w:lvl w:ilvl="3">
      <w:start w:val="1"/>
      <w:numFmt w:val="decimal"/>
      <w:lvlText w:val="%4."/>
      <w:lvlJc w:val="left"/>
      <w:pPr>
        <w:ind w:left="1661" w:hanging="420"/>
      </w:pPr>
    </w:lvl>
    <w:lvl w:ilvl="4">
      <w:start w:val="1"/>
      <w:numFmt w:val="lowerLetter"/>
      <w:lvlText w:val="%5)"/>
      <w:lvlJc w:val="left"/>
      <w:pPr>
        <w:ind w:left="2081" w:hanging="420"/>
      </w:pPr>
    </w:lvl>
    <w:lvl w:ilvl="5">
      <w:start w:val="1"/>
      <w:numFmt w:val="lowerRoman"/>
      <w:lvlText w:val="%6."/>
      <w:lvlJc w:val="right"/>
      <w:pPr>
        <w:ind w:left="2501" w:hanging="420"/>
      </w:pPr>
    </w:lvl>
    <w:lvl w:ilvl="6">
      <w:start w:val="1"/>
      <w:numFmt w:val="decimal"/>
      <w:lvlText w:val="%7."/>
      <w:lvlJc w:val="left"/>
      <w:pPr>
        <w:ind w:left="2921" w:hanging="420"/>
      </w:pPr>
    </w:lvl>
    <w:lvl w:ilvl="7">
      <w:start w:val="1"/>
      <w:numFmt w:val="lowerLetter"/>
      <w:lvlText w:val="%8)"/>
      <w:lvlJc w:val="left"/>
      <w:pPr>
        <w:ind w:left="3341" w:hanging="420"/>
      </w:pPr>
    </w:lvl>
    <w:lvl w:ilvl="8">
      <w:start w:val="1"/>
      <w:numFmt w:val="lowerRoman"/>
      <w:lvlText w:val="%9."/>
      <w:lvlJc w:val="right"/>
      <w:pPr>
        <w:ind w:left="3761" w:hanging="420"/>
      </w:pPr>
    </w:lvl>
  </w:abstractNum>
  <w:abstractNum w:abstractNumId="5">
    <w:nsid w:val="2B936CAF"/>
    <w:multiLevelType w:val="multilevel"/>
    <w:tmpl w:val="2B936CAF"/>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
    <w:nsid w:val="2EE428A6"/>
    <w:multiLevelType w:val="multilevel"/>
    <w:tmpl w:val="2EE428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3B590C33"/>
    <w:multiLevelType w:val="multilevel"/>
    <w:tmpl w:val="3B590C33"/>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D582341"/>
    <w:multiLevelType w:val="hybridMultilevel"/>
    <w:tmpl w:val="1DA6E714"/>
    <w:lvl w:ilvl="0" w:tplc="672C7E20">
      <w:start w:val="1"/>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9">
    <w:nsid w:val="3DD30F4F"/>
    <w:multiLevelType w:val="multilevel"/>
    <w:tmpl w:val="3DD30F4F"/>
    <w:lvl w:ilvl="0">
      <w:start w:val="1"/>
      <w:numFmt w:val="japaneseCounting"/>
      <w:lvlText w:val="%1、"/>
      <w:lvlJc w:val="left"/>
      <w:pPr>
        <w:ind w:left="1430" w:hanging="720"/>
      </w:pPr>
      <w:rPr>
        <w:rFonts w:hint="default"/>
        <w:b w:val="0"/>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10">
    <w:nsid w:val="4F401340"/>
    <w:multiLevelType w:val="multilevel"/>
    <w:tmpl w:val="4F4013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03A08B0"/>
    <w:multiLevelType w:val="multilevel"/>
    <w:tmpl w:val="503A08B0"/>
    <w:lvl w:ilvl="0">
      <w:start w:val="1"/>
      <w:numFmt w:val="decimal"/>
      <w:lvlText w:val="%1）"/>
      <w:lvlJc w:val="left"/>
      <w:pPr>
        <w:ind w:left="1413" w:hanging="420"/>
      </w:pPr>
      <w:rPr>
        <w:rFonts w:hint="default"/>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12">
    <w:nsid w:val="54521778"/>
    <w:multiLevelType w:val="hybridMultilevel"/>
    <w:tmpl w:val="127A0F12"/>
    <w:lvl w:ilvl="0" w:tplc="92BA6ECC">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55DF00FF"/>
    <w:multiLevelType w:val="multilevel"/>
    <w:tmpl w:val="55DF00FF"/>
    <w:lvl w:ilvl="0">
      <w:start w:val="1"/>
      <w:numFmt w:val="japaneseCounting"/>
      <w:lvlText w:val="（%1）"/>
      <w:lvlJc w:val="left"/>
      <w:pPr>
        <w:ind w:left="2499" w:hanging="1080"/>
      </w:pPr>
      <w:rPr>
        <w:rFonts w:hint="default"/>
      </w:rPr>
    </w:lvl>
    <w:lvl w:ilvl="1">
      <w:start w:val="1"/>
      <w:numFmt w:val="lowerLetter"/>
      <w:lvlText w:val="%2)"/>
      <w:lvlJc w:val="left"/>
      <w:pPr>
        <w:ind w:left="2259" w:hanging="420"/>
      </w:pPr>
    </w:lvl>
    <w:lvl w:ilvl="2">
      <w:start w:val="1"/>
      <w:numFmt w:val="lowerRoman"/>
      <w:lvlText w:val="%3."/>
      <w:lvlJc w:val="right"/>
      <w:pPr>
        <w:ind w:left="2679" w:hanging="420"/>
      </w:pPr>
    </w:lvl>
    <w:lvl w:ilvl="3">
      <w:start w:val="1"/>
      <w:numFmt w:val="decimal"/>
      <w:lvlText w:val="%4."/>
      <w:lvlJc w:val="left"/>
      <w:pPr>
        <w:ind w:left="3099" w:hanging="420"/>
      </w:pPr>
    </w:lvl>
    <w:lvl w:ilvl="4">
      <w:start w:val="1"/>
      <w:numFmt w:val="lowerLetter"/>
      <w:lvlText w:val="%5)"/>
      <w:lvlJc w:val="left"/>
      <w:pPr>
        <w:ind w:left="3519" w:hanging="420"/>
      </w:pPr>
    </w:lvl>
    <w:lvl w:ilvl="5">
      <w:start w:val="1"/>
      <w:numFmt w:val="lowerRoman"/>
      <w:lvlText w:val="%6."/>
      <w:lvlJc w:val="right"/>
      <w:pPr>
        <w:ind w:left="3939" w:hanging="420"/>
      </w:pPr>
    </w:lvl>
    <w:lvl w:ilvl="6">
      <w:start w:val="1"/>
      <w:numFmt w:val="decimal"/>
      <w:lvlText w:val="%7."/>
      <w:lvlJc w:val="left"/>
      <w:pPr>
        <w:ind w:left="4359" w:hanging="420"/>
      </w:pPr>
    </w:lvl>
    <w:lvl w:ilvl="7">
      <w:start w:val="1"/>
      <w:numFmt w:val="lowerLetter"/>
      <w:lvlText w:val="%8)"/>
      <w:lvlJc w:val="left"/>
      <w:pPr>
        <w:ind w:left="4779" w:hanging="420"/>
      </w:pPr>
    </w:lvl>
    <w:lvl w:ilvl="8">
      <w:start w:val="1"/>
      <w:numFmt w:val="lowerRoman"/>
      <w:lvlText w:val="%9."/>
      <w:lvlJc w:val="right"/>
      <w:pPr>
        <w:ind w:left="5199" w:hanging="420"/>
      </w:pPr>
    </w:lvl>
  </w:abstractNum>
  <w:abstractNum w:abstractNumId="14">
    <w:nsid w:val="56308431"/>
    <w:multiLevelType w:val="singleLevel"/>
    <w:tmpl w:val="56308431"/>
    <w:lvl w:ilvl="0">
      <w:start w:val="4"/>
      <w:numFmt w:val="decimal"/>
      <w:suff w:val="nothing"/>
      <w:lvlText w:val="%1、"/>
      <w:lvlJc w:val="left"/>
    </w:lvl>
  </w:abstractNum>
  <w:abstractNum w:abstractNumId="15">
    <w:nsid w:val="5AB87FE3"/>
    <w:multiLevelType w:val="hybridMultilevel"/>
    <w:tmpl w:val="7D882AB2"/>
    <w:lvl w:ilvl="0" w:tplc="C32AA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C3F284F"/>
    <w:multiLevelType w:val="hybridMultilevel"/>
    <w:tmpl w:val="06E6FC7E"/>
    <w:lvl w:ilvl="0" w:tplc="75C22AB6">
      <w:start w:val="1"/>
      <w:numFmt w:val="decimal"/>
      <w:lvlText w:val="%1、"/>
      <w:lvlJc w:val="left"/>
      <w:pPr>
        <w:ind w:left="1580" w:hanging="720"/>
      </w:pPr>
      <w:rPr>
        <w:rFonts w:hint="default"/>
      </w:rPr>
    </w:lvl>
    <w:lvl w:ilvl="1" w:tplc="04090019" w:tentative="1">
      <w:start w:val="1"/>
      <w:numFmt w:val="lowerLetter"/>
      <w:lvlText w:val="%2)"/>
      <w:lvlJc w:val="left"/>
      <w:pPr>
        <w:ind w:left="1700" w:hanging="420"/>
      </w:pPr>
    </w:lvl>
    <w:lvl w:ilvl="2" w:tplc="0409001B" w:tentative="1">
      <w:start w:val="1"/>
      <w:numFmt w:val="lowerRoman"/>
      <w:lvlText w:val="%3."/>
      <w:lvlJc w:val="right"/>
      <w:pPr>
        <w:ind w:left="2120" w:hanging="420"/>
      </w:pPr>
    </w:lvl>
    <w:lvl w:ilvl="3" w:tplc="0409000F" w:tentative="1">
      <w:start w:val="1"/>
      <w:numFmt w:val="decimal"/>
      <w:lvlText w:val="%4."/>
      <w:lvlJc w:val="left"/>
      <w:pPr>
        <w:ind w:left="2540" w:hanging="420"/>
      </w:pPr>
    </w:lvl>
    <w:lvl w:ilvl="4" w:tplc="04090019" w:tentative="1">
      <w:start w:val="1"/>
      <w:numFmt w:val="lowerLetter"/>
      <w:lvlText w:val="%5)"/>
      <w:lvlJc w:val="left"/>
      <w:pPr>
        <w:ind w:left="2960" w:hanging="420"/>
      </w:pPr>
    </w:lvl>
    <w:lvl w:ilvl="5" w:tplc="0409001B" w:tentative="1">
      <w:start w:val="1"/>
      <w:numFmt w:val="lowerRoman"/>
      <w:lvlText w:val="%6."/>
      <w:lvlJc w:val="right"/>
      <w:pPr>
        <w:ind w:left="3380" w:hanging="420"/>
      </w:pPr>
    </w:lvl>
    <w:lvl w:ilvl="6" w:tplc="0409000F" w:tentative="1">
      <w:start w:val="1"/>
      <w:numFmt w:val="decimal"/>
      <w:lvlText w:val="%7."/>
      <w:lvlJc w:val="left"/>
      <w:pPr>
        <w:ind w:left="3800" w:hanging="420"/>
      </w:pPr>
    </w:lvl>
    <w:lvl w:ilvl="7" w:tplc="04090019" w:tentative="1">
      <w:start w:val="1"/>
      <w:numFmt w:val="lowerLetter"/>
      <w:lvlText w:val="%8)"/>
      <w:lvlJc w:val="left"/>
      <w:pPr>
        <w:ind w:left="4220" w:hanging="420"/>
      </w:pPr>
    </w:lvl>
    <w:lvl w:ilvl="8" w:tplc="0409001B" w:tentative="1">
      <w:start w:val="1"/>
      <w:numFmt w:val="lowerRoman"/>
      <w:lvlText w:val="%9."/>
      <w:lvlJc w:val="right"/>
      <w:pPr>
        <w:ind w:left="4640" w:hanging="420"/>
      </w:pPr>
    </w:lvl>
  </w:abstractNum>
  <w:abstractNum w:abstractNumId="17">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50957C3"/>
    <w:multiLevelType w:val="multilevel"/>
    <w:tmpl w:val="650957C3"/>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9">
    <w:nsid w:val="696A5C90"/>
    <w:multiLevelType w:val="multilevel"/>
    <w:tmpl w:val="696A5C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nsid w:val="6F124E18"/>
    <w:multiLevelType w:val="multilevel"/>
    <w:tmpl w:val="6F124E1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1">
    <w:nsid w:val="7D6279C9"/>
    <w:multiLevelType w:val="multilevel"/>
    <w:tmpl w:val="7D6279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4"/>
  </w:num>
  <w:num w:numId="3">
    <w:abstractNumId w:val="10"/>
  </w:num>
  <w:num w:numId="4">
    <w:abstractNumId w:val="14"/>
  </w:num>
  <w:num w:numId="5">
    <w:abstractNumId w:val="0"/>
  </w:num>
  <w:num w:numId="6">
    <w:abstractNumId w:val="17"/>
  </w:num>
  <w:num w:numId="7">
    <w:abstractNumId w:val="15"/>
  </w:num>
  <w:num w:numId="8">
    <w:abstractNumId w:val="11"/>
  </w:num>
  <w:num w:numId="9">
    <w:abstractNumId w:val="12"/>
  </w:num>
  <w:num w:numId="10">
    <w:abstractNumId w:val="3"/>
  </w:num>
  <w:num w:numId="11">
    <w:abstractNumId w:val="13"/>
  </w:num>
  <w:num w:numId="12">
    <w:abstractNumId w:val="18"/>
  </w:num>
  <w:num w:numId="13">
    <w:abstractNumId w:val="8"/>
  </w:num>
  <w:num w:numId="14">
    <w:abstractNumId w:val="16"/>
  </w:num>
  <w:num w:numId="15">
    <w:abstractNumId w:val="7"/>
  </w:num>
  <w:num w:numId="16">
    <w:abstractNumId w:val="20"/>
  </w:num>
  <w:num w:numId="17">
    <w:abstractNumId w:val="5"/>
  </w:num>
  <w:num w:numId="18">
    <w:abstractNumId w:val="2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
  </w:num>
  <w:num w:numId="21">
    <w:abstractNumId w:val="21"/>
  </w:num>
  <w:num w:numId="22">
    <w:abstractNumId w:val="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0D9"/>
    <w:rsid w:val="0000248A"/>
    <w:rsid w:val="000026FE"/>
    <w:rsid w:val="000040FB"/>
    <w:rsid w:val="00004423"/>
    <w:rsid w:val="00004705"/>
    <w:rsid w:val="00006896"/>
    <w:rsid w:val="00006D68"/>
    <w:rsid w:val="00007C96"/>
    <w:rsid w:val="000120B7"/>
    <w:rsid w:val="000214E6"/>
    <w:rsid w:val="00021EE1"/>
    <w:rsid w:val="000220D5"/>
    <w:rsid w:val="000221D3"/>
    <w:rsid w:val="00024871"/>
    <w:rsid w:val="00025CFF"/>
    <w:rsid w:val="00031DA5"/>
    <w:rsid w:val="00031E38"/>
    <w:rsid w:val="000365B1"/>
    <w:rsid w:val="00041AFA"/>
    <w:rsid w:val="0004461D"/>
    <w:rsid w:val="0004727C"/>
    <w:rsid w:val="00052A99"/>
    <w:rsid w:val="00053E09"/>
    <w:rsid w:val="00055DD5"/>
    <w:rsid w:val="00060159"/>
    <w:rsid w:val="000626BC"/>
    <w:rsid w:val="0006347E"/>
    <w:rsid w:val="00067039"/>
    <w:rsid w:val="00070E79"/>
    <w:rsid w:val="00073212"/>
    <w:rsid w:val="00075C2D"/>
    <w:rsid w:val="0007694A"/>
    <w:rsid w:val="000810BF"/>
    <w:rsid w:val="0008400D"/>
    <w:rsid w:val="00085599"/>
    <w:rsid w:val="00090BDD"/>
    <w:rsid w:val="00094681"/>
    <w:rsid w:val="0009499D"/>
    <w:rsid w:val="000A08FA"/>
    <w:rsid w:val="000A0B87"/>
    <w:rsid w:val="000A1515"/>
    <w:rsid w:val="000A1CA1"/>
    <w:rsid w:val="000A2EFE"/>
    <w:rsid w:val="000A5C75"/>
    <w:rsid w:val="000A5E65"/>
    <w:rsid w:val="000B09B8"/>
    <w:rsid w:val="000B1684"/>
    <w:rsid w:val="000B607C"/>
    <w:rsid w:val="000B7949"/>
    <w:rsid w:val="000C37EB"/>
    <w:rsid w:val="000D0A49"/>
    <w:rsid w:val="000D7D56"/>
    <w:rsid w:val="000E2125"/>
    <w:rsid w:val="000E57C8"/>
    <w:rsid w:val="000E5E34"/>
    <w:rsid w:val="000E64C6"/>
    <w:rsid w:val="000E69F1"/>
    <w:rsid w:val="000F0067"/>
    <w:rsid w:val="000F3246"/>
    <w:rsid w:val="000F530C"/>
    <w:rsid w:val="00101089"/>
    <w:rsid w:val="00101130"/>
    <w:rsid w:val="00105EF5"/>
    <w:rsid w:val="001122F6"/>
    <w:rsid w:val="00116101"/>
    <w:rsid w:val="00117306"/>
    <w:rsid w:val="001235E4"/>
    <w:rsid w:val="001303E8"/>
    <w:rsid w:val="00132B09"/>
    <w:rsid w:val="00132E6C"/>
    <w:rsid w:val="00135536"/>
    <w:rsid w:val="001402E8"/>
    <w:rsid w:val="001508E7"/>
    <w:rsid w:val="00152E72"/>
    <w:rsid w:val="001572F1"/>
    <w:rsid w:val="001616D5"/>
    <w:rsid w:val="001656F7"/>
    <w:rsid w:val="001667F8"/>
    <w:rsid w:val="00174B9B"/>
    <w:rsid w:val="00175696"/>
    <w:rsid w:val="00176DCE"/>
    <w:rsid w:val="00176FF0"/>
    <w:rsid w:val="00177B97"/>
    <w:rsid w:val="001806DB"/>
    <w:rsid w:val="00181CB6"/>
    <w:rsid w:val="0018341A"/>
    <w:rsid w:val="00186B23"/>
    <w:rsid w:val="00187712"/>
    <w:rsid w:val="001905C0"/>
    <w:rsid w:val="00193CD1"/>
    <w:rsid w:val="00196557"/>
    <w:rsid w:val="001A07DC"/>
    <w:rsid w:val="001A1149"/>
    <w:rsid w:val="001A1418"/>
    <w:rsid w:val="001B0B3D"/>
    <w:rsid w:val="001B16FD"/>
    <w:rsid w:val="001B1F4B"/>
    <w:rsid w:val="001B6533"/>
    <w:rsid w:val="001C43F3"/>
    <w:rsid w:val="001C5D30"/>
    <w:rsid w:val="001C605D"/>
    <w:rsid w:val="001C76A9"/>
    <w:rsid w:val="001D34FF"/>
    <w:rsid w:val="001D5995"/>
    <w:rsid w:val="001E27CD"/>
    <w:rsid w:val="001E5C43"/>
    <w:rsid w:val="001E6576"/>
    <w:rsid w:val="001F595B"/>
    <w:rsid w:val="001F68C1"/>
    <w:rsid w:val="001F6979"/>
    <w:rsid w:val="001F7342"/>
    <w:rsid w:val="00200829"/>
    <w:rsid w:val="002064D3"/>
    <w:rsid w:val="0021337C"/>
    <w:rsid w:val="00217D18"/>
    <w:rsid w:val="00220D05"/>
    <w:rsid w:val="00220D81"/>
    <w:rsid w:val="0022171B"/>
    <w:rsid w:val="00221FCA"/>
    <w:rsid w:val="0022350C"/>
    <w:rsid w:val="00223605"/>
    <w:rsid w:val="00223703"/>
    <w:rsid w:val="00225250"/>
    <w:rsid w:val="00226EC2"/>
    <w:rsid w:val="002313F1"/>
    <w:rsid w:val="00232826"/>
    <w:rsid w:val="00233368"/>
    <w:rsid w:val="00234B3D"/>
    <w:rsid w:val="00235123"/>
    <w:rsid w:val="00235F34"/>
    <w:rsid w:val="00240583"/>
    <w:rsid w:val="0024366E"/>
    <w:rsid w:val="00245ECE"/>
    <w:rsid w:val="00251F19"/>
    <w:rsid w:val="0025403F"/>
    <w:rsid w:val="00255B34"/>
    <w:rsid w:val="00257D89"/>
    <w:rsid w:val="00257E20"/>
    <w:rsid w:val="00260A18"/>
    <w:rsid w:val="00261C61"/>
    <w:rsid w:val="00264BBE"/>
    <w:rsid w:val="002661EA"/>
    <w:rsid w:val="00273808"/>
    <w:rsid w:val="00274C0C"/>
    <w:rsid w:val="00287361"/>
    <w:rsid w:val="0029490E"/>
    <w:rsid w:val="002953C2"/>
    <w:rsid w:val="00295BBF"/>
    <w:rsid w:val="00296070"/>
    <w:rsid w:val="0029716F"/>
    <w:rsid w:val="00297C12"/>
    <w:rsid w:val="002A593B"/>
    <w:rsid w:val="002A75A4"/>
    <w:rsid w:val="002A7719"/>
    <w:rsid w:val="002B163D"/>
    <w:rsid w:val="002B28C4"/>
    <w:rsid w:val="002B2C7F"/>
    <w:rsid w:val="002B474E"/>
    <w:rsid w:val="002B5E2D"/>
    <w:rsid w:val="002C2BA9"/>
    <w:rsid w:val="002D7956"/>
    <w:rsid w:val="002E17BB"/>
    <w:rsid w:val="002E70F3"/>
    <w:rsid w:val="002F48EC"/>
    <w:rsid w:val="002F5F74"/>
    <w:rsid w:val="00312289"/>
    <w:rsid w:val="0031330C"/>
    <w:rsid w:val="003141B1"/>
    <w:rsid w:val="00320A4D"/>
    <w:rsid w:val="00330B98"/>
    <w:rsid w:val="00333B24"/>
    <w:rsid w:val="0033518A"/>
    <w:rsid w:val="003374E6"/>
    <w:rsid w:val="0033765D"/>
    <w:rsid w:val="003402DF"/>
    <w:rsid w:val="00340DA7"/>
    <w:rsid w:val="003417C1"/>
    <w:rsid w:val="00345F65"/>
    <w:rsid w:val="00346F95"/>
    <w:rsid w:val="00347294"/>
    <w:rsid w:val="00351F4D"/>
    <w:rsid w:val="003546A0"/>
    <w:rsid w:val="003618B2"/>
    <w:rsid w:val="00362C9E"/>
    <w:rsid w:val="0036608D"/>
    <w:rsid w:val="003706E0"/>
    <w:rsid w:val="00372B88"/>
    <w:rsid w:val="003752F8"/>
    <w:rsid w:val="003756F7"/>
    <w:rsid w:val="003819DA"/>
    <w:rsid w:val="00381F9E"/>
    <w:rsid w:val="003832BC"/>
    <w:rsid w:val="003832CC"/>
    <w:rsid w:val="00383470"/>
    <w:rsid w:val="00383C3F"/>
    <w:rsid w:val="003845E5"/>
    <w:rsid w:val="003849BA"/>
    <w:rsid w:val="00387704"/>
    <w:rsid w:val="00394455"/>
    <w:rsid w:val="003956F9"/>
    <w:rsid w:val="003961E4"/>
    <w:rsid w:val="003A2453"/>
    <w:rsid w:val="003A339E"/>
    <w:rsid w:val="003A3DDF"/>
    <w:rsid w:val="003B0E24"/>
    <w:rsid w:val="003B2A58"/>
    <w:rsid w:val="003B2F51"/>
    <w:rsid w:val="003B306E"/>
    <w:rsid w:val="003B516D"/>
    <w:rsid w:val="003C046F"/>
    <w:rsid w:val="003C3478"/>
    <w:rsid w:val="003C67AA"/>
    <w:rsid w:val="003C7392"/>
    <w:rsid w:val="003C7B99"/>
    <w:rsid w:val="003D0CE7"/>
    <w:rsid w:val="003D3361"/>
    <w:rsid w:val="003D56E0"/>
    <w:rsid w:val="003D7D4D"/>
    <w:rsid w:val="003D7FBC"/>
    <w:rsid w:val="003F4A1D"/>
    <w:rsid w:val="003F769B"/>
    <w:rsid w:val="003F7F33"/>
    <w:rsid w:val="004129E5"/>
    <w:rsid w:val="00413195"/>
    <w:rsid w:val="00420386"/>
    <w:rsid w:val="004214F9"/>
    <w:rsid w:val="004221A2"/>
    <w:rsid w:val="00422D22"/>
    <w:rsid w:val="00425BCA"/>
    <w:rsid w:val="004263FC"/>
    <w:rsid w:val="004272F0"/>
    <w:rsid w:val="00427F4F"/>
    <w:rsid w:val="00430B19"/>
    <w:rsid w:val="0043462D"/>
    <w:rsid w:val="00440066"/>
    <w:rsid w:val="004422C3"/>
    <w:rsid w:val="00444C1C"/>
    <w:rsid w:val="004451E7"/>
    <w:rsid w:val="00452AF7"/>
    <w:rsid w:val="00457EB8"/>
    <w:rsid w:val="00463F4F"/>
    <w:rsid w:val="004646B4"/>
    <w:rsid w:val="00470580"/>
    <w:rsid w:val="00473749"/>
    <w:rsid w:val="0047593D"/>
    <w:rsid w:val="00475D9E"/>
    <w:rsid w:val="00476DDD"/>
    <w:rsid w:val="004854B9"/>
    <w:rsid w:val="00493B9D"/>
    <w:rsid w:val="00494700"/>
    <w:rsid w:val="004947FC"/>
    <w:rsid w:val="0049507E"/>
    <w:rsid w:val="00496505"/>
    <w:rsid w:val="00497282"/>
    <w:rsid w:val="004A1E2E"/>
    <w:rsid w:val="004A24A0"/>
    <w:rsid w:val="004A380B"/>
    <w:rsid w:val="004A5EAA"/>
    <w:rsid w:val="004B0E04"/>
    <w:rsid w:val="004B1367"/>
    <w:rsid w:val="004C169A"/>
    <w:rsid w:val="004C2043"/>
    <w:rsid w:val="004C4F13"/>
    <w:rsid w:val="004C6960"/>
    <w:rsid w:val="004C6B8C"/>
    <w:rsid w:val="004D08EA"/>
    <w:rsid w:val="004D316D"/>
    <w:rsid w:val="004D600E"/>
    <w:rsid w:val="004E3A07"/>
    <w:rsid w:val="004F1EFB"/>
    <w:rsid w:val="004F5394"/>
    <w:rsid w:val="00503E95"/>
    <w:rsid w:val="00504B18"/>
    <w:rsid w:val="00505D03"/>
    <w:rsid w:val="005079B7"/>
    <w:rsid w:val="00514AE6"/>
    <w:rsid w:val="005157B4"/>
    <w:rsid w:val="00515AB7"/>
    <w:rsid w:val="005162BD"/>
    <w:rsid w:val="005164FD"/>
    <w:rsid w:val="0052025B"/>
    <w:rsid w:val="005254B5"/>
    <w:rsid w:val="00535E75"/>
    <w:rsid w:val="00536D1E"/>
    <w:rsid w:val="00536F83"/>
    <w:rsid w:val="00537B48"/>
    <w:rsid w:val="00543588"/>
    <w:rsid w:val="005451FC"/>
    <w:rsid w:val="005524A0"/>
    <w:rsid w:val="00552FDA"/>
    <w:rsid w:val="00554E66"/>
    <w:rsid w:val="005564C8"/>
    <w:rsid w:val="00560447"/>
    <w:rsid w:val="00563AB0"/>
    <w:rsid w:val="00571FFD"/>
    <w:rsid w:val="0057246E"/>
    <w:rsid w:val="00582F76"/>
    <w:rsid w:val="00583A41"/>
    <w:rsid w:val="00585AC5"/>
    <w:rsid w:val="00590841"/>
    <w:rsid w:val="00590C2B"/>
    <w:rsid w:val="00591BAD"/>
    <w:rsid w:val="00592421"/>
    <w:rsid w:val="005966C3"/>
    <w:rsid w:val="005A1045"/>
    <w:rsid w:val="005A15F8"/>
    <w:rsid w:val="005A553D"/>
    <w:rsid w:val="005A7872"/>
    <w:rsid w:val="005A7ED1"/>
    <w:rsid w:val="005B00EF"/>
    <w:rsid w:val="005B032C"/>
    <w:rsid w:val="005B0980"/>
    <w:rsid w:val="005B2064"/>
    <w:rsid w:val="005B3453"/>
    <w:rsid w:val="005B4B73"/>
    <w:rsid w:val="005C0E61"/>
    <w:rsid w:val="005C2935"/>
    <w:rsid w:val="005C5088"/>
    <w:rsid w:val="005D2A13"/>
    <w:rsid w:val="005D6B07"/>
    <w:rsid w:val="005E08FE"/>
    <w:rsid w:val="005F02C9"/>
    <w:rsid w:val="005F2E6D"/>
    <w:rsid w:val="005F55E9"/>
    <w:rsid w:val="005F7C10"/>
    <w:rsid w:val="00600183"/>
    <w:rsid w:val="0060124B"/>
    <w:rsid w:val="00602261"/>
    <w:rsid w:val="006050CE"/>
    <w:rsid w:val="00614DA2"/>
    <w:rsid w:val="00627857"/>
    <w:rsid w:val="00631CFF"/>
    <w:rsid w:val="00633E0A"/>
    <w:rsid w:val="00634068"/>
    <w:rsid w:val="00635E49"/>
    <w:rsid w:val="006378ED"/>
    <w:rsid w:val="00643526"/>
    <w:rsid w:val="00643D8E"/>
    <w:rsid w:val="00644A86"/>
    <w:rsid w:val="00644E61"/>
    <w:rsid w:val="00645D79"/>
    <w:rsid w:val="006502CC"/>
    <w:rsid w:val="00651552"/>
    <w:rsid w:val="00653A60"/>
    <w:rsid w:val="006617BD"/>
    <w:rsid w:val="00662710"/>
    <w:rsid w:val="00662DE7"/>
    <w:rsid w:val="00663A12"/>
    <w:rsid w:val="00665603"/>
    <w:rsid w:val="0066686F"/>
    <w:rsid w:val="00670D25"/>
    <w:rsid w:val="00670F05"/>
    <w:rsid w:val="006762AE"/>
    <w:rsid w:val="0069367D"/>
    <w:rsid w:val="00693EFF"/>
    <w:rsid w:val="0069517E"/>
    <w:rsid w:val="00696693"/>
    <w:rsid w:val="006A083F"/>
    <w:rsid w:val="006A3AF6"/>
    <w:rsid w:val="006B10AD"/>
    <w:rsid w:val="006B480F"/>
    <w:rsid w:val="006C0613"/>
    <w:rsid w:val="006C112E"/>
    <w:rsid w:val="006C1565"/>
    <w:rsid w:val="006C2809"/>
    <w:rsid w:val="006C2AD4"/>
    <w:rsid w:val="006C30DD"/>
    <w:rsid w:val="006C7C9F"/>
    <w:rsid w:val="006D0A0E"/>
    <w:rsid w:val="006D5B39"/>
    <w:rsid w:val="006D6E40"/>
    <w:rsid w:val="006E4880"/>
    <w:rsid w:val="006E6AD5"/>
    <w:rsid w:val="006F21CC"/>
    <w:rsid w:val="006F507C"/>
    <w:rsid w:val="00700216"/>
    <w:rsid w:val="00703ADC"/>
    <w:rsid w:val="00704D39"/>
    <w:rsid w:val="007060AC"/>
    <w:rsid w:val="00707A72"/>
    <w:rsid w:val="00707CAB"/>
    <w:rsid w:val="007100D9"/>
    <w:rsid w:val="00710335"/>
    <w:rsid w:val="00717640"/>
    <w:rsid w:val="00722DDE"/>
    <w:rsid w:val="007249D4"/>
    <w:rsid w:val="00725B39"/>
    <w:rsid w:val="00727C00"/>
    <w:rsid w:val="007321DD"/>
    <w:rsid w:val="007336C6"/>
    <w:rsid w:val="00733D53"/>
    <w:rsid w:val="007400FB"/>
    <w:rsid w:val="00740E2E"/>
    <w:rsid w:val="00743885"/>
    <w:rsid w:val="007459BF"/>
    <w:rsid w:val="00754325"/>
    <w:rsid w:val="00755A9E"/>
    <w:rsid w:val="00756727"/>
    <w:rsid w:val="00760508"/>
    <w:rsid w:val="0076246F"/>
    <w:rsid w:val="00764297"/>
    <w:rsid w:val="0077042D"/>
    <w:rsid w:val="00770A31"/>
    <w:rsid w:val="0077360E"/>
    <w:rsid w:val="0077441C"/>
    <w:rsid w:val="0077559D"/>
    <w:rsid w:val="007857F8"/>
    <w:rsid w:val="00786AE7"/>
    <w:rsid w:val="007948FE"/>
    <w:rsid w:val="007976B4"/>
    <w:rsid w:val="007979FA"/>
    <w:rsid w:val="007A204C"/>
    <w:rsid w:val="007A3B57"/>
    <w:rsid w:val="007A7DB2"/>
    <w:rsid w:val="007B2385"/>
    <w:rsid w:val="007B69F7"/>
    <w:rsid w:val="007C01C2"/>
    <w:rsid w:val="007C1073"/>
    <w:rsid w:val="007C2467"/>
    <w:rsid w:val="007C5A35"/>
    <w:rsid w:val="007C6F84"/>
    <w:rsid w:val="007D0F50"/>
    <w:rsid w:val="007D1279"/>
    <w:rsid w:val="007D2A37"/>
    <w:rsid w:val="007D353C"/>
    <w:rsid w:val="007D5CAF"/>
    <w:rsid w:val="007E161C"/>
    <w:rsid w:val="007E5A85"/>
    <w:rsid w:val="007E718A"/>
    <w:rsid w:val="007F1095"/>
    <w:rsid w:val="007F23B5"/>
    <w:rsid w:val="007F280E"/>
    <w:rsid w:val="007F487C"/>
    <w:rsid w:val="00804356"/>
    <w:rsid w:val="008050FA"/>
    <w:rsid w:val="00805F53"/>
    <w:rsid w:val="00806172"/>
    <w:rsid w:val="0081386D"/>
    <w:rsid w:val="008141E9"/>
    <w:rsid w:val="008148C9"/>
    <w:rsid w:val="00817916"/>
    <w:rsid w:val="00831E04"/>
    <w:rsid w:val="00832760"/>
    <w:rsid w:val="00832B87"/>
    <w:rsid w:val="008335A1"/>
    <w:rsid w:val="00844028"/>
    <w:rsid w:val="008451FB"/>
    <w:rsid w:val="008463DF"/>
    <w:rsid w:val="00847306"/>
    <w:rsid w:val="008547A5"/>
    <w:rsid w:val="00856DA4"/>
    <w:rsid w:val="0086062F"/>
    <w:rsid w:val="0086271C"/>
    <w:rsid w:val="00867E14"/>
    <w:rsid w:val="0087066E"/>
    <w:rsid w:val="0087211D"/>
    <w:rsid w:val="00874115"/>
    <w:rsid w:val="008773C3"/>
    <w:rsid w:val="00880B3F"/>
    <w:rsid w:val="00881CBC"/>
    <w:rsid w:val="0088607B"/>
    <w:rsid w:val="0088673C"/>
    <w:rsid w:val="00886923"/>
    <w:rsid w:val="00887757"/>
    <w:rsid w:val="00890C6D"/>
    <w:rsid w:val="00892752"/>
    <w:rsid w:val="00893DB4"/>
    <w:rsid w:val="00895DF1"/>
    <w:rsid w:val="00896021"/>
    <w:rsid w:val="008978CD"/>
    <w:rsid w:val="008A030D"/>
    <w:rsid w:val="008A04EF"/>
    <w:rsid w:val="008A0BE5"/>
    <w:rsid w:val="008A3034"/>
    <w:rsid w:val="008A3F88"/>
    <w:rsid w:val="008A70A9"/>
    <w:rsid w:val="008A7A8E"/>
    <w:rsid w:val="008B6A6E"/>
    <w:rsid w:val="008B71CD"/>
    <w:rsid w:val="008B7884"/>
    <w:rsid w:val="008C2BFC"/>
    <w:rsid w:val="008C4B31"/>
    <w:rsid w:val="008C606E"/>
    <w:rsid w:val="008C6DA8"/>
    <w:rsid w:val="008C7020"/>
    <w:rsid w:val="008D305E"/>
    <w:rsid w:val="008D631D"/>
    <w:rsid w:val="008E0292"/>
    <w:rsid w:val="008E049D"/>
    <w:rsid w:val="008E1923"/>
    <w:rsid w:val="008E1EC0"/>
    <w:rsid w:val="008E34C7"/>
    <w:rsid w:val="008E60E2"/>
    <w:rsid w:val="008E65D4"/>
    <w:rsid w:val="008F38B3"/>
    <w:rsid w:val="008F4719"/>
    <w:rsid w:val="00900845"/>
    <w:rsid w:val="009061AA"/>
    <w:rsid w:val="009074C9"/>
    <w:rsid w:val="009111CB"/>
    <w:rsid w:val="00913248"/>
    <w:rsid w:val="00913F9E"/>
    <w:rsid w:val="00914885"/>
    <w:rsid w:val="0091571A"/>
    <w:rsid w:val="009167AC"/>
    <w:rsid w:val="00922D88"/>
    <w:rsid w:val="00925124"/>
    <w:rsid w:val="0092667D"/>
    <w:rsid w:val="00932E5B"/>
    <w:rsid w:val="00935293"/>
    <w:rsid w:val="00935B10"/>
    <w:rsid w:val="00936CBE"/>
    <w:rsid w:val="00942592"/>
    <w:rsid w:val="0094538A"/>
    <w:rsid w:val="00945A4B"/>
    <w:rsid w:val="009467B8"/>
    <w:rsid w:val="00953B22"/>
    <w:rsid w:val="00953E85"/>
    <w:rsid w:val="009576F2"/>
    <w:rsid w:val="0096654C"/>
    <w:rsid w:val="009703CB"/>
    <w:rsid w:val="00970B1E"/>
    <w:rsid w:val="00982CB0"/>
    <w:rsid w:val="00982EFA"/>
    <w:rsid w:val="00983695"/>
    <w:rsid w:val="00984532"/>
    <w:rsid w:val="00985168"/>
    <w:rsid w:val="009900FF"/>
    <w:rsid w:val="00990867"/>
    <w:rsid w:val="0099206E"/>
    <w:rsid w:val="0099526D"/>
    <w:rsid w:val="00996BA8"/>
    <w:rsid w:val="009A3F42"/>
    <w:rsid w:val="009A599B"/>
    <w:rsid w:val="009A7FDE"/>
    <w:rsid w:val="009B2322"/>
    <w:rsid w:val="009B3A21"/>
    <w:rsid w:val="009B49A0"/>
    <w:rsid w:val="009B76A1"/>
    <w:rsid w:val="009C17A7"/>
    <w:rsid w:val="009C2C09"/>
    <w:rsid w:val="009C2E04"/>
    <w:rsid w:val="009C6586"/>
    <w:rsid w:val="009C79AB"/>
    <w:rsid w:val="009D0D14"/>
    <w:rsid w:val="009D455E"/>
    <w:rsid w:val="009E13E8"/>
    <w:rsid w:val="009E19F7"/>
    <w:rsid w:val="009F08E7"/>
    <w:rsid w:val="00A014B2"/>
    <w:rsid w:val="00A03511"/>
    <w:rsid w:val="00A07891"/>
    <w:rsid w:val="00A13D58"/>
    <w:rsid w:val="00A14660"/>
    <w:rsid w:val="00A1576B"/>
    <w:rsid w:val="00A157FB"/>
    <w:rsid w:val="00A15FDD"/>
    <w:rsid w:val="00A17909"/>
    <w:rsid w:val="00A214EA"/>
    <w:rsid w:val="00A240DB"/>
    <w:rsid w:val="00A25C78"/>
    <w:rsid w:val="00A30113"/>
    <w:rsid w:val="00A31FB9"/>
    <w:rsid w:val="00A338F9"/>
    <w:rsid w:val="00A36A43"/>
    <w:rsid w:val="00A41A21"/>
    <w:rsid w:val="00A46C29"/>
    <w:rsid w:val="00A51857"/>
    <w:rsid w:val="00A54D79"/>
    <w:rsid w:val="00A6108C"/>
    <w:rsid w:val="00A63133"/>
    <w:rsid w:val="00A63AAA"/>
    <w:rsid w:val="00A668CA"/>
    <w:rsid w:val="00A72043"/>
    <w:rsid w:val="00A7229E"/>
    <w:rsid w:val="00A7304B"/>
    <w:rsid w:val="00A773FB"/>
    <w:rsid w:val="00A90FF5"/>
    <w:rsid w:val="00A9664C"/>
    <w:rsid w:val="00A966D0"/>
    <w:rsid w:val="00AA13CE"/>
    <w:rsid w:val="00AA3BB2"/>
    <w:rsid w:val="00AB43E1"/>
    <w:rsid w:val="00AB5C27"/>
    <w:rsid w:val="00AB6BA5"/>
    <w:rsid w:val="00AB797C"/>
    <w:rsid w:val="00AC08C8"/>
    <w:rsid w:val="00AC14CC"/>
    <w:rsid w:val="00AC1EDA"/>
    <w:rsid w:val="00AC3821"/>
    <w:rsid w:val="00AC6CBD"/>
    <w:rsid w:val="00AC7859"/>
    <w:rsid w:val="00AD202B"/>
    <w:rsid w:val="00AD4175"/>
    <w:rsid w:val="00AD618D"/>
    <w:rsid w:val="00AE2479"/>
    <w:rsid w:val="00AF1DBD"/>
    <w:rsid w:val="00AF55B0"/>
    <w:rsid w:val="00B00917"/>
    <w:rsid w:val="00B07032"/>
    <w:rsid w:val="00B12314"/>
    <w:rsid w:val="00B139ED"/>
    <w:rsid w:val="00B16738"/>
    <w:rsid w:val="00B210F8"/>
    <w:rsid w:val="00B305B4"/>
    <w:rsid w:val="00B30A29"/>
    <w:rsid w:val="00B31008"/>
    <w:rsid w:val="00B317F0"/>
    <w:rsid w:val="00B3370A"/>
    <w:rsid w:val="00B34E08"/>
    <w:rsid w:val="00B37267"/>
    <w:rsid w:val="00B37819"/>
    <w:rsid w:val="00B422E5"/>
    <w:rsid w:val="00B4325A"/>
    <w:rsid w:val="00B44BF4"/>
    <w:rsid w:val="00B44C76"/>
    <w:rsid w:val="00B45E2A"/>
    <w:rsid w:val="00B51633"/>
    <w:rsid w:val="00B51689"/>
    <w:rsid w:val="00B524C5"/>
    <w:rsid w:val="00B55637"/>
    <w:rsid w:val="00B604E4"/>
    <w:rsid w:val="00B61786"/>
    <w:rsid w:val="00B63499"/>
    <w:rsid w:val="00B63FD1"/>
    <w:rsid w:val="00B670A4"/>
    <w:rsid w:val="00B67131"/>
    <w:rsid w:val="00B6781D"/>
    <w:rsid w:val="00B67E43"/>
    <w:rsid w:val="00B721B3"/>
    <w:rsid w:val="00B74742"/>
    <w:rsid w:val="00B80037"/>
    <w:rsid w:val="00B84F6F"/>
    <w:rsid w:val="00B873C1"/>
    <w:rsid w:val="00B91374"/>
    <w:rsid w:val="00B92679"/>
    <w:rsid w:val="00B944C4"/>
    <w:rsid w:val="00B9696E"/>
    <w:rsid w:val="00B96EAE"/>
    <w:rsid w:val="00BA21A5"/>
    <w:rsid w:val="00BA2546"/>
    <w:rsid w:val="00BA254D"/>
    <w:rsid w:val="00BB006B"/>
    <w:rsid w:val="00BB1684"/>
    <w:rsid w:val="00BB4A7B"/>
    <w:rsid w:val="00BB601F"/>
    <w:rsid w:val="00BB7536"/>
    <w:rsid w:val="00BC6D2E"/>
    <w:rsid w:val="00BD0087"/>
    <w:rsid w:val="00BD0244"/>
    <w:rsid w:val="00BD410D"/>
    <w:rsid w:val="00BE05FF"/>
    <w:rsid w:val="00BE6E4F"/>
    <w:rsid w:val="00BF1592"/>
    <w:rsid w:val="00BF2942"/>
    <w:rsid w:val="00C01EF1"/>
    <w:rsid w:val="00C05E1C"/>
    <w:rsid w:val="00C11260"/>
    <w:rsid w:val="00C14EF8"/>
    <w:rsid w:val="00C15DE0"/>
    <w:rsid w:val="00C17076"/>
    <w:rsid w:val="00C174D3"/>
    <w:rsid w:val="00C20291"/>
    <w:rsid w:val="00C22B8E"/>
    <w:rsid w:val="00C320DE"/>
    <w:rsid w:val="00C33086"/>
    <w:rsid w:val="00C345E7"/>
    <w:rsid w:val="00C35BEF"/>
    <w:rsid w:val="00C36DE3"/>
    <w:rsid w:val="00C41006"/>
    <w:rsid w:val="00C412AE"/>
    <w:rsid w:val="00C435B4"/>
    <w:rsid w:val="00C45BA5"/>
    <w:rsid w:val="00C461C4"/>
    <w:rsid w:val="00C47BEA"/>
    <w:rsid w:val="00C52CCD"/>
    <w:rsid w:val="00C56201"/>
    <w:rsid w:val="00C57C6E"/>
    <w:rsid w:val="00C61A60"/>
    <w:rsid w:val="00C67B7A"/>
    <w:rsid w:val="00C70A5C"/>
    <w:rsid w:val="00C713D4"/>
    <w:rsid w:val="00C73874"/>
    <w:rsid w:val="00C74A7B"/>
    <w:rsid w:val="00C81583"/>
    <w:rsid w:val="00C87AEC"/>
    <w:rsid w:val="00C91EA0"/>
    <w:rsid w:val="00CA1E4D"/>
    <w:rsid w:val="00CA4A6E"/>
    <w:rsid w:val="00CA6663"/>
    <w:rsid w:val="00CA73AF"/>
    <w:rsid w:val="00CB3A5B"/>
    <w:rsid w:val="00CB5354"/>
    <w:rsid w:val="00CC0E1B"/>
    <w:rsid w:val="00CC41F1"/>
    <w:rsid w:val="00CC6901"/>
    <w:rsid w:val="00CD28D7"/>
    <w:rsid w:val="00CD5BBF"/>
    <w:rsid w:val="00CE0B42"/>
    <w:rsid w:val="00CE2C5D"/>
    <w:rsid w:val="00CE461F"/>
    <w:rsid w:val="00CF14FF"/>
    <w:rsid w:val="00CF3923"/>
    <w:rsid w:val="00CF7D59"/>
    <w:rsid w:val="00D00851"/>
    <w:rsid w:val="00D02E2D"/>
    <w:rsid w:val="00D032E5"/>
    <w:rsid w:val="00D04B90"/>
    <w:rsid w:val="00D04EAD"/>
    <w:rsid w:val="00D06AFE"/>
    <w:rsid w:val="00D21142"/>
    <w:rsid w:val="00D22C65"/>
    <w:rsid w:val="00D23672"/>
    <w:rsid w:val="00D24368"/>
    <w:rsid w:val="00D258F4"/>
    <w:rsid w:val="00D261D5"/>
    <w:rsid w:val="00D30AA9"/>
    <w:rsid w:val="00D3254A"/>
    <w:rsid w:val="00D33D6A"/>
    <w:rsid w:val="00D35EC8"/>
    <w:rsid w:val="00D40DC2"/>
    <w:rsid w:val="00D45300"/>
    <w:rsid w:val="00D508E3"/>
    <w:rsid w:val="00D50A43"/>
    <w:rsid w:val="00D51512"/>
    <w:rsid w:val="00D55AB2"/>
    <w:rsid w:val="00D63353"/>
    <w:rsid w:val="00D63F19"/>
    <w:rsid w:val="00D660E4"/>
    <w:rsid w:val="00D7066A"/>
    <w:rsid w:val="00D7129F"/>
    <w:rsid w:val="00D733C6"/>
    <w:rsid w:val="00D7353D"/>
    <w:rsid w:val="00D7678F"/>
    <w:rsid w:val="00D80F68"/>
    <w:rsid w:val="00D863D3"/>
    <w:rsid w:val="00D9019C"/>
    <w:rsid w:val="00D92A24"/>
    <w:rsid w:val="00D93C6D"/>
    <w:rsid w:val="00DA4829"/>
    <w:rsid w:val="00DB0160"/>
    <w:rsid w:val="00DB1652"/>
    <w:rsid w:val="00DB35F5"/>
    <w:rsid w:val="00DB4051"/>
    <w:rsid w:val="00DC00F9"/>
    <w:rsid w:val="00DC1F3A"/>
    <w:rsid w:val="00DC44F6"/>
    <w:rsid w:val="00DD09D3"/>
    <w:rsid w:val="00DD133D"/>
    <w:rsid w:val="00DD5636"/>
    <w:rsid w:val="00DD61E3"/>
    <w:rsid w:val="00DE1064"/>
    <w:rsid w:val="00DE219E"/>
    <w:rsid w:val="00DE2885"/>
    <w:rsid w:val="00DE2B28"/>
    <w:rsid w:val="00DE2EE0"/>
    <w:rsid w:val="00DF4DDC"/>
    <w:rsid w:val="00DF51D4"/>
    <w:rsid w:val="00DF5B71"/>
    <w:rsid w:val="00DF6EA5"/>
    <w:rsid w:val="00E00054"/>
    <w:rsid w:val="00E0075A"/>
    <w:rsid w:val="00E04025"/>
    <w:rsid w:val="00E05E52"/>
    <w:rsid w:val="00E13EB0"/>
    <w:rsid w:val="00E20625"/>
    <w:rsid w:val="00E3123D"/>
    <w:rsid w:val="00E33C22"/>
    <w:rsid w:val="00E33E73"/>
    <w:rsid w:val="00E36212"/>
    <w:rsid w:val="00E36E59"/>
    <w:rsid w:val="00E40350"/>
    <w:rsid w:val="00E422B2"/>
    <w:rsid w:val="00E4678F"/>
    <w:rsid w:val="00E51E55"/>
    <w:rsid w:val="00E52EBA"/>
    <w:rsid w:val="00E63702"/>
    <w:rsid w:val="00E64C4C"/>
    <w:rsid w:val="00E6566F"/>
    <w:rsid w:val="00E6579E"/>
    <w:rsid w:val="00E67952"/>
    <w:rsid w:val="00E8147F"/>
    <w:rsid w:val="00E83F65"/>
    <w:rsid w:val="00E85038"/>
    <w:rsid w:val="00E85422"/>
    <w:rsid w:val="00E85D07"/>
    <w:rsid w:val="00E8650F"/>
    <w:rsid w:val="00E86524"/>
    <w:rsid w:val="00E9027E"/>
    <w:rsid w:val="00E91F98"/>
    <w:rsid w:val="00EA2E45"/>
    <w:rsid w:val="00EA3746"/>
    <w:rsid w:val="00EA6FEB"/>
    <w:rsid w:val="00EB3843"/>
    <w:rsid w:val="00EB391C"/>
    <w:rsid w:val="00EB4EDE"/>
    <w:rsid w:val="00EC20C6"/>
    <w:rsid w:val="00EC76EC"/>
    <w:rsid w:val="00ED7728"/>
    <w:rsid w:val="00EE1C02"/>
    <w:rsid w:val="00EE1D39"/>
    <w:rsid w:val="00EE2F17"/>
    <w:rsid w:val="00EE3FFB"/>
    <w:rsid w:val="00EE6F2A"/>
    <w:rsid w:val="00EF08F8"/>
    <w:rsid w:val="00EF3CED"/>
    <w:rsid w:val="00EF45A0"/>
    <w:rsid w:val="00EF47F4"/>
    <w:rsid w:val="00EF5073"/>
    <w:rsid w:val="00F0134F"/>
    <w:rsid w:val="00F02607"/>
    <w:rsid w:val="00F02D86"/>
    <w:rsid w:val="00F044FD"/>
    <w:rsid w:val="00F051CA"/>
    <w:rsid w:val="00F0629F"/>
    <w:rsid w:val="00F07B9E"/>
    <w:rsid w:val="00F14A47"/>
    <w:rsid w:val="00F15D8F"/>
    <w:rsid w:val="00F17160"/>
    <w:rsid w:val="00F20F70"/>
    <w:rsid w:val="00F23B56"/>
    <w:rsid w:val="00F23CB8"/>
    <w:rsid w:val="00F23E70"/>
    <w:rsid w:val="00F25367"/>
    <w:rsid w:val="00F330C4"/>
    <w:rsid w:val="00F35B44"/>
    <w:rsid w:val="00F374C0"/>
    <w:rsid w:val="00F37B80"/>
    <w:rsid w:val="00F37C7E"/>
    <w:rsid w:val="00F41151"/>
    <w:rsid w:val="00F5061E"/>
    <w:rsid w:val="00F51E14"/>
    <w:rsid w:val="00F52BC6"/>
    <w:rsid w:val="00F54E95"/>
    <w:rsid w:val="00F56809"/>
    <w:rsid w:val="00F6304D"/>
    <w:rsid w:val="00F65FEE"/>
    <w:rsid w:val="00F67A27"/>
    <w:rsid w:val="00F859AA"/>
    <w:rsid w:val="00F8716E"/>
    <w:rsid w:val="00F9076F"/>
    <w:rsid w:val="00F91F59"/>
    <w:rsid w:val="00F9274F"/>
    <w:rsid w:val="00FA0BB3"/>
    <w:rsid w:val="00FA0C48"/>
    <w:rsid w:val="00FA103E"/>
    <w:rsid w:val="00FA3893"/>
    <w:rsid w:val="00FA3D4E"/>
    <w:rsid w:val="00FA4533"/>
    <w:rsid w:val="00FA6F7F"/>
    <w:rsid w:val="00FB0A09"/>
    <w:rsid w:val="00FB19B1"/>
    <w:rsid w:val="00FB5255"/>
    <w:rsid w:val="00FB7DCC"/>
    <w:rsid w:val="00FC1AA0"/>
    <w:rsid w:val="00FC2313"/>
    <w:rsid w:val="00FC4F12"/>
    <w:rsid w:val="00FC54B2"/>
    <w:rsid w:val="00FC7375"/>
    <w:rsid w:val="00FC74C9"/>
    <w:rsid w:val="00FD1F6D"/>
    <w:rsid w:val="00FD26E6"/>
    <w:rsid w:val="00FD61B8"/>
    <w:rsid w:val="00FD71E9"/>
    <w:rsid w:val="00FE0E5F"/>
    <w:rsid w:val="00FE238D"/>
    <w:rsid w:val="00FE3B03"/>
    <w:rsid w:val="00FE743C"/>
    <w:rsid w:val="02646FD5"/>
    <w:rsid w:val="0F0C0247"/>
    <w:rsid w:val="10AB4EEB"/>
    <w:rsid w:val="12423569"/>
    <w:rsid w:val="1AF20352"/>
    <w:rsid w:val="1F093BC8"/>
    <w:rsid w:val="2C9A503F"/>
    <w:rsid w:val="33270DB4"/>
    <w:rsid w:val="3FE459FF"/>
    <w:rsid w:val="40AC2662"/>
    <w:rsid w:val="46E5357B"/>
    <w:rsid w:val="46F4021E"/>
    <w:rsid w:val="574A092A"/>
    <w:rsid w:val="5F110BD8"/>
    <w:rsid w:val="64B33F56"/>
    <w:rsid w:val="76242EBA"/>
    <w:rsid w:val="77764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336D0AF3"/>
  <w15:docId w15:val="{181A138C-C167-49A8-B0FD-65DFF15D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w:uiPriority="99" w:unhideWhenUsed="1"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widowControl/>
      <w:snapToGrid w:val="0"/>
      <w:spacing w:line="360" w:lineRule="auto"/>
      <w:ind w:left="-6" w:hanging="11"/>
      <w:jc w:val="left"/>
      <w:outlineLvl w:val="1"/>
    </w:pPr>
    <w:rPr>
      <w:rFonts w:ascii="Arial" w:hAnsi="Arial"/>
      <w:b/>
      <w:sz w:val="24"/>
    </w:rPr>
  </w:style>
  <w:style w:type="paragraph" w:styleId="3">
    <w:name w:val="heading 3"/>
    <w:basedOn w:val="a"/>
    <w:next w:val="a"/>
    <w:qFormat/>
    <w:pPr>
      <w:keepNext/>
      <w:spacing w:beforeLines="100" w:before="100" w:line="360" w:lineRule="auto"/>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Char"/>
    <w:uiPriority w:val="99"/>
    <w:unhideWhenUsed/>
    <w:qFormat/>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paragraph" w:styleId="a4">
    <w:name w:val="Body Text"/>
    <w:basedOn w:val="a"/>
    <w:next w:val="a"/>
    <w:link w:val="Char0"/>
    <w:qFormat/>
    <w:pPr>
      <w:pBdr>
        <w:top w:val="single" w:sz="12" w:space="1" w:color="auto"/>
        <w:left w:val="single" w:sz="12" w:space="4" w:color="auto"/>
        <w:bottom w:val="single" w:sz="12" w:space="1" w:color="auto"/>
        <w:right w:val="single" w:sz="12" w:space="4" w:color="auto"/>
      </w:pBdr>
    </w:pPr>
    <w:rPr>
      <w:sz w:val="30"/>
    </w:rPr>
  </w:style>
  <w:style w:type="paragraph" w:styleId="a5">
    <w:name w:val="annotation text"/>
    <w:basedOn w:val="a"/>
    <w:link w:val="Char1"/>
    <w:qFormat/>
    <w:pPr>
      <w:jc w:val="left"/>
    </w:pPr>
  </w:style>
  <w:style w:type="paragraph" w:styleId="a6">
    <w:name w:val="Body Text Indent"/>
    <w:basedOn w:val="a"/>
    <w:qFormat/>
    <w:pPr>
      <w:pBdr>
        <w:top w:val="single" w:sz="12" w:space="1" w:color="auto"/>
        <w:left w:val="single" w:sz="12" w:space="4" w:color="auto"/>
        <w:bottom w:val="single" w:sz="12" w:space="1" w:color="auto"/>
        <w:right w:val="single" w:sz="12" w:space="4" w:color="auto"/>
      </w:pBdr>
      <w:ind w:firstLineChars="200" w:firstLine="600"/>
    </w:pPr>
    <w:rPr>
      <w:sz w:val="30"/>
    </w:rPr>
  </w:style>
  <w:style w:type="paragraph" w:styleId="20">
    <w:name w:val="Body Text Indent 2"/>
    <w:basedOn w:val="a"/>
    <w:qFormat/>
    <w:pPr>
      <w:ind w:firstLineChars="200" w:firstLine="560"/>
    </w:pPr>
    <w:rPr>
      <w:sz w:val="28"/>
    </w:rPr>
  </w:style>
  <w:style w:type="paragraph" w:styleId="a7">
    <w:name w:val="Balloon Text"/>
    <w:basedOn w:val="a"/>
    <w:semiHidden/>
    <w:qFormat/>
    <w:rPr>
      <w:sz w:val="18"/>
      <w:szCs w:val="18"/>
    </w:rPr>
  </w:style>
  <w:style w:type="paragraph" w:styleId="a8">
    <w:name w:val="footer"/>
    <w:basedOn w:val="a"/>
    <w:link w:val="Char2"/>
    <w:uiPriority w:val="99"/>
    <w:qFormat/>
    <w:pPr>
      <w:tabs>
        <w:tab w:val="center" w:pos="4153"/>
        <w:tab w:val="right" w:pos="8306"/>
      </w:tabs>
      <w:snapToGrid w:val="0"/>
      <w:jc w:val="left"/>
    </w:pPr>
    <w:rPr>
      <w:sz w:val="18"/>
      <w:szCs w:val="18"/>
    </w:rPr>
  </w:style>
  <w:style w:type="paragraph" w:styleId="a9">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5"/>
    <w:next w:val="a5"/>
    <w:link w:val="Char4"/>
    <w:qFormat/>
    <w:rPr>
      <w:b/>
      <w:bCs/>
    </w:rPr>
  </w:style>
  <w:style w:type="table" w:styleId="ab">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bCs/>
    </w:rPr>
  </w:style>
  <w:style w:type="character" w:styleId="ad">
    <w:name w:val="page number"/>
    <w:basedOn w:val="a1"/>
    <w:qFormat/>
  </w:style>
  <w:style w:type="character" w:styleId="ae">
    <w:name w:val="Hyperlink"/>
    <w:qFormat/>
    <w:rPr>
      <w:color w:val="0563C1"/>
      <w:u w:val="single"/>
    </w:rPr>
  </w:style>
  <w:style w:type="character" w:styleId="af">
    <w:name w:val="annotation reference"/>
    <w:qFormat/>
    <w:rPr>
      <w:sz w:val="21"/>
      <w:szCs w:val="21"/>
    </w:rPr>
  </w:style>
  <w:style w:type="paragraph" w:styleId="af0">
    <w:name w:val="List Paragraph"/>
    <w:basedOn w:val="a"/>
    <w:uiPriority w:val="34"/>
    <w:qFormat/>
    <w:pPr>
      <w:ind w:firstLineChars="200" w:firstLine="420"/>
    </w:pPr>
    <w:rPr>
      <w:rFonts w:ascii="Calibri" w:hAnsi="Calibri"/>
      <w:szCs w:val="22"/>
    </w:rPr>
  </w:style>
  <w:style w:type="paragraph" w:customStyle="1" w:styleId="Style21">
    <w:name w:val="_Style 21"/>
    <w:uiPriority w:val="99"/>
    <w:semiHidden/>
    <w:qFormat/>
    <w:rPr>
      <w:kern w:val="2"/>
      <w:sz w:val="21"/>
      <w:szCs w:val="24"/>
    </w:rPr>
  </w:style>
  <w:style w:type="character" w:customStyle="1" w:styleId="Char4">
    <w:name w:val="批注主题 Char"/>
    <w:link w:val="aa"/>
    <w:qFormat/>
    <w:rPr>
      <w:b/>
      <w:bCs/>
      <w:kern w:val="2"/>
      <w:sz w:val="21"/>
      <w:szCs w:val="24"/>
    </w:rPr>
  </w:style>
  <w:style w:type="character" w:customStyle="1" w:styleId="Char1">
    <w:name w:val="批注文字 Char"/>
    <w:link w:val="a5"/>
    <w:qFormat/>
    <w:rPr>
      <w:kern w:val="2"/>
      <w:sz w:val="21"/>
      <w:szCs w:val="24"/>
    </w:rPr>
  </w:style>
  <w:style w:type="character" w:customStyle="1" w:styleId="2Char">
    <w:name w:val="标题 2 Char"/>
    <w:link w:val="2"/>
    <w:qFormat/>
    <w:rPr>
      <w:rFonts w:ascii="Arial" w:hAnsi="Arial"/>
      <w:b/>
      <w:kern w:val="2"/>
      <w:sz w:val="24"/>
      <w:szCs w:val="24"/>
    </w:rPr>
  </w:style>
  <w:style w:type="character" w:customStyle="1" w:styleId="Char0">
    <w:name w:val="正文文本 Char"/>
    <w:link w:val="a4"/>
    <w:qFormat/>
    <w:rPr>
      <w:kern w:val="2"/>
      <w:sz w:val="30"/>
      <w:szCs w:val="24"/>
    </w:rPr>
  </w:style>
  <w:style w:type="character" w:customStyle="1" w:styleId="Char">
    <w:name w:val="正文首行缩进 Char"/>
    <w:link w:val="a0"/>
    <w:uiPriority w:val="99"/>
    <w:qFormat/>
    <w:rPr>
      <w:rFonts w:ascii="Calibri" w:hAnsi="Calibri"/>
      <w:kern w:val="2"/>
      <w:sz w:val="21"/>
      <w:szCs w:val="24"/>
    </w:rPr>
  </w:style>
  <w:style w:type="character" w:customStyle="1" w:styleId="1Char">
    <w:name w:val="标题 1 Char"/>
    <w:link w:val="1"/>
    <w:uiPriority w:val="9"/>
    <w:qFormat/>
    <w:rPr>
      <w:b/>
      <w:bCs/>
      <w:kern w:val="44"/>
      <w:sz w:val="44"/>
      <w:szCs w:val="44"/>
    </w:rPr>
  </w:style>
  <w:style w:type="table" w:customStyle="1" w:styleId="10">
    <w:name w:val="网格型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脚 Char"/>
    <w:basedOn w:val="a1"/>
    <w:link w:val="a8"/>
    <w:uiPriority w:val="99"/>
    <w:rsid w:val="00F37B80"/>
    <w:rPr>
      <w:kern w:val="2"/>
      <w:sz w:val="18"/>
      <w:szCs w:val="18"/>
    </w:rPr>
  </w:style>
  <w:style w:type="character" w:customStyle="1" w:styleId="Char3">
    <w:name w:val="页眉 Char"/>
    <w:link w:val="a9"/>
    <w:rsid w:val="00F52BC6"/>
    <w:rPr>
      <w:kern w:val="2"/>
      <w:sz w:val="18"/>
      <w:szCs w:val="18"/>
    </w:rPr>
  </w:style>
  <w:style w:type="character" w:customStyle="1" w:styleId="Char10">
    <w:name w:val="页脚 Char1"/>
    <w:rsid w:val="00F52BC6"/>
    <w:rPr>
      <w:rFonts w:eastAsia="宋体"/>
      <w:kern w:val="2"/>
      <w:sz w:val="18"/>
      <w:szCs w:val="18"/>
      <w:lang w:val="en-US" w:eastAsia="zh-CN" w:bidi="ar-SA"/>
    </w:rPr>
  </w:style>
  <w:style w:type="character" w:customStyle="1" w:styleId="Char5">
    <w:name w:val="纯文本 Char"/>
    <w:link w:val="af1"/>
    <w:rsid w:val="00F52BC6"/>
    <w:rPr>
      <w:rFonts w:ascii="宋体" w:hAnsi="Courier New" w:cs="Courier New"/>
      <w:kern w:val="2"/>
      <w:sz w:val="21"/>
      <w:szCs w:val="21"/>
    </w:rPr>
  </w:style>
  <w:style w:type="paragraph" w:styleId="af1">
    <w:name w:val="Plain Text"/>
    <w:basedOn w:val="a"/>
    <w:link w:val="Char5"/>
    <w:qFormat/>
    <w:rsid w:val="00F52BC6"/>
    <w:pPr>
      <w:spacing w:line="440" w:lineRule="exact"/>
      <w:ind w:firstLineChars="100" w:firstLine="100"/>
    </w:pPr>
    <w:rPr>
      <w:rFonts w:ascii="宋体" w:hAnsi="Courier New" w:cs="Courier New"/>
      <w:szCs w:val="21"/>
    </w:rPr>
  </w:style>
  <w:style w:type="character" w:customStyle="1" w:styleId="Char11">
    <w:name w:val="纯文本 Char1"/>
    <w:basedOn w:val="a1"/>
    <w:rsid w:val="00F52BC6"/>
    <w:rPr>
      <w:rFonts w:ascii="宋体" w:hAnsi="Courier New" w:cs="Courier New"/>
      <w:kern w:val="2"/>
      <w:sz w:val="21"/>
      <w:szCs w:val="21"/>
    </w:rPr>
  </w:style>
  <w:style w:type="character" w:customStyle="1" w:styleId="af2">
    <w:name w:val="页脚 字符"/>
    <w:uiPriority w:val="99"/>
    <w:qFormat/>
    <w:rsid w:val="00381F9E"/>
    <w:rPr>
      <w:rFonts w:eastAsia="宋体"/>
      <w:kern w:val="2"/>
      <w:sz w:val="18"/>
      <w:szCs w:val="18"/>
      <w:lang w:val="en-US" w:eastAsia="zh-CN" w:bidi="ar-SA"/>
    </w:rPr>
  </w:style>
  <w:style w:type="paragraph" w:customStyle="1" w:styleId="af3">
    <w:name w:val="*正文"/>
    <w:basedOn w:val="a"/>
    <w:qFormat/>
    <w:rsid w:val="007E5A85"/>
    <w:pPr>
      <w:spacing w:line="360" w:lineRule="auto"/>
      <w:ind w:firstLineChars="200" w:firstLine="200"/>
      <w:jc w:val="left"/>
    </w:pPr>
    <w:rPr>
      <w:sz w:val="24"/>
    </w:rPr>
  </w:style>
  <w:style w:type="paragraph" w:customStyle="1" w:styleId="CharCharCharCharCharCharCharCharCharChar">
    <w:name w:val="Char Char Char Char Char Char Char Char Char Char"/>
    <w:basedOn w:val="a"/>
    <w:rsid w:val="000A1CA1"/>
    <w:pPr>
      <w:widowControl/>
      <w:spacing w:after="160" w:line="240" w:lineRule="exact"/>
      <w:jc w:val="lef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hyperlink" Target="http://baike.sogou.com/lemma/ShowInnerLink.htm?lemmaId=52325145&amp;ss_c=ssc.citiao.link"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hyperlink" Target="http://baike.sogou.com/lemma/ShowInnerLink.htm?lemmaId=454727" TargetMode="External"/><Relationship Id="rId2" Type="http://schemas.openxmlformats.org/officeDocument/2006/relationships/customXml" Target="../customXml/item2.xml"/><Relationship Id="rId16" Type="http://schemas.openxmlformats.org/officeDocument/2006/relationships/hyperlink" Target="http://baike.sogou.com/lemma/ShowInnerLink.htm?lemmaId=760615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baike.sogou.com/lemma/ShowInnerLink.htm?lemmaId=58112120" TargetMode="External"/><Relationship Id="rId23" Type="http://schemas.microsoft.com/office/2018/08/relationships/commentsExtensible" Target="commentsExtensible.xml"/><Relationship Id="rId10" Type="http://schemas.openxmlformats.org/officeDocument/2006/relationships/footer" Target="footer2.xml"/><Relationship Id="rId19" Type="http://schemas.openxmlformats.org/officeDocument/2006/relationships/hyperlink" Target="http://baike.sogou.com/lemma/ShowInnerLink.htm?lemmaId=523084&amp;ss_c=ssc.citiao.link"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 Id="rId22" Type="http://schemas.microsoft.com/office/2016/09/relationships/commentsIds" Target="commentsId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F67CFB-1BD5-46E7-A5B1-953F15B4C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52</Pages>
  <Words>27693</Words>
  <Characters>4803</Characters>
  <Application>Microsoft Office Word</Application>
  <DocSecurity>0</DocSecurity>
  <Lines>40</Lines>
  <Paragraphs>64</Paragraphs>
  <ScaleCrop>false</ScaleCrop>
  <Company>DT</Company>
  <LinksUpToDate>false</LinksUpToDate>
  <CharactersWithSpaces>32432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合同登记编号：</dc:title>
  <dc:creator>SXL</dc:creator>
  <cp:lastModifiedBy>林晓霞</cp:lastModifiedBy>
  <cp:revision>141</cp:revision>
  <cp:lastPrinted>2020-08-13T00:58:00Z</cp:lastPrinted>
  <dcterms:created xsi:type="dcterms:W3CDTF">2020-08-11T04:22:00Z</dcterms:created>
  <dcterms:modified xsi:type="dcterms:W3CDTF">2020-12-07T07:04:00Z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