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59" w:rsidRDefault="00DE3018" w:rsidP="0033567B">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w:t>
      </w:r>
    </w:p>
    <w:p w:rsidR="00B11359" w:rsidRDefault="00B11359" w:rsidP="00B11359">
      <w:pPr>
        <w:jc w:val="center"/>
        <w:rPr>
          <w:rFonts w:ascii="宋体" w:hAnsi="宋体"/>
          <w:b/>
          <w:bCs/>
          <w:spacing w:val="140"/>
          <w:sz w:val="72"/>
        </w:rPr>
      </w:pPr>
    </w:p>
    <w:p w:rsidR="00921F3F" w:rsidRDefault="00921F3F" w:rsidP="00921F3F">
      <w:pPr>
        <w:pStyle w:val="a0"/>
        <w:ind w:firstLine="210"/>
      </w:pPr>
    </w:p>
    <w:p w:rsidR="00921F3F" w:rsidRPr="00921F3F" w:rsidRDefault="00921F3F" w:rsidP="00921F3F"/>
    <w:p w:rsidR="00921F3F" w:rsidRDefault="00921F3F" w:rsidP="00B11359">
      <w:pPr>
        <w:adjustRightInd w:val="0"/>
        <w:snapToGrid w:val="0"/>
        <w:spacing w:line="480" w:lineRule="auto"/>
        <w:ind w:right="361"/>
        <w:jc w:val="center"/>
        <w:rPr>
          <w:rFonts w:ascii="宋体" w:hAnsi="宋体"/>
          <w:b/>
          <w:bCs/>
          <w:sz w:val="72"/>
          <w:szCs w:val="84"/>
        </w:rPr>
      </w:pPr>
    </w:p>
    <w:p w:rsidR="00B11359" w:rsidRDefault="00B11359" w:rsidP="00B11359">
      <w:pPr>
        <w:adjustRightInd w:val="0"/>
        <w:snapToGrid w:val="0"/>
        <w:spacing w:line="480" w:lineRule="auto"/>
        <w:ind w:right="361"/>
        <w:jc w:val="center"/>
        <w:rPr>
          <w:rFonts w:ascii="宋体" w:hAnsi="宋体"/>
          <w:sz w:val="72"/>
          <w:szCs w:val="84"/>
        </w:rPr>
      </w:pPr>
      <w:r>
        <w:rPr>
          <w:rFonts w:ascii="宋体" w:hAnsi="宋体" w:hint="eastAsia"/>
          <w:b/>
          <w:bCs/>
          <w:sz w:val="72"/>
          <w:szCs w:val="84"/>
        </w:rPr>
        <w:t>询</w:t>
      </w:r>
      <w:r>
        <w:rPr>
          <w:rFonts w:ascii="宋体" w:hAnsi="宋体"/>
          <w:b/>
          <w:bCs/>
          <w:sz w:val="72"/>
          <w:szCs w:val="84"/>
        </w:rPr>
        <w:t xml:space="preserve">   </w:t>
      </w:r>
      <w:r>
        <w:rPr>
          <w:rFonts w:ascii="宋体" w:hAnsi="宋体" w:hint="eastAsia"/>
          <w:b/>
          <w:bCs/>
          <w:sz w:val="72"/>
          <w:szCs w:val="84"/>
        </w:rPr>
        <w:t>比  文</w:t>
      </w:r>
      <w:r>
        <w:rPr>
          <w:rFonts w:ascii="宋体" w:hAnsi="宋体"/>
          <w:b/>
          <w:bCs/>
          <w:sz w:val="72"/>
          <w:szCs w:val="84"/>
        </w:rPr>
        <w:t xml:space="preserve">  </w:t>
      </w:r>
      <w:r>
        <w:rPr>
          <w:rFonts w:ascii="宋体" w:hAnsi="宋体" w:hint="eastAsia"/>
          <w:b/>
          <w:bCs/>
          <w:sz w:val="72"/>
          <w:szCs w:val="84"/>
        </w:rPr>
        <w:t>件</w:t>
      </w:r>
    </w:p>
    <w:p w:rsidR="00B11359" w:rsidRDefault="00B11359" w:rsidP="00B11359">
      <w:pPr>
        <w:rPr>
          <w:rFonts w:ascii="宋体" w:hAnsi="宋体"/>
          <w:b/>
          <w:bCs/>
          <w:sz w:val="24"/>
        </w:rPr>
      </w:pPr>
    </w:p>
    <w:p w:rsidR="00921F3F" w:rsidRPr="00921F3F" w:rsidRDefault="00921F3F" w:rsidP="00921F3F">
      <w:pPr>
        <w:pStyle w:val="a0"/>
        <w:ind w:firstLine="210"/>
      </w:pPr>
    </w:p>
    <w:p w:rsidR="00B11359" w:rsidRDefault="00B11359" w:rsidP="00B11359">
      <w:pPr>
        <w:ind w:leftChars="899" w:left="1888" w:firstLineChars="87" w:firstLine="210"/>
        <w:rPr>
          <w:rFonts w:ascii="宋体" w:hAnsi="宋体"/>
          <w:b/>
          <w:bCs/>
          <w:sz w:val="24"/>
        </w:rPr>
      </w:pPr>
    </w:p>
    <w:p w:rsidR="00B11359" w:rsidRDefault="00B11359" w:rsidP="00B11359">
      <w:pPr>
        <w:spacing w:line="600" w:lineRule="exact"/>
        <w:ind w:firstLineChars="500" w:firstLine="1800"/>
        <w:rPr>
          <w:rFonts w:ascii="宋体" w:hAnsi="宋体"/>
          <w:spacing w:val="30"/>
          <w:sz w:val="30"/>
          <w:szCs w:val="30"/>
        </w:rPr>
      </w:pPr>
      <w:r>
        <w:rPr>
          <w:rFonts w:ascii="宋体" w:hAnsi="宋体" w:hint="eastAsia"/>
          <w:spacing w:val="30"/>
          <w:sz w:val="30"/>
          <w:szCs w:val="30"/>
        </w:rPr>
        <w:t>项 目 编 号</w:t>
      </w:r>
      <w:r w:rsidRPr="00DE3018">
        <w:rPr>
          <w:rFonts w:ascii="宋体" w:hAnsi="宋体" w:hint="eastAsia"/>
          <w:spacing w:val="30"/>
          <w:sz w:val="30"/>
          <w:szCs w:val="30"/>
        </w:rPr>
        <w:t>：</w:t>
      </w:r>
      <w:r w:rsidR="00DE3018" w:rsidRPr="00DE3018">
        <w:rPr>
          <w:rFonts w:ascii="宋体" w:hAnsi="宋体"/>
          <w:spacing w:val="30"/>
          <w:sz w:val="30"/>
          <w:szCs w:val="30"/>
        </w:rPr>
        <w:t>XFGD-FZB-FW-21068</w:t>
      </w:r>
    </w:p>
    <w:p w:rsidR="00B11359" w:rsidRDefault="00B11359" w:rsidP="00B11359">
      <w:pPr>
        <w:spacing w:line="600" w:lineRule="exact"/>
        <w:ind w:firstLineChars="500" w:firstLine="1800"/>
        <w:rPr>
          <w:rFonts w:ascii="宋体" w:hAnsi="宋体"/>
          <w:spacing w:val="40"/>
          <w:sz w:val="30"/>
          <w:szCs w:val="30"/>
        </w:rPr>
      </w:pPr>
      <w:r>
        <w:rPr>
          <w:rFonts w:ascii="宋体" w:hAnsi="宋体" w:hint="eastAsia"/>
          <w:spacing w:val="30"/>
          <w:sz w:val="30"/>
          <w:szCs w:val="30"/>
        </w:rPr>
        <w:t>采 购 方 式：询比采购</w:t>
      </w:r>
    </w:p>
    <w:p w:rsidR="00B11359" w:rsidRDefault="00B11359" w:rsidP="00B11359">
      <w:pPr>
        <w:spacing w:line="220" w:lineRule="exact"/>
        <w:ind w:firstLineChars="300" w:firstLine="1140"/>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pStyle w:val="a0"/>
        <w:ind w:firstLineChars="0" w:firstLine="0"/>
      </w:pPr>
    </w:p>
    <w:p w:rsidR="00B11359" w:rsidRDefault="00B11359" w:rsidP="00B11359">
      <w:pPr>
        <w:pStyle w:val="a0"/>
        <w:ind w:firstLine="210"/>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220" w:lineRule="exact"/>
        <w:rPr>
          <w:rFonts w:ascii="宋体" w:hAnsi="宋体"/>
          <w:spacing w:val="40"/>
          <w:sz w:val="30"/>
          <w:szCs w:val="30"/>
        </w:rPr>
      </w:pPr>
    </w:p>
    <w:p w:rsidR="00B11359" w:rsidRDefault="00B11359" w:rsidP="00B11359">
      <w:pPr>
        <w:spacing w:line="600" w:lineRule="exact"/>
        <w:jc w:val="center"/>
        <w:rPr>
          <w:rFonts w:ascii="宋体" w:hAnsi="宋体"/>
          <w:b/>
          <w:spacing w:val="40"/>
          <w:sz w:val="30"/>
        </w:rPr>
      </w:pPr>
      <w:r>
        <w:rPr>
          <w:rFonts w:ascii="宋体" w:hAnsi="宋体" w:hint="eastAsia"/>
          <w:b/>
          <w:spacing w:val="20"/>
          <w:sz w:val="30"/>
        </w:rPr>
        <w:t>采购人：</w:t>
      </w:r>
      <w:r>
        <w:rPr>
          <w:rFonts w:ascii="宋体" w:hAnsi="宋体" w:hint="eastAsia"/>
          <w:b/>
          <w:sz w:val="30"/>
        </w:rPr>
        <w:t>浙江</w:t>
      </w:r>
      <w:r>
        <w:rPr>
          <w:rFonts w:ascii="宋体" w:hAnsi="宋体"/>
          <w:b/>
          <w:sz w:val="30"/>
        </w:rPr>
        <w:t>幸福轨道交通运营管理有限公司</w:t>
      </w:r>
    </w:p>
    <w:p w:rsidR="00B11359" w:rsidRDefault="00B11359" w:rsidP="00B11359">
      <w:pPr>
        <w:jc w:val="center"/>
        <w:rPr>
          <w:rFonts w:ascii="宋体" w:hAnsi="宋体"/>
          <w:b/>
          <w:spacing w:val="40"/>
          <w:sz w:val="30"/>
          <w:szCs w:val="30"/>
        </w:rPr>
      </w:pPr>
      <w:r>
        <w:rPr>
          <w:rFonts w:ascii="宋体" w:hAnsi="宋体" w:hint="eastAsia"/>
          <w:b/>
          <w:spacing w:val="40"/>
          <w:sz w:val="30"/>
          <w:szCs w:val="30"/>
        </w:rPr>
        <w:t>二〇二一年</w:t>
      </w:r>
      <w:r w:rsidR="00DE3018">
        <w:rPr>
          <w:rFonts w:ascii="宋体" w:hAnsi="宋体" w:hint="eastAsia"/>
          <w:b/>
          <w:spacing w:val="40"/>
          <w:sz w:val="30"/>
          <w:szCs w:val="30"/>
        </w:rPr>
        <w:t>十一</w:t>
      </w:r>
      <w:r>
        <w:rPr>
          <w:rFonts w:ascii="宋体" w:hAnsi="宋体" w:hint="eastAsia"/>
          <w:b/>
          <w:spacing w:val="40"/>
          <w:sz w:val="30"/>
          <w:szCs w:val="30"/>
        </w:rPr>
        <w:t>月</w:t>
      </w:r>
    </w:p>
    <w:p w:rsidR="00B11359" w:rsidRDefault="00B11359" w:rsidP="00B11359">
      <w:pPr>
        <w:ind w:firstLine="420"/>
        <w:jc w:val="center"/>
        <w:rPr>
          <w:rFonts w:ascii="方正小标宋简体" w:eastAsia="方正小标宋简体"/>
          <w:sz w:val="36"/>
        </w:rPr>
      </w:pPr>
    </w:p>
    <w:p w:rsidR="00B11359" w:rsidRDefault="00B11359" w:rsidP="00B11359">
      <w:pPr>
        <w:widowControl/>
        <w:jc w:val="center"/>
        <w:rPr>
          <w:rFonts w:ascii="方正小标宋简体" w:eastAsia="方正小标宋简体"/>
          <w:sz w:val="36"/>
          <w:szCs w:val="36"/>
        </w:rPr>
        <w:sectPr w:rsidR="00B11359" w:rsidSect="00171DB0">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p>
    <w:p w:rsidR="00B11359" w:rsidRDefault="00B11359" w:rsidP="00B11359">
      <w:pPr>
        <w:widowControl/>
        <w:jc w:val="center"/>
        <w:rPr>
          <w:rFonts w:ascii="方正小标宋简体" w:eastAsia="方正小标宋简体"/>
          <w:sz w:val="36"/>
          <w:szCs w:val="36"/>
        </w:rPr>
      </w:pPr>
      <w:r>
        <w:rPr>
          <w:rFonts w:ascii="方正小标宋简体" w:eastAsia="方正小标宋简体" w:hint="eastAsia"/>
          <w:sz w:val="36"/>
          <w:szCs w:val="36"/>
        </w:rPr>
        <w:lastRenderedPageBreak/>
        <w:t>询比采购文件</w:t>
      </w:r>
    </w:p>
    <w:p w:rsidR="00B11359" w:rsidRDefault="00944D10" w:rsidP="00944D10">
      <w:pPr>
        <w:widowControl/>
        <w:spacing w:line="440" w:lineRule="exact"/>
        <w:jc w:val="center"/>
        <w:outlineLvl w:val="0"/>
        <w:rPr>
          <w:rFonts w:ascii="黑体" w:eastAsia="黑体" w:hAnsi="黑体"/>
          <w:sz w:val="28"/>
          <w:szCs w:val="32"/>
        </w:rPr>
      </w:pPr>
      <w:r>
        <w:rPr>
          <w:rFonts w:ascii="黑体" w:eastAsia="黑体" w:hAnsi="黑体" w:hint="eastAsia"/>
          <w:sz w:val="28"/>
          <w:szCs w:val="32"/>
        </w:rPr>
        <w:t xml:space="preserve">第一章 </w:t>
      </w:r>
      <w:r w:rsidR="00B11359">
        <w:rPr>
          <w:rFonts w:ascii="黑体" w:eastAsia="黑体" w:hAnsi="黑体" w:hint="eastAsia"/>
          <w:sz w:val="28"/>
          <w:szCs w:val="32"/>
        </w:rPr>
        <w:t>采购公告</w:t>
      </w:r>
    </w:p>
    <w:p w:rsidR="00B11359" w:rsidRPr="00944D10" w:rsidRDefault="00B11359" w:rsidP="00B11359">
      <w:pPr>
        <w:spacing w:line="380" w:lineRule="exact"/>
        <w:ind w:firstLineChars="225" w:firstLine="473"/>
        <w:rPr>
          <w:rFonts w:ascii="仿宋_GB2312" w:eastAsia="仿宋_GB2312" w:hAnsi="宋体"/>
          <w:bCs/>
          <w:szCs w:val="21"/>
        </w:rPr>
      </w:pPr>
      <w:r w:rsidRPr="00944D10">
        <w:rPr>
          <w:rFonts w:ascii="仿宋_GB2312" w:eastAsia="仿宋_GB2312" w:hAnsi="宋体" w:hint="eastAsia"/>
          <w:bCs/>
          <w:szCs w:val="21"/>
        </w:rPr>
        <w:t>根据我单位采购计划安排，现拟采用</w:t>
      </w:r>
      <w:r w:rsidRPr="00944D10">
        <w:rPr>
          <w:rFonts w:ascii="仿宋_GB2312" w:eastAsia="仿宋_GB2312" w:hAnsi="宋体" w:hint="eastAsia"/>
          <w:bCs/>
          <w:szCs w:val="21"/>
          <w:u w:val="single"/>
        </w:rPr>
        <w:t>询比</w:t>
      </w:r>
      <w:r w:rsidRPr="00944D10">
        <w:rPr>
          <w:rFonts w:ascii="仿宋_GB2312" w:eastAsia="仿宋_GB2312" w:hAnsi="宋体" w:hint="eastAsia"/>
          <w:bCs/>
          <w:szCs w:val="21"/>
        </w:rPr>
        <w:t>方式采购</w:t>
      </w:r>
      <w:r w:rsidR="00DE3018">
        <w:rPr>
          <w:rFonts w:ascii="仿宋_GB2312" w:eastAsia="仿宋_GB2312" w:hAnsi="宋体" w:hint="eastAsia"/>
          <w:szCs w:val="21"/>
          <w:u w:val="single"/>
        </w:rPr>
        <w:t>浙江幸福轨道交通运营管理有限公司2021年消防安全评估采购项目</w:t>
      </w:r>
      <w:r w:rsidRPr="00944D10">
        <w:rPr>
          <w:rFonts w:ascii="仿宋_GB2312" w:eastAsia="仿宋_GB2312" w:hAnsi="宋体" w:hint="eastAsia"/>
          <w:bCs/>
          <w:szCs w:val="21"/>
        </w:rPr>
        <w:t>，欢迎合格的供应商前来报价。</w:t>
      </w:r>
    </w:p>
    <w:p w:rsidR="00B11359" w:rsidRPr="00944D10" w:rsidRDefault="00B11359" w:rsidP="00B1135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采购项目概况：</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采购人：浙江幸福轨道交通运营管理有限公司</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采购项目：</w:t>
      </w:r>
      <w:r w:rsidR="00DE3018">
        <w:rPr>
          <w:rFonts w:ascii="仿宋_GB2312" w:eastAsia="仿宋_GB2312" w:hAnsi="宋体" w:hint="eastAsia"/>
          <w:szCs w:val="21"/>
        </w:rPr>
        <w:t>浙江幸福轨道交通运营管理有限公司2021年消防安全评估采购项目</w:t>
      </w:r>
      <w:r w:rsidRPr="00944D10">
        <w:rPr>
          <w:rFonts w:ascii="仿宋_GB2312" w:eastAsia="仿宋_GB2312" w:hAnsi="宋体" w:hint="eastAsia"/>
          <w:szCs w:val="21"/>
        </w:rPr>
        <w:t>，采购预算</w:t>
      </w:r>
      <w:r w:rsidR="00DE3018">
        <w:rPr>
          <w:rFonts w:ascii="仿宋_GB2312" w:eastAsia="仿宋_GB2312" w:hAnsi="宋体"/>
          <w:szCs w:val="21"/>
        </w:rPr>
        <w:t>5</w:t>
      </w:r>
      <w:r w:rsidRPr="00944D10">
        <w:rPr>
          <w:rFonts w:ascii="仿宋_GB2312" w:eastAsia="仿宋_GB2312" w:hAnsi="宋体" w:hint="eastAsia"/>
          <w:szCs w:val="21"/>
        </w:rPr>
        <w:t>万元。</w:t>
      </w:r>
    </w:p>
    <w:p w:rsidR="00B11359" w:rsidRPr="00944D10" w:rsidRDefault="00B11359" w:rsidP="00B11359">
      <w:pPr>
        <w:pStyle w:val="af1"/>
        <w:spacing w:line="380" w:lineRule="exact"/>
        <w:outlineLvl w:val="0"/>
        <w:rPr>
          <w:rFonts w:ascii="仿宋_GB2312" w:eastAsia="仿宋_GB2312" w:hAnsi="宋体"/>
          <w:szCs w:val="21"/>
        </w:rPr>
      </w:pPr>
      <w:r w:rsidRPr="00944D10">
        <w:rPr>
          <w:rFonts w:ascii="仿宋_GB2312" w:eastAsia="仿宋_GB2312" w:hAnsi="宋体" w:hint="eastAsia"/>
          <w:szCs w:val="21"/>
        </w:rPr>
        <w:t>采购内容</w:t>
      </w:r>
      <w:r w:rsidRPr="00944D10">
        <w:rPr>
          <w:rFonts w:ascii="仿宋_GB2312" w:eastAsia="仿宋_GB2312" w:hAnsi="宋体"/>
          <w:szCs w:val="21"/>
        </w:rPr>
        <w:t>：</w:t>
      </w:r>
      <w:r w:rsidR="001638D0" w:rsidRPr="001638D0">
        <w:rPr>
          <w:rFonts w:ascii="仿宋_GB2312" w:eastAsia="仿宋_GB2312" w:hAnsi="宋体" w:hint="eastAsia"/>
          <w:szCs w:val="21"/>
        </w:rPr>
        <w:t>详见用户</w:t>
      </w:r>
      <w:r w:rsidR="001638D0" w:rsidRPr="001638D0">
        <w:rPr>
          <w:rFonts w:ascii="仿宋_GB2312" w:eastAsia="仿宋_GB2312" w:hAnsi="宋体"/>
          <w:szCs w:val="21"/>
        </w:rPr>
        <w:t>需求书</w:t>
      </w:r>
    </w:p>
    <w:p w:rsidR="00921F3F" w:rsidRPr="00944D10" w:rsidRDefault="00921F3F" w:rsidP="00BB6B99">
      <w:pPr>
        <w:numPr>
          <w:ilvl w:val="0"/>
          <w:numId w:val="1"/>
        </w:numPr>
        <w:spacing w:line="380" w:lineRule="exact"/>
        <w:outlineLvl w:val="0"/>
        <w:rPr>
          <w:rFonts w:ascii="仿宋_GB2312" w:eastAsia="仿宋_GB2312" w:hAnsi="宋体"/>
          <w:szCs w:val="21"/>
        </w:rPr>
      </w:pPr>
      <w:r w:rsidRPr="00944D10">
        <w:rPr>
          <w:rFonts w:ascii="仿宋_GB2312" w:eastAsia="仿宋_GB2312" w:hAnsi="宋体" w:hint="eastAsia"/>
          <w:szCs w:val="21"/>
        </w:rPr>
        <w:t>供应商资格要求：</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hint="eastAsia"/>
          <w:szCs w:val="21"/>
        </w:rPr>
        <w:t>1.</w:t>
      </w:r>
      <w:r w:rsidRPr="002731C3">
        <w:rPr>
          <w:rFonts w:ascii="仿宋_GB2312" w:eastAsia="仿宋_GB2312" w:hAnsi="宋体" w:hint="eastAsia"/>
          <w:szCs w:val="21"/>
        </w:rPr>
        <w:t>供应商具有消防</w:t>
      </w:r>
      <w:r w:rsidRPr="002731C3">
        <w:rPr>
          <w:rFonts w:ascii="仿宋_GB2312" w:eastAsia="仿宋_GB2312" w:hAnsi="宋体"/>
          <w:szCs w:val="21"/>
        </w:rPr>
        <w:t>安全评估</w:t>
      </w:r>
      <w:r w:rsidRPr="002731C3">
        <w:rPr>
          <w:rFonts w:ascii="仿宋_GB2312" w:eastAsia="仿宋_GB2312" w:hAnsi="宋体" w:hint="eastAsia"/>
          <w:szCs w:val="21"/>
        </w:rPr>
        <w:t>企业</w:t>
      </w:r>
      <w:r w:rsidRPr="002731C3">
        <w:rPr>
          <w:rFonts w:ascii="仿宋_GB2312" w:eastAsia="仿宋_GB2312" w:hAnsi="宋体"/>
          <w:szCs w:val="21"/>
        </w:rPr>
        <w:t>资质</w:t>
      </w:r>
      <w:r w:rsidRPr="002731C3">
        <w:rPr>
          <w:rFonts w:ascii="仿宋_GB2312" w:eastAsia="仿宋_GB2312" w:hAnsi="宋体" w:hint="eastAsia"/>
          <w:szCs w:val="21"/>
        </w:rPr>
        <w:t>，具有</w:t>
      </w:r>
      <w:r w:rsidRPr="002731C3">
        <w:rPr>
          <w:rFonts w:ascii="仿宋_GB2312" w:eastAsia="仿宋_GB2312" w:hAnsi="宋体"/>
          <w:szCs w:val="21"/>
        </w:rPr>
        <w:t>企业法人资格，</w:t>
      </w:r>
      <w:r w:rsidRPr="002731C3">
        <w:rPr>
          <w:rFonts w:ascii="仿宋_GB2312" w:eastAsia="仿宋_GB2312" w:hAnsi="宋体" w:hint="eastAsia"/>
          <w:szCs w:val="21"/>
        </w:rPr>
        <w:t>具有独立承担民事责任的能力</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2</w:t>
      </w:r>
      <w:r>
        <w:rPr>
          <w:rFonts w:ascii="仿宋_GB2312" w:eastAsia="仿宋_GB2312" w:hAnsi="宋体"/>
          <w:szCs w:val="21"/>
        </w:rPr>
        <w:t>.</w:t>
      </w:r>
      <w:r w:rsidRPr="002731C3">
        <w:rPr>
          <w:rFonts w:ascii="仿宋_GB2312" w:eastAsia="仿宋_GB2312" w:hAnsi="宋体" w:hint="eastAsia"/>
          <w:szCs w:val="21"/>
        </w:rPr>
        <w:t>供应商信息可</w:t>
      </w:r>
      <w:r w:rsidRPr="002731C3">
        <w:rPr>
          <w:rFonts w:ascii="仿宋_GB2312" w:eastAsia="仿宋_GB2312" w:hAnsi="宋体"/>
          <w:szCs w:val="21"/>
        </w:rPr>
        <w:t>在</w:t>
      </w:r>
      <w:r w:rsidRPr="002731C3">
        <w:rPr>
          <w:rFonts w:ascii="仿宋_GB2312" w:eastAsia="仿宋_GB2312" w:hAnsi="宋体" w:hint="eastAsia"/>
          <w:szCs w:val="21"/>
        </w:rPr>
        <w:t>社会消防技术服务信息系统查询，服务类型</w:t>
      </w:r>
      <w:r w:rsidRPr="002731C3">
        <w:rPr>
          <w:rFonts w:ascii="仿宋_GB2312" w:eastAsia="仿宋_GB2312" w:hAnsi="宋体"/>
          <w:szCs w:val="21"/>
        </w:rPr>
        <w:t>显示</w:t>
      </w:r>
      <w:r w:rsidRPr="002731C3">
        <w:rPr>
          <w:rFonts w:ascii="仿宋_GB2312" w:eastAsia="仿宋_GB2312" w:hAnsi="宋体" w:hint="eastAsia"/>
          <w:szCs w:val="21"/>
        </w:rPr>
        <w:t>含有消防</w:t>
      </w:r>
      <w:r w:rsidRPr="002731C3">
        <w:rPr>
          <w:rFonts w:ascii="仿宋_GB2312" w:eastAsia="仿宋_GB2312" w:hAnsi="宋体"/>
          <w:szCs w:val="21"/>
        </w:rPr>
        <w:t>安全评估</w:t>
      </w:r>
      <w:r w:rsidR="005413D4">
        <w:rPr>
          <w:rFonts w:ascii="仿宋_GB2312" w:eastAsia="仿宋_GB2312" w:hAnsi="宋体" w:hint="eastAsia"/>
          <w:szCs w:val="21"/>
        </w:rPr>
        <w:t>。</w:t>
      </w:r>
    </w:p>
    <w:p w:rsidR="002731C3" w:rsidRPr="002731C3"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3</w:t>
      </w:r>
      <w:r>
        <w:rPr>
          <w:rFonts w:ascii="仿宋_GB2312" w:eastAsia="仿宋_GB2312" w:hAnsi="宋体"/>
          <w:szCs w:val="21"/>
        </w:rPr>
        <w:t>.</w:t>
      </w:r>
      <w:r w:rsidRPr="002731C3">
        <w:rPr>
          <w:rFonts w:ascii="仿宋_GB2312" w:eastAsia="仿宋_GB2312" w:hAnsi="宋体" w:hint="eastAsia"/>
          <w:szCs w:val="21"/>
        </w:rPr>
        <w:t>供应商及其拟派项目负责人自 2018 年7月1日以来（近3年以来），无行贿犯罪行为。以中国裁判文书网无行贿犯罪纪录的网页截图为准</w:t>
      </w:r>
      <w:r w:rsidRPr="002731C3">
        <w:rPr>
          <w:rFonts w:ascii="仿宋_GB2312" w:eastAsia="仿宋_GB2312" w:hAnsi="宋体"/>
          <w:szCs w:val="21"/>
        </w:rPr>
        <w:t>。</w:t>
      </w:r>
    </w:p>
    <w:p w:rsidR="002731C3" w:rsidRPr="002731C3" w:rsidRDefault="002731C3" w:rsidP="002731C3">
      <w:pPr>
        <w:spacing w:line="380" w:lineRule="exact"/>
        <w:ind w:firstLineChars="200" w:firstLine="420"/>
        <w:rPr>
          <w:rFonts w:ascii="仿宋_GB2312" w:eastAsia="仿宋_GB2312" w:hAnsi="宋体"/>
          <w:szCs w:val="21"/>
        </w:rPr>
      </w:pPr>
      <w:r>
        <w:rPr>
          <w:rFonts w:ascii="仿宋_GB2312" w:eastAsia="仿宋_GB2312" w:hAnsi="宋体"/>
          <w:szCs w:val="21"/>
        </w:rPr>
        <w:t>4.</w:t>
      </w:r>
      <w:r w:rsidRPr="002731C3">
        <w:rPr>
          <w:rFonts w:ascii="仿宋_GB2312" w:eastAsia="仿宋_GB2312" w:hAnsi="宋体" w:hint="eastAsia"/>
          <w:szCs w:val="21"/>
        </w:rPr>
        <w:t>供应商民法院列入失信被执行人、重大税收违法案件当事人名单提供“信用中国”网站（</w:t>
      </w:r>
      <w:proofErr w:type="spellStart"/>
      <w:r w:rsidRPr="002731C3">
        <w:rPr>
          <w:rFonts w:ascii="仿宋_GB2312" w:eastAsia="仿宋_GB2312" w:hAnsi="宋体" w:hint="eastAsia"/>
          <w:szCs w:val="21"/>
        </w:rPr>
        <w:t>www,creditchina.gov.cn</w:t>
      </w:r>
      <w:proofErr w:type="spellEnd"/>
      <w:r w:rsidRPr="002731C3">
        <w:rPr>
          <w:rFonts w:ascii="仿宋_GB2312" w:eastAsia="仿宋_GB2312" w:hAnsi="宋体" w:hint="eastAsia"/>
          <w:szCs w:val="21"/>
        </w:rPr>
        <w:t>)供应商信用记录截图（截止至项目公告时间）。</w:t>
      </w:r>
    </w:p>
    <w:p w:rsidR="002731C3" w:rsidRPr="00E166FB" w:rsidRDefault="002731C3" w:rsidP="002731C3">
      <w:pPr>
        <w:spacing w:line="380" w:lineRule="exact"/>
        <w:ind w:firstLineChars="200" w:firstLine="420"/>
        <w:rPr>
          <w:rFonts w:ascii="仿宋_GB2312" w:eastAsia="仿宋_GB2312" w:hAnsi="宋体"/>
          <w:szCs w:val="21"/>
        </w:rPr>
      </w:pPr>
      <w:r w:rsidRPr="002731C3">
        <w:rPr>
          <w:rFonts w:ascii="仿宋_GB2312" w:eastAsia="仿宋_GB2312" w:hAnsi="宋体"/>
          <w:szCs w:val="21"/>
        </w:rPr>
        <w:t>5</w:t>
      </w:r>
      <w:r>
        <w:rPr>
          <w:rFonts w:ascii="仿宋_GB2312" w:eastAsia="仿宋_GB2312" w:hAnsi="宋体"/>
          <w:szCs w:val="21"/>
        </w:rPr>
        <w:t>.</w:t>
      </w:r>
      <w:r w:rsidRPr="002731C3">
        <w:rPr>
          <w:rFonts w:ascii="仿宋_GB2312" w:eastAsia="仿宋_GB2312" w:hAnsi="宋体" w:hint="eastAsia"/>
          <w:szCs w:val="21"/>
        </w:rPr>
        <w:t>本项目不接受联合体投标</w:t>
      </w:r>
      <w:r w:rsidRPr="00E166FB">
        <w:rPr>
          <w:rFonts w:ascii="仿宋_GB2312" w:eastAsia="仿宋_GB2312" w:hAnsi="宋体" w:hint="eastAsia"/>
          <w:szCs w:val="21"/>
        </w:rPr>
        <w:t>，</w:t>
      </w:r>
      <w:r w:rsidRPr="00E166FB">
        <w:rPr>
          <w:rFonts w:ascii="仿宋_GB2312" w:eastAsia="仿宋_GB2312" w:hAnsi="宋体"/>
          <w:szCs w:val="21"/>
        </w:rPr>
        <w:t>不允许转包或分包</w:t>
      </w:r>
      <w:r w:rsidRPr="00E166FB">
        <w:rPr>
          <w:rFonts w:ascii="仿宋_GB2312" w:eastAsia="仿宋_GB2312" w:hAnsi="宋体" w:hint="eastAsia"/>
          <w:szCs w:val="21"/>
        </w:rPr>
        <w:t>。</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获取采购文件的方式、时间及售价:</w:t>
      </w:r>
    </w:p>
    <w:p w:rsidR="00921F3F" w:rsidRPr="00E166FB" w:rsidRDefault="00921F3F" w:rsidP="00921F3F">
      <w:pPr>
        <w:spacing w:line="380" w:lineRule="exact"/>
        <w:ind w:firstLineChars="200" w:firstLine="420"/>
        <w:rPr>
          <w:rFonts w:ascii="仿宋_GB2312" w:eastAsia="仿宋_GB2312" w:hAnsi="宋体"/>
          <w:b/>
          <w:szCs w:val="21"/>
        </w:rPr>
      </w:pPr>
      <w:r w:rsidRPr="00E166FB">
        <w:rPr>
          <w:rFonts w:ascii="仿宋_GB2312" w:eastAsia="仿宋_GB2312" w:hAnsi="宋体" w:hint="eastAsia"/>
          <w:szCs w:val="21"/>
        </w:rPr>
        <w:t>1.发售时间：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0762A" w:rsidRPr="00E166FB">
        <w:rPr>
          <w:rFonts w:ascii="仿宋_GB2312" w:eastAsia="仿宋_GB2312" w:hAnsi="宋体"/>
          <w:szCs w:val="21"/>
          <w:u w:val="single"/>
        </w:rPr>
        <w:t>8</w:t>
      </w:r>
      <w:r w:rsidRPr="00E166FB">
        <w:rPr>
          <w:rFonts w:ascii="仿宋_GB2312" w:eastAsia="仿宋_GB2312" w:hAnsi="宋体" w:hint="eastAsia"/>
          <w:szCs w:val="21"/>
          <w:u w:val="single"/>
        </w:rPr>
        <w:t>日</w:t>
      </w:r>
      <w:r w:rsidR="0020762A" w:rsidRPr="00E166FB">
        <w:rPr>
          <w:rFonts w:ascii="仿宋_GB2312" w:eastAsia="仿宋_GB2312" w:hAnsi="宋体"/>
          <w:szCs w:val="21"/>
          <w:u w:val="single"/>
        </w:rPr>
        <w:t>11</w:t>
      </w:r>
      <w:r w:rsidRPr="00E166FB">
        <w:rPr>
          <w:rFonts w:ascii="仿宋_GB2312" w:eastAsia="仿宋_GB2312" w:hAnsi="宋体" w:hint="eastAsia"/>
          <w:szCs w:val="21"/>
          <w:u w:val="single"/>
        </w:rPr>
        <w:t>时</w:t>
      </w:r>
      <w:r w:rsidR="0020762A" w:rsidRPr="00E166FB">
        <w:rPr>
          <w:rFonts w:ascii="仿宋_GB2312" w:eastAsia="仿宋_GB2312" w:hAnsi="宋体"/>
          <w:szCs w:val="21"/>
          <w:u w:val="single"/>
        </w:rPr>
        <w:t>00</w:t>
      </w:r>
      <w:r w:rsidRPr="00E166FB">
        <w:rPr>
          <w:rFonts w:ascii="仿宋_GB2312" w:eastAsia="仿宋_GB2312" w:hAnsi="宋体" w:hint="eastAsia"/>
          <w:szCs w:val="21"/>
          <w:u w:val="single"/>
        </w:rPr>
        <w:t>分</w:t>
      </w:r>
      <w:r w:rsidRPr="00E166FB">
        <w:rPr>
          <w:rFonts w:ascii="仿宋_GB2312" w:eastAsia="仿宋_GB2312" w:hAnsi="宋体" w:hint="eastAsia"/>
          <w:szCs w:val="21"/>
        </w:rPr>
        <w:t>至</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0762A" w:rsidRPr="00E166FB">
        <w:rPr>
          <w:rFonts w:ascii="仿宋_GB2312" w:eastAsia="仿宋_GB2312" w:hAnsi="宋体"/>
          <w:szCs w:val="21"/>
          <w:u w:val="single"/>
        </w:rPr>
        <w:t>11</w:t>
      </w:r>
      <w:r w:rsidRPr="00E166FB">
        <w:rPr>
          <w:rFonts w:ascii="仿宋_GB2312" w:eastAsia="仿宋_GB2312" w:hAnsi="宋体" w:hint="eastAsia"/>
          <w:szCs w:val="21"/>
          <w:u w:val="single"/>
        </w:rPr>
        <w:t>日</w:t>
      </w:r>
      <w:r w:rsidR="0020762A" w:rsidRPr="00E166FB">
        <w:rPr>
          <w:rFonts w:ascii="仿宋_GB2312" w:eastAsia="仿宋_GB2312" w:hAnsi="宋体"/>
          <w:szCs w:val="21"/>
          <w:u w:val="single"/>
        </w:rPr>
        <w:t>17</w:t>
      </w:r>
      <w:r w:rsidRPr="00E166FB">
        <w:rPr>
          <w:rFonts w:ascii="仿宋_GB2312" w:eastAsia="仿宋_GB2312" w:hAnsi="宋体" w:hint="eastAsia"/>
          <w:szCs w:val="21"/>
          <w:u w:val="single"/>
        </w:rPr>
        <w:t>时30分</w:t>
      </w:r>
      <w:r w:rsidRPr="00E166FB">
        <w:rPr>
          <w:rFonts w:ascii="仿宋_GB2312" w:eastAsia="仿宋_GB2312" w:hAnsi="宋体" w:hint="eastAsia"/>
          <w:szCs w:val="21"/>
        </w:rPr>
        <w:t>(双休日及法定节假日除外)。</w:t>
      </w:r>
    </w:p>
    <w:p w:rsidR="00921F3F" w:rsidRPr="00E166FB"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2.获取采购文件方式：</w:t>
      </w:r>
      <w:r w:rsidR="001535C9" w:rsidRPr="00E166FB">
        <w:rPr>
          <w:rFonts w:ascii="仿宋_GB2312" w:eastAsia="仿宋_GB2312" w:hAnsi="宋体" w:hint="eastAsia"/>
          <w:szCs w:val="21"/>
        </w:rPr>
        <w:t>见</w:t>
      </w:r>
      <w:r w:rsidR="001535C9" w:rsidRPr="00E166FB">
        <w:rPr>
          <w:rFonts w:ascii="仿宋_GB2312" w:eastAsia="仿宋_GB2312" w:hAnsi="宋体"/>
          <w:szCs w:val="21"/>
        </w:rPr>
        <w:t>公告附件</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采购响应文件提交等要求</w:t>
      </w:r>
    </w:p>
    <w:p w:rsidR="00921F3F" w:rsidRPr="00E166FB" w:rsidRDefault="00921F3F" w:rsidP="00921F3F">
      <w:pPr>
        <w:spacing w:line="380" w:lineRule="exact"/>
        <w:ind w:firstLineChars="200" w:firstLine="420"/>
        <w:outlineLvl w:val="0"/>
        <w:rPr>
          <w:rFonts w:ascii="仿宋_GB2312" w:eastAsia="仿宋_GB2312" w:hAnsi="宋体"/>
          <w:b/>
          <w:szCs w:val="21"/>
        </w:rPr>
      </w:pPr>
      <w:r w:rsidRPr="00E166FB">
        <w:rPr>
          <w:rFonts w:ascii="仿宋_GB2312" w:eastAsia="仿宋_GB2312" w:hAnsi="宋体" w:hint="eastAsia"/>
          <w:szCs w:val="21"/>
        </w:rPr>
        <w:t>1.提交截止时间：</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0762A" w:rsidRPr="00E166FB">
        <w:rPr>
          <w:rFonts w:ascii="仿宋_GB2312" w:eastAsia="仿宋_GB2312" w:hAnsi="宋体"/>
          <w:szCs w:val="21"/>
          <w:u w:val="single"/>
        </w:rPr>
        <w:t>12</w:t>
      </w:r>
      <w:r w:rsidRPr="00E166FB">
        <w:rPr>
          <w:rFonts w:ascii="仿宋_GB2312" w:eastAsia="仿宋_GB2312" w:hAnsi="宋体" w:hint="eastAsia"/>
          <w:szCs w:val="21"/>
          <w:u w:val="single"/>
        </w:rPr>
        <w:t>日</w:t>
      </w:r>
      <w:r w:rsidR="0020762A" w:rsidRPr="00E166FB">
        <w:rPr>
          <w:rFonts w:ascii="仿宋_GB2312" w:eastAsia="仿宋_GB2312" w:hAnsi="宋体"/>
          <w:szCs w:val="21"/>
          <w:u w:val="single"/>
        </w:rPr>
        <w:t>9</w:t>
      </w:r>
      <w:r w:rsidRPr="00E166FB">
        <w:rPr>
          <w:rFonts w:ascii="仿宋_GB2312" w:eastAsia="仿宋_GB2312" w:hAnsi="宋体" w:hint="eastAsia"/>
          <w:szCs w:val="21"/>
          <w:u w:val="single"/>
        </w:rPr>
        <w:t>时30分</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2.提交地址（或邮箱）/谈判地点（适用谈判项目）：温州市鹿城区南汇街道温州大道2305号</w:t>
      </w:r>
      <w:r w:rsidR="00BB215D" w:rsidRPr="00E166FB">
        <w:rPr>
          <w:rFonts w:ascii="仿宋_GB2312" w:eastAsia="仿宋_GB2312" w:hAnsi="宋体" w:hint="eastAsia"/>
          <w:szCs w:val="21"/>
        </w:rPr>
        <w:t>703B</w:t>
      </w:r>
      <w:r w:rsidRPr="00E166FB">
        <w:rPr>
          <w:rFonts w:ascii="仿宋_GB2312" w:eastAsia="仿宋_GB2312" w:hAnsi="宋体" w:hint="eastAsia"/>
          <w:szCs w:val="21"/>
        </w:rPr>
        <w:t>室</w:t>
      </w:r>
    </w:p>
    <w:p w:rsidR="00921F3F" w:rsidRPr="00E166FB" w:rsidRDefault="00921F3F" w:rsidP="00921F3F">
      <w:pPr>
        <w:spacing w:line="380" w:lineRule="exact"/>
        <w:ind w:firstLineChars="200" w:firstLine="420"/>
        <w:outlineLvl w:val="0"/>
        <w:rPr>
          <w:rFonts w:ascii="仿宋_GB2312" w:eastAsia="仿宋_GB2312" w:hAnsi="宋体"/>
          <w:szCs w:val="21"/>
        </w:rPr>
      </w:pPr>
      <w:r w:rsidRPr="00E166FB">
        <w:rPr>
          <w:rFonts w:ascii="仿宋_GB2312" w:eastAsia="仿宋_GB2312" w:hAnsi="宋体" w:hint="eastAsia"/>
          <w:szCs w:val="21"/>
        </w:rPr>
        <w:t>3.开启时间（适用询比项目）：</w:t>
      </w:r>
      <w:r w:rsidRPr="00E166FB">
        <w:rPr>
          <w:rFonts w:ascii="仿宋_GB2312" w:eastAsia="仿宋_GB2312" w:hAnsi="宋体" w:hint="eastAsia"/>
          <w:szCs w:val="21"/>
          <w:u w:val="single"/>
        </w:rPr>
        <w:t>2021年</w:t>
      </w:r>
      <w:r w:rsidR="002731C3" w:rsidRPr="00E166FB">
        <w:rPr>
          <w:rFonts w:ascii="仿宋_GB2312" w:eastAsia="仿宋_GB2312" w:hAnsi="宋体"/>
          <w:szCs w:val="21"/>
          <w:u w:val="single"/>
        </w:rPr>
        <w:t>11</w:t>
      </w:r>
      <w:r w:rsidRPr="00E166FB">
        <w:rPr>
          <w:rFonts w:ascii="仿宋_GB2312" w:eastAsia="仿宋_GB2312" w:hAnsi="宋体" w:hint="eastAsia"/>
          <w:szCs w:val="21"/>
          <w:u w:val="single"/>
        </w:rPr>
        <w:t>月</w:t>
      </w:r>
      <w:r w:rsidR="0020762A" w:rsidRPr="00E166FB">
        <w:rPr>
          <w:rFonts w:ascii="仿宋_GB2312" w:eastAsia="仿宋_GB2312" w:hAnsi="宋体"/>
          <w:szCs w:val="21"/>
          <w:u w:val="single"/>
        </w:rPr>
        <w:t>12</w:t>
      </w:r>
      <w:r w:rsidRPr="00E166FB">
        <w:rPr>
          <w:rFonts w:ascii="仿宋_GB2312" w:eastAsia="仿宋_GB2312" w:hAnsi="宋体" w:hint="eastAsia"/>
          <w:szCs w:val="21"/>
          <w:u w:val="single"/>
        </w:rPr>
        <w:t>日</w:t>
      </w:r>
      <w:r w:rsidR="0020762A" w:rsidRPr="00E166FB">
        <w:rPr>
          <w:rFonts w:ascii="仿宋_GB2312" w:eastAsia="仿宋_GB2312" w:hAnsi="宋体"/>
          <w:szCs w:val="21"/>
          <w:u w:val="single"/>
        </w:rPr>
        <w:t>10</w:t>
      </w:r>
      <w:r w:rsidRPr="00E166FB">
        <w:rPr>
          <w:rFonts w:ascii="仿宋_GB2312" w:eastAsia="仿宋_GB2312" w:hAnsi="宋体" w:hint="eastAsia"/>
          <w:szCs w:val="21"/>
          <w:u w:val="single"/>
        </w:rPr>
        <w:t>时</w:t>
      </w:r>
      <w:r w:rsidR="0020762A" w:rsidRPr="00E166FB">
        <w:rPr>
          <w:rFonts w:ascii="仿宋_GB2312" w:eastAsia="仿宋_GB2312" w:hAnsi="宋体" w:hint="eastAsia"/>
          <w:szCs w:val="21"/>
          <w:u w:val="single"/>
        </w:rPr>
        <w:t>0</w:t>
      </w:r>
      <w:r w:rsidRPr="00E166FB">
        <w:rPr>
          <w:rFonts w:ascii="仿宋_GB2312" w:eastAsia="仿宋_GB2312" w:hAnsi="宋体" w:hint="eastAsia"/>
          <w:szCs w:val="21"/>
          <w:u w:val="single"/>
        </w:rPr>
        <w:t>0分</w:t>
      </w:r>
    </w:p>
    <w:p w:rsidR="00921F3F" w:rsidRPr="00E166FB" w:rsidRDefault="00921F3F" w:rsidP="00BB6B99">
      <w:pPr>
        <w:numPr>
          <w:ilvl w:val="0"/>
          <w:numId w:val="1"/>
        </w:numPr>
        <w:spacing w:line="380" w:lineRule="exact"/>
        <w:outlineLvl w:val="0"/>
        <w:rPr>
          <w:rFonts w:ascii="仿宋_GB2312" w:eastAsia="仿宋_GB2312" w:hAnsi="宋体"/>
          <w:szCs w:val="21"/>
        </w:rPr>
      </w:pPr>
      <w:r w:rsidRPr="00E166FB">
        <w:rPr>
          <w:rFonts w:ascii="仿宋_GB2312" w:eastAsia="仿宋_GB2312" w:hAnsi="宋体" w:hint="eastAsia"/>
          <w:szCs w:val="21"/>
        </w:rPr>
        <w:t>联系方式</w:t>
      </w:r>
    </w:p>
    <w:p w:rsidR="00921F3F" w:rsidRPr="00E166FB" w:rsidRDefault="00921F3F" w:rsidP="00921F3F">
      <w:pPr>
        <w:spacing w:line="380" w:lineRule="exact"/>
        <w:ind w:firstLineChars="200" w:firstLine="420"/>
        <w:rPr>
          <w:rFonts w:ascii="仿宋_GB2312" w:eastAsia="仿宋_GB2312" w:hAnsi="宋体"/>
          <w:szCs w:val="21"/>
          <w:u w:val="single"/>
        </w:rPr>
      </w:pPr>
      <w:r w:rsidRPr="00E166FB">
        <w:rPr>
          <w:rFonts w:ascii="仿宋_GB2312" w:eastAsia="仿宋_GB2312" w:hAnsi="宋体" w:hint="eastAsia"/>
          <w:szCs w:val="21"/>
        </w:rPr>
        <w:t>1.采购人名称：浙江幸福轨道交通运营管理有限公司</w:t>
      </w:r>
    </w:p>
    <w:p w:rsidR="00921F3F" w:rsidRPr="00944D10" w:rsidRDefault="00921F3F" w:rsidP="00921F3F">
      <w:pPr>
        <w:spacing w:line="380" w:lineRule="exact"/>
        <w:ind w:firstLineChars="200" w:firstLine="420"/>
        <w:rPr>
          <w:rFonts w:ascii="仿宋_GB2312" w:eastAsia="仿宋_GB2312" w:hAnsi="宋体"/>
          <w:szCs w:val="21"/>
        </w:rPr>
      </w:pPr>
      <w:r w:rsidRPr="00E166FB">
        <w:rPr>
          <w:rFonts w:ascii="仿宋_GB2312" w:eastAsia="仿宋_GB2312" w:hAnsi="宋体" w:hint="eastAsia"/>
          <w:szCs w:val="21"/>
        </w:rPr>
        <w:t>联系人：罗女士</w:t>
      </w:r>
      <w:bookmarkStart w:id="0" w:name="_GoBack"/>
      <w:bookmarkEnd w:id="0"/>
    </w:p>
    <w:p w:rsidR="00921F3F" w:rsidRPr="00944D10" w:rsidRDefault="00921F3F" w:rsidP="00921F3F">
      <w:pPr>
        <w:spacing w:line="380" w:lineRule="exact"/>
        <w:ind w:firstLineChars="200" w:firstLine="420"/>
        <w:rPr>
          <w:rFonts w:ascii="仿宋_GB2312" w:eastAsia="仿宋_GB2312" w:hAnsi="宋体"/>
          <w:szCs w:val="21"/>
          <w:u w:val="single"/>
        </w:rPr>
      </w:pPr>
      <w:r w:rsidRPr="00944D10">
        <w:rPr>
          <w:rFonts w:ascii="仿宋_GB2312" w:eastAsia="仿宋_GB2312" w:hAnsi="宋体" w:hint="eastAsia"/>
          <w:szCs w:val="21"/>
        </w:rPr>
        <w:t>地址：温州市鹿城区南汇街道温州大道2305号</w:t>
      </w:r>
      <w:r w:rsidR="00BB215D">
        <w:rPr>
          <w:rFonts w:ascii="仿宋_GB2312" w:eastAsia="仿宋_GB2312" w:hAnsi="宋体" w:hint="eastAsia"/>
          <w:szCs w:val="21"/>
        </w:rPr>
        <w:t>703B</w:t>
      </w:r>
      <w:r w:rsidRPr="00944D10">
        <w:rPr>
          <w:rFonts w:ascii="仿宋_GB2312" w:eastAsia="仿宋_GB2312" w:hAnsi="宋体" w:hint="eastAsia"/>
          <w:szCs w:val="21"/>
        </w:rPr>
        <w:t>室（温州轨道交通控制中心）</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电话：0577-897</w:t>
      </w:r>
      <w:r w:rsidRPr="00944D10">
        <w:rPr>
          <w:rFonts w:ascii="仿宋_GB2312" w:eastAsia="仿宋_GB2312" w:hAnsi="宋体"/>
          <w:szCs w:val="21"/>
        </w:rPr>
        <w:t>27207</w:t>
      </w:r>
      <w:r w:rsidR="006D4000" w:rsidRPr="00944D10">
        <w:rPr>
          <w:rFonts w:ascii="仿宋_GB2312" w:eastAsia="仿宋_GB2312" w:hAnsi="宋体"/>
          <w:szCs w:val="21"/>
        </w:rPr>
        <w:t xml:space="preserve">  17336226208</w:t>
      </w:r>
    </w:p>
    <w:p w:rsidR="00921F3F" w:rsidRPr="00944D10" w:rsidRDefault="00921F3F" w:rsidP="00921F3F">
      <w:pPr>
        <w:spacing w:line="380" w:lineRule="exact"/>
        <w:ind w:firstLineChars="200" w:firstLine="420"/>
        <w:rPr>
          <w:rFonts w:ascii="仿宋_GB2312" w:eastAsia="仿宋_GB2312" w:hAnsi="宋体"/>
          <w:szCs w:val="21"/>
        </w:rPr>
      </w:pPr>
      <w:r w:rsidRPr="00944D10">
        <w:rPr>
          <w:rFonts w:ascii="仿宋_GB2312" w:eastAsia="仿宋_GB2312" w:hAnsi="宋体" w:hint="eastAsia"/>
          <w:szCs w:val="21"/>
        </w:rPr>
        <w:t>2.采购监督管理部门：</w:t>
      </w:r>
      <w:r w:rsidR="00B2202F" w:rsidRPr="00B2202F">
        <w:rPr>
          <w:rFonts w:ascii="仿宋_GB2312" w:eastAsia="仿宋_GB2312" w:hAnsi="宋体" w:hint="eastAsia"/>
          <w:szCs w:val="21"/>
        </w:rPr>
        <w:t>党群</w:t>
      </w:r>
      <w:r w:rsidR="00B2202F" w:rsidRPr="00B2202F">
        <w:rPr>
          <w:rFonts w:ascii="仿宋_GB2312" w:eastAsia="仿宋_GB2312" w:hAnsi="宋体"/>
          <w:szCs w:val="21"/>
        </w:rPr>
        <w:t>工作部（</w:t>
      </w:r>
      <w:r w:rsidR="00B2202F" w:rsidRPr="00B2202F">
        <w:rPr>
          <w:rFonts w:ascii="仿宋_GB2312" w:eastAsia="仿宋_GB2312" w:hAnsi="宋体" w:hint="eastAsia"/>
          <w:szCs w:val="21"/>
        </w:rPr>
        <w:t>纪检</w:t>
      </w:r>
      <w:r w:rsidR="00B2202F" w:rsidRPr="00B2202F">
        <w:rPr>
          <w:rFonts w:ascii="仿宋_GB2312" w:eastAsia="仿宋_GB2312" w:hAnsi="宋体"/>
          <w:szCs w:val="21"/>
        </w:rPr>
        <w:t>监察审计部）</w:t>
      </w:r>
    </w:p>
    <w:p w:rsidR="00921F3F" w:rsidRPr="00944D10" w:rsidRDefault="00921F3F" w:rsidP="00921F3F">
      <w:pPr>
        <w:widowControl/>
        <w:spacing w:line="380" w:lineRule="exact"/>
        <w:ind w:firstLineChars="200" w:firstLine="420"/>
        <w:jc w:val="left"/>
        <w:rPr>
          <w:rFonts w:ascii="仿宋_GB2312" w:eastAsia="仿宋_GB2312" w:hAnsi="宋体"/>
          <w:szCs w:val="21"/>
        </w:rPr>
      </w:pPr>
      <w:r w:rsidRPr="00944D10">
        <w:rPr>
          <w:rFonts w:ascii="仿宋_GB2312" w:eastAsia="仿宋_GB2312" w:hAnsi="宋体" w:hint="eastAsia"/>
          <w:szCs w:val="21"/>
        </w:rPr>
        <w:t>地  址：温州市鹿城区南汇街道温州大道2305号709室</w:t>
      </w:r>
    </w:p>
    <w:p w:rsidR="00BB6B99" w:rsidRPr="00E85589" w:rsidRDefault="00921F3F" w:rsidP="00E85589">
      <w:pPr>
        <w:widowControl/>
        <w:spacing w:line="380" w:lineRule="exact"/>
        <w:ind w:firstLineChars="200" w:firstLine="420"/>
        <w:jc w:val="left"/>
        <w:rPr>
          <w:rFonts w:ascii="仿宋_GB2312" w:eastAsia="仿宋_GB2312"/>
          <w:szCs w:val="21"/>
        </w:rPr>
      </w:pPr>
      <w:r w:rsidRPr="00944D10">
        <w:rPr>
          <w:rFonts w:ascii="仿宋_GB2312" w:eastAsia="仿宋_GB2312" w:hAnsi="宋体" w:hint="eastAsia"/>
          <w:szCs w:val="21"/>
        </w:rPr>
        <w:t>电  话：0577-89727109</w:t>
      </w:r>
    </w:p>
    <w:p w:rsidR="002731C3" w:rsidRDefault="002731C3" w:rsidP="00B11359">
      <w:pPr>
        <w:widowControl/>
        <w:spacing w:line="440" w:lineRule="exact"/>
        <w:jc w:val="center"/>
        <w:outlineLvl w:val="0"/>
        <w:rPr>
          <w:rFonts w:ascii="黑体" w:eastAsia="黑体" w:hAnsi="黑体"/>
          <w:sz w:val="28"/>
          <w:szCs w:val="32"/>
        </w:rPr>
        <w:sectPr w:rsidR="002731C3">
          <w:footerReference w:type="default" r:id="rId11"/>
          <w:footerReference w:type="first" r:id="rId12"/>
          <w:pgSz w:w="11907" w:h="16840"/>
          <w:pgMar w:top="1361" w:right="1474" w:bottom="568" w:left="1588" w:header="680" w:footer="680" w:gutter="0"/>
          <w:pgNumType w:fmt="numberInDash" w:start="1"/>
          <w:cols w:space="720"/>
          <w:titlePg/>
          <w:docGrid w:type="lines" w:linePitch="312"/>
        </w:sectPr>
      </w:pPr>
    </w:p>
    <w:p w:rsidR="00B11359" w:rsidRDefault="00B11359" w:rsidP="00B11359">
      <w:pPr>
        <w:widowControl/>
        <w:spacing w:line="440" w:lineRule="exact"/>
        <w:jc w:val="center"/>
        <w:outlineLvl w:val="0"/>
        <w:rPr>
          <w:rFonts w:ascii="黑体" w:eastAsia="黑体" w:hAnsi="黑体"/>
          <w:sz w:val="28"/>
          <w:szCs w:val="32"/>
        </w:rPr>
      </w:pPr>
      <w:r>
        <w:rPr>
          <w:rFonts w:ascii="黑体" w:eastAsia="黑体" w:hAnsi="黑体" w:hint="eastAsia"/>
          <w:sz w:val="28"/>
          <w:szCs w:val="32"/>
        </w:rPr>
        <w:lastRenderedPageBreak/>
        <w:t>第二章 供应商须知</w:t>
      </w:r>
    </w:p>
    <w:p w:rsidR="00B11359" w:rsidRDefault="00B11359" w:rsidP="00B11359">
      <w:pPr>
        <w:widowControl/>
        <w:spacing w:line="440" w:lineRule="exact"/>
        <w:jc w:val="left"/>
        <w:outlineLvl w:val="0"/>
        <w:rPr>
          <w:rFonts w:ascii="黑体" w:eastAsia="黑体" w:hAnsi="黑体"/>
          <w:sz w:val="28"/>
          <w:szCs w:val="32"/>
        </w:rPr>
      </w:pPr>
      <w:r>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F8079D"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tabs>
                <w:tab w:val="left" w:pos="7665"/>
              </w:tabs>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内容及要求</w:t>
            </w:r>
          </w:p>
        </w:tc>
      </w:tr>
      <w:tr w:rsidR="00B11359" w:rsidRPr="00F8079D"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采购人：浙江幸福轨道交通运营管理有限公司</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地址：温州市鹿城区温州大道2305号温州市轨道交通控制中心</w:t>
            </w:r>
            <w:r w:rsidR="00BB215D">
              <w:rPr>
                <w:rFonts w:asciiTheme="minorEastAsia" w:eastAsiaTheme="minorEastAsia" w:hAnsiTheme="minorEastAsia" w:hint="eastAsia"/>
                <w:sz w:val="18"/>
                <w:szCs w:val="18"/>
              </w:rPr>
              <w:t>703B</w:t>
            </w:r>
          </w:p>
          <w:p w:rsidR="00B11359" w:rsidRPr="00F8079D" w:rsidRDefault="00B11359" w:rsidP="00921F3F">
            <w:pPr>
              <w:spacing w:line="276" w:lineRule="auto"/>
              <w:ind w:firstLineChars="5" w:firstLine="9"/>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联系人：</w:t>
            </w:r>
            <w:r w:rsidR="00BB6B99" w:rsidRPr="00F8079D">
              <w:rPr>
                <w:rFonts w:asciiTheme="minorEastAsia" w:eastAsiaTheme="minorEastAsia" w:hAnsiTheme="minorEastAsia" w:hint="eastAsia"/>
                <w:sz w:val="18"/>
                <w:szCs w:val="18"/>
              </w:rPr>
              <w:t>罗</w:t>
            </w:r>
            <w:r w:rsidR="00BB6B99" w:rsidRPr="00F8079D">
              <w:rPr>
                <w:rFonts w:asciiTheme="minorEastAsia" w:eastAsiaTheme="minorEastAsia" w:hAnsiTheme="minorEastAsia"/>
                <w:sz w:val="18"/>
                <w:szCs w:val="18"/>
              </w:rPr>
              <w:t>女士</w:t>
            </w:r>
          </w:p>
          <w:p w:rsidR="00B11359" w:rsidRPr="00F8079D" w:rsidRDefault="00B11359" w:rsidP="00BB6B99">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电话： 0577-89727</w:t>
            </w:r>
            <w:r w:rsidR="00BB6B99" w:rsidRPr="00F8079D">
              <w:rPr>
                <w:rFonts w:asciiTheme="minorEastAsia" w:eastAsiaTheme="minorEastAsia" w:hAnsiTheme="minorEastAsia"/>
                <w:sz w:val="18"/>
                <w:szCs w:val="18"/>
              </w:rPr>
              <w:t>207</w:t>
            </w:r>
            <w:r w:rsidRPr="00F8079D">
              <w:rPr>
                <w:rFonts w:asciiTheme="minorEastAsia" w:eastAsiaTheme="minorEastAsia" w:hAnsiTheme="minorEastAsia" w:hint="eastAsia"/>
                <w:sz w:val="18"/>
                <w:szCs w:val="18"/>
              </w:rPr>
              <w:t>；</w:t>
            </w:r>
            <w:r w:rsidR="00BB6B99" w:rsidRPr="00F8079D">
              <w:rPr>
                <w:rFonts w:asciiTheme="minorEastAsia" w:eastAsiaTheme="minorEastAsia" w:hAnsiTheme="minorEastAsia"/>
                <w:sz w:val="18"/>
                <w:szCs w:val="18"/>
              </w:rPr>
              <w:t>17336226208</w:t>
            </w:r>
          </w:p>
        </w:tc>
      </w:tr>
      <w:tr w:rsidR="00B11359" w:rsidRPr="00F8079D"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DE3018" w:rsidP="00921F3F">
            <w:pPr>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浙江幸福轨道交通运营管理有限公司2021年消防安全评估采购项目</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自筹，资金已落实</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535C9" w:rsidP="00921F3F">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服务期</w:t>
            </w:r>
            <w:r w:rsidR="00B11359" w:rsidRPr="00F8079D">
              <w:rPr>
                <w:rFonts w:asciiTheme="minorEastAsia" w:eastAsiaTheme="minorEastAsia" w:hAnsiTheme="minorEastAsia" w:hint="eastAsia"/>
                <w:sz w:val="18"/>
                <w:szCs w:val="18"/>
                <w:lang w:val="zh-CN"/>
              </w:rPr>
              <w:t>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1535C9">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自合同签订之日起</w:t>
            </w:r>
            <w:r w:rsidR="001535C9">
              <w:rPr>
                <w:rFonts w:asciiTheme="minorEastAsia" w:eastAsiaTheme="minorEastAsia" w:hAnsiTheme="minorEastAsia"/>
                <w:sz w:val="18"/>
                <w:szCs w:val="18"/>
                <w:lang w:val="zh-CN"/>
              </w:rPr>
              <w:t>45</w:t>
            </w:r>
            <w:r w:rsidR="006D4000" w:rsidRPr="00F8079D">
              <w:rPr>
                <w:rFonts w:asciiTheme="minorEastAsia" w:eastAsiaTheme="minorEastAsia" w:hAnsiTheme="minorEastAsia" w:hint="eastAsia"/>
                <w:sz w:val="18"/>
                <w:szCs w:val="18"/>
                <w:lang w:val="zh-CN"/>
              </w:rPr>
              <w:t>天</w:t>
            </w:r>
            <w:r w:rsidR="00944D10" w:rsidRPr="00F8079D">
              <w:rPr>
                <w:rFonts w:asciiTheme="minorEastAsia" w:eastAsiaTheme="minorEastAsia" w:hAnsiTheme="minorEastAsia" w:hint="eastAsia"/>
                <w:sz w:val="18"/>
                <w:szCs w:val="18"/>
                <w:lang w:val="zh-CN"/>
              </w:rPr>
              <w:t>内</w:t>
            </w:r>
            <w:r w:rsidR="00944D10" w:rsidRPr="00F8079D">
              <w:rPr>
                <w:rFonts w:asciiTheme="minorEastAsia" w:eastAsiaTheme="minorEastAsia" w:hAnsiTheme="minorEastAsia"/>
                <w:sz w:val="18"/>
                <w:szCs w:val="18"/>
                <w:lang w:val="zh-CN"/>
              </w:rPr>
              <w:t>完成</w:t>
            </w:r>
            <w:r w:rsidRPr="00F8079D">
              <w:rPr>
                <w:rFonts w:asciiTheme="minorEastAsia" w:eastAsiaTheme="minorEastAsia" w:hAnsiTheme="minorEastAsia" w:hint="eastAsia"/>
                <w:sz w:val="18"/>
                <w:szCs w:val="18"/>
                <w:lang w:val="zh-CN"/>
              </w:rPr>
              <w:t>；交货地点为浙江幸福轨道交通运营管理有限公司。</w:t>
            </w:r>
          </w:p>
        </w:tc>
      </w:tr>
      <w:tr w:rsidR="00B11359" w:rsidRPr="00F8079D"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638D0" w:rsidP="001535C9">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详见用户</w:t>
            </w:r>
            <w:r>
              <w:rPr>
                <w:rFonts w:asciiTheme="minorEastAsia" w:eastAsiaTheme="minorEastAsia" w:hAnsiTheme="minorEastAsia"/>
                <w:sz w:val="18"/>
                <w:szCs w:val="18"/>
                <w:lang w:val="zh-CN"/>
              </w:rPr>
              <w:t>需求书</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DE301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本项目预算控制价为</w:t>
            </w:r>
            <w:r w:rsidR="00DE3018">
              <w:rPr>
                <w:rFonts w:asciiTheme="minorEastAsia" w:eastAsiaTheme="minorEastAsia" w:hAnsiTheme="minorEastAsia"/>
                <w:sz w:val="18"/>
                <w:szCs w:val="18"/>
                <w:lang w:val="zh-CN"/>
              </w:rPr>
              <w:t>5</w:t>
            </w:r>
            <w:r w:rsidRPr="00F8079D">
              <w:rPr>
                <w:rFonts w:asciiTheme="minorEastAsia" w:eastAsiaTheme="minorEastAsia" w:hAnsiTheme="minorEastAsia" w:hint="eastAsia"/>
                <w:sz w:val="18"/>
                <w:szCs w:val="18"/>
                <w:lang w:val="zh-CN"/>
              </w:rPr>
              <w:t>万元。</w:t>
            </w:r>
          </w:p>
        </w:tc>
      </w:tr>
      <w:tr w:rsidR="00B11359" w:rsidRPr="00F8079D"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Pr="005413D4">
              <w:rPr>
                <w:rFonts w:asciiTheme="minorEastAsia" w:eastAsiaTheme="minorEastAsia" w:hAnsiTheme="minorEastAsia" w:hint="eastAsia"/>
                <w:sz w:val="18"/>
                <w:szCs w:val="18"/>
                <w:lang w:val="zh-CN"/>
              </w:rPr>
              <w:t>供应商具有消防</w:t>
            </w:r>
            <w:r w:rsidRPr="005413D4">
              <w:rPr>
                <w:rFonts w:asciiTheme="minorEastAsia" w:eastAsiaTheme="minorEastAsia" w:hAnsiTheme="minorEastAsia"/>
                <w:sz w:val="18"/>
                <w:szCs w:val="18"/>
                <w:lang w:val="zh-CN"/>
              </w:rPr>
              <w:t>安全评估</w:t>
            </w:r>
            <w:r w:rsidRPr="005413D4">
              <w:rPr>
                <w:rFonts w:asciiTheme="minorEastAsia" w:eastAsiaTheme="minorEastAsia" w:hAnsiTheme="minorEastAsia" w:hint="eastAsia"/>
                <w:sz w:val="18"/>
                <w:szCs w:val="18"/>
                <w:lang w:val="zh-CN"/>
              </w:rPr>
              <w:t>企业</w:t>
            </w:r>
            <w:r w:rsidRPr="005413D4">
              <w:rPr>
                <w:rFonts w:asciiTheme="minorEastAsia" w:eastAsiaTheme="minorEastAsia" w:hAnsiTheme="minorEastAsia"/>
                <w:sz w:val="18"/>
                <w:szCs w:val="18"/>
                <w:lang w:val="zh-CN"/>
              </w:rPr>
              <w:t>资质</w:t>
            </w:r>
            <w:r w:rsidRPr="005413D4">
              <w:rPr>
                <w:rFonts w:asciiTheme="minorEastAsia" w:eastAsiaTheme="minorEastAsia" w:hAnsiTheme="minorEastAsia" w:hint="eastAsia"/>
                <w:sz w:val="18"/>
                <w:szCs w:val="18"/>
                <w:lang w:val="zh-CN"/>
              </w:rPr>
              <w:t>，具有</w:t>
            </w:r>
            <w:r w:rsidRPr="005413D4">
              <w:rPr>
                <w:rFonts w:asciiTheme="minorEastAsia" w:eastAsiaTheme="minorEastAsia" w:hAnsiTheme="minorEastAsia"/>
                <w:sz w:val="18"/>
                <w:szCs w:val="18"/>
                <w:lang w:val="zh-CN"/>
              </w:rPr>
              <w:t>企业法人资格，</w:t>
            </w:r>
            <w:r w:rsidRPr="005413D4">
              <w:rPr>
                <w:rFonts w:asciiTheme="minorEastAsia" w:eastAsiaTheme="minorEastAsia" w:hAnsiTheme="minorEastAsia" w:hint="eastAsia"/>
                <w:sz w:val="18"/>
                <w:szCs w:val="18"/>
                <w:lang w:val="zh-CN"/>
              </w:rPr>
              <w:t>具有独立承担民事责任的能力；</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（2）</w:t>
            </w:r>
            <w:r w:rsidRPr="005413D4">
              <w:rPr>
                <w:rFonts w:asciiTheme="minorEastAsia" w:eastAsiaTheme="minorEastAsia" w:hAnsiTheme="minorEastAsia" w:hint="eastAsia"/>
                <w:sz w:val="18"/>
                <w:szCs w:val="18"/>
                <w:lang w:val="zh-CN"/>
              </w:rPr>
              <w:t>供应商信息可</w:t>
            </w:r>
            <w:r w:rsidRPr="005413D4">
              <w:rPr>
                <w:rFonts w:asciiTheme="minorEastAsia" w:eastAsiaTheme="minorEastAsia" w:hAnsiTheme="minorEastAsia"/>
                <w:sz w:val="18"/>
                <w:szCs w:val="18"/>
                <w:lang w:val="zh-CN"/>
              </w:rPr>
              <w:t>在</w:t>
            </w:r>
            <w:r w:rsidRPr="005413D4">
              <w:rPr>
                <w:rFonts w:asciiTheme="minorEastAsia" w:eastAsiaTheme="minorEastAsia" w:hAnsiTheme="minorEastAsia" w:hint="eastAsia"/>
                <w:sz w:val="18"/>
                <w:szCs w:val="18"/>
                <w:lang w:val="zh-CN"/>
              </w:rPr>
              <w:t>社会消防技术服务信息系统查询，服务类型</w:t>
            </w:r>
            <w:r w:rsidRPr="005413D4">
              <w:rPr>
                <w:rFonts w:asciiTheme="minorEastAsia" w:eastAsiaTheme="minorEastAsia" w:hAnsiTheme="minorEastAsia"/>
                <w:sz w:val="18"/>
                <w:szCs w:val="18"/>
                <w:lang w:val="zh-CN"/>
              </w:rPr>
              <w:t>显示</w:t>
            </w:r>
            <w:r w:rsidRPr="005413D4">
              <w:rPr>
                <w:rFonts w:asciiTheme="minorEastAsia" w:eastAsiaTheme="minorEastAsia" w:hAnsiTheme="minorEastAsia" w:hint="eastAsia"/>
                <w:sz w:val="18"/>
                <w:szCs w:val="18"/>
                <w:lang w:val="zh-CN"/>
              </w:rPr>
              <w:t>含有消防</w:t>
            </w:r>
            <w:r w:rsidRPr="005413D4">
              <w:rPr>
                <w:rFonts w:asciiTheme="minorEastAsia" w:eastAsiaTheme="minorEastAsia" w:hAnsiTheme="minorEastAsia"/>
                <w:sz w:val="18"/>
                <w:szCs w:val="18"/>
                <w:lang w:val="zh-CN"/>
              </w:rPr>
              <w:t>安全评估；</w:t>
            </w:r>
            <w:r w:rsidRPr="005413D4" w:rsidDel="00386B31">
              <w:rPr>
                <w:rFonts w:asciiTheme="minorEastAsia" w:eastAsiaTheme="minorEastAsia" w:hAnsiTheme="minorEastAsia" w:hint="eastAsia"/>
                <w:sz w:val="18"/>
                <w:szCs w:val="18"/>
                <w:lang w:val="zh-CN"/>
              </w:rPr>
              <w:t xml:space="preserve"> </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（3）</w:t>
            </w:r>
            <w:r w:rsidRPr="005413D4">
              <w:rPr>
                <w:rFonts w:asciiTheme="minorEastAsia" w:eastAsiaTheme="minorEastAsia" w:hAnsiTheme="minorEastAsia" w:hint="eastAsia"/>
                <w:sz w:val="18"/>
                <w:szCs w:val="18"/>
                <w:lang w:val="zh-CN"/>
              </w:rPr>
              <w:t>供应商及其拟派项目负责人自 2018 年7月1日以来（近3年以来），无行贿犯罪行为。以中国裁判文书网无行贿犯罪纪录的网页截图为准</w:t>
            </w:r>
            <w:r>
              <w:rPr>
                <w:rFonts w:asciiTheme="minorEastAsia" w:eastAsiaTheme="minorEastAsia" w:hAnsiTheme="minorEastAsia" w:hint="eastAsia"/>
                <w:sz w:val="18"/>
                <w:szCs w:val="18"/>
                <w:lang w:val="zh-CN"/>
              </w:rPr>
              <w:t>；</w:t>
            </w:r>
          </w:p>
          <w:p w:rsidR="005413D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Pr="005413D4">
              <w:rPr>
                <w:rFonts w:asciiTheme="minorEastAsia" w:eastAsiaTheme="minorEastAsia" w:hAnsiTheme="minorEastAsia" w:hint="eastAsia"/>
                <w:sz w:val="18"/>
                <w:szCs w:val="18"/>
                <w:lang w:val="zh-CN"/>
              </w:rPr>
              <w:t>供应商民法院列入失信被执行人、重大税收违法案件当事人名单提供“信用中国”网站（www,creditchina.gov.cn)供应商信用记录截图（截止至项目公告时间）</w:t>
            </w:r>
            <w:r>
              <w:rPr>
                <w:rFonts w:asciiTheme="minorEastAsia" w:eastAsiaTheme="minorEastAsia" w:hAnsiTheme="minorEastAsia" w:hint="eastAsia"/>
                <w:sz w:val="18"/>
                <w:szCs w:val="18"/>
                <w:lang w:val="zh-CN"/>
              </w:rPr>
              <w:t>；</w:t>
            </w:r>
          </w:p>
          <w:p w:rsidR="00785F34" w:rsidRPr="005413D4" w:rsidRDefault="005413D4" w:rsidP="005413D4">
            <w:pPr>
              <w:autoSpaceDE w:val="0"/>
              <w:autoSpaceDN w:val="0"/>
              <w:ind w:left="-19"/>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（5）</w:t>
            </w:r>
            <w:r w:rsidRPr="005413D4">
              <w:rPr>
                <w:rFonts w:asciiTheme="minorEastAsia" w:eastAsiaTheme="minorEastAsia" w:hAnsiTheme="minorEastAsia" w:hint="eastAsia"/>
                <w:sz w:val="18"/>
                <w:szCs w:val="18"/>
                <w:lang w:val="zh-CN"/>
              </w:rPr>
              <w:t>本项目不接受联合体投标，</w:t>
            </w:r>
            <w:r w:rsidRPr="005413D4">
              <w:rPr>
                <w:rFonts w:asciiTheme="minorEastAsia" w:eastAsiaTheme="minorEastAsia" w:hAnsiTheme="minorEastAsia"/>
                <w:sz w:val="18"/>
                <w:szCs w:val="18"/>
                <w:lang w:val="zh-CN"/>
              </w:rPr>
              <w:t>不允许转包或分包</w:t>
            </w:r>
            <w:r w:rsidRPr="005413D4">
              <w:rPr>
                <w:rFonts w:asciiTheme="minorEastAsia" w:eastAsiaTheme="minorEastAsia" w:hAnsiTheme="minorEastAsia" w:hint="eastAsia"/>
                <w:sz w:val="18"/>
                <w:szCs w:val="18"/>
                <w:lang w:val="zh-CN"/>
              </w:rPr>
              <w:t>。</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不组织，自行踏勘。</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□组织踏勘    时间：       集中踏勘地点：</w:t>
            </w:r>
          </w:p>
        </w:tc>
      </w:tr>
      <w:tr w:rsidR="00B11359" w:rsidRPr="00F8079D"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时间：递交响应文件截止之日 2 日前（以发出日期为准）。</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自澄清公告发布时间起24小时内。</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785F34">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保证金金额：</w:t>
            </w:r>
            <w:r w:rsidR="00785F34" w:rsidRPr="00F8079D">
              <w:rPr>
                <w:rFonts w:asciiTheme="minorEastAsia" w:eastAsiaTheme="minorEastAsia" w:hAnsiTheme="minorEastAsia" w:hint="eastAsia"/>
                <w:sz w:val="18"/>
                <w:szCs w:val="18"/>
                <w:lang w:val="zh-CN"/>
              </w:rPr>
              <w:t>无</w:t>
            </w:r>
            <w:r w:rsidR="00785F34" w:rsidRPr="00F8079D">
              <w:rPr>
                <w:rFonts w:asciiTheme="minorEastAsia" w:eastAsiaTheme="minorEastAsia" w:hAnsiTheme="minor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F8079D" w:rsidRDefault="00DA0898"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F8079D" w:rsidRDefault="00320DE0" w:rsidP="00320DE0">
            <w:pPr>
              <w:autoSpaceDE w:val="0"/>
              <w:autoSpaceDN w:val="0"/>
              <w:rPr>
                <w:rFonts w:asciiTheme="minorEastAsia" w:eastAsiaTheme="minorEastAsia" w:hAnsiTheme="minorEastAsia"/>
                <w:sz w:val="18"/>
                <w:szCs w:val="18"/>
                <w:lang w:val="zh-CN"/>
              </w:rPr>
            </w:pPr>
            <w:r w:rsidRPr="00320DE0">
              <w:rPr>
                <w:rFonts w:asciiTheme="minorEastAsia" w:eastAsiaTheme="minorEastAsia" w:hAnsiTheme="minorEastAsia" w:hint="eastAsia"/>
                <w:sz w:val="18"/>
                <w:szCs w:val="18"/>
                <w:lang w:val="zh-CN"/>
              </w:rPr>
              <w:t>供应商应承担所有与</w:t>
            </w:r>
            <w:r w:rsidR="005413D4" w:rsidRPr="00320DE0">
              <w:rPr>
                <w:rFonts w:asciiTheme="minorEastAsia" w:eastAsiaTheme="minorEastAsia" w:hAnsiTheme="minorEastAsia" w:hint="eastAsia"/>
                <w:sz w:val="18"/>
                <w:szCs w:val="18"/>
                <w:lang w:val="zh-CN"/>
              </w:rPr>
              <w:t>参加询价有关</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所有费用，以及</w:t>
            </w:r>
            <w:r w:rsidRPr="00320DE0">
              <w:rPr>
                <w:rFonts w:asciiTheme="minorEastAsia" w:eastAsiaTheme="minorEastAsia" w:hAnsiTheme="minorEastAsia" w:hint="eastAsia"/>
                <w:sz w:val="18"/>
                <w:szCs w:val="18"/>
                <w:lang w:val="zh-CN"/>
              </w:rPr>
              <w:t>承担</w:t>
            </w:r>
            <w:r w:rsidRPr="00320DE0">
              <w:rPr>
                <w:rFonts w:asciiTheme="minorEastAsia" w:eastAsiaTheme="minorEastAsia" w:hAnsiTheme="minorEastAsia"/>
                <w:sz w:val="18"/>
                <w:szCs w:val="18"/>
                <w:lang w:val="zh-CN"/>
              </w:rPr>
              <w:t>为完成本项目</w:t>
            </w:r>
            <w:r w:rsidRPr="00320DE0">
              <w:rPr>
                <w:rFonts w:asciiTheme="minorEastAsia" w:eastAsiaTheme="minorEastAsia" w:hAnsiTheme="minorEastAsia" w:hint="eastAsia"/>
                <w:sz w:val="18"/>
                <w:szCs w:val="18"/>
                <w:lang w:val="zh-CN"/>
              </w:rPr>
              <w:t>而</w:t>
            </w:r>
            <w:r w:rsidRPr="00320DE0">
              <w:rPr>
                <w:rFonts w:asciiTheme="minorEastAsia" w:eastAsiaTheme="minorEastAsia" w:hAnsiTheme="minorEastAsia"/>
                <w:sz w:val="18"/>
                <w:szCs w:val="18"/>
                <w:lang w:val="zh-CN"/>
              </w:rPr>
              <w:t>付出的</w:t>
            </w:r>
            <w:r w:rsidRPr="00320DE0">
              <w:rPr>
                <w:rFonts w:asciiTheme="minorEastAsia" w:eastAsiaTheme="minorEastAsia" w:hAnsiTheme="minorEastAsia" w:hint="eastAsia"/>
                <w:sz w:val="18"/>
                <w:szCs w:val="18"/>
                <w:lang w:val="zh-CN"/>
              </w:rPr>
              <w:t>所有</w:t>
            </w:r>
            <w:r w:rsidR="005413D4" w:rsidRPr="00320DE0">
              <w:rPr>
                <w:rFonts w:asciiTheme="minorEastAsia" w:eastAsiaTheme="minorEastAsia" w:hAnsiTheme="minorEastAsia" w:hint="eastAsia"/>
                <w:sz w:val="18"/>
                <w:szCs w:val="18"/>
                <w:lang w:val="zh-CN"/>
              </w:rPr>
              <w:t>费用。</w:t>
            </w:r>
            <w:r w:rsidRPr="00320DE0">
              <w:rPr>
                <w:rFonts w:asciiTheme="minorEastAsia" w:eastAsiaTheme="minorEastAsia" w:hAnsiTheme="minorEastAsia" w:hint="eastAsia"/>
                <w:sz w:val="18"/>
                <w:szCs w:val="18"/>
                <w:lang w:val="zh-CN"/>
              </w:rPr>
              <w:t>包括但</w:t>
            </w:r>
            <w:r w:rsidRPr="00320DE0">
              <w:rPr>
                <w:rFonts w:asciiTheme="minorEastAsia" w:eastAsiaTheme="minorEastAsia" w:hAnsiTheme="minorEastAsia"/>
                <w:sz w:val="18"/>
                <w:szCs w:val="18"/>
                <w:lang w:val="zh-CN"/>
              </w:rPr>
              <w:t>不限于</w:t>
            </w:r>
            <w:r w:rsidRPr="00320DE0">
              <w:rPr>
                <w:rFonts w:asciiTheme="minorEastAsia" w:eastAsiaTheme="minorEastAsia" w:hAnsiTheme="minorEastAsia" w:hint="eastAsia"/>
                <w:sz w:val="18"/>
                <w:szCs w:val="18"/>
                <w:lang w:val="zh-CN"/>
              </w:rPr>
              <w:t>供应商</w:t>
            </w:r>
            <w:r w:rsidRPr="00320DE0">
              <w:rPr>
                <w:rFonts w:asciiTheme="minorEastAsia" w:eastAsiaTheme="minorEastAsia" w:hAnsiTheme="minorEastAsia"/>
                <w:sz w:val="18"/>
                <w:szCs w:val="18"/>
                <w:lang w:val="zh-CN"/>
              </w:rPr>
              <w:t>服务人员</w:t>
            </w:r>
            <w:r w:rsidRPr="00320DE0">
              <w:rPr>
                <w:rFonts w:asciiTheme="minorEastAsia" w:eastAsiaTheme="minorEastAsia" w:hAnsiTheme="minorEastAsia" w:hint="eastAsia"/>
                <w:sz w:val="18"/>
                <w:szCs w:val="18"/>
                <w:lang w:val="zh-CN"/>
              </w:rPr>
              <w:t>的</w:t>
            </w:r>
            <w:r w:rsidRPr="00320DE0">
              <w:rPr>
                <w:rFonts w:asciiTheme="minorEastAsia" w:eastAsiaTheme="minorEastAsia" w:hAnsiTheme="minorEastAsia"/>
                <w:sz w:val="18"/>
                <w:szCs w:val="18"/>
                <w:lang w:val="zh-CN"/>
              </w:rPr>
              <w:t>出差费用、保险</w:t>
            </w:r>
            <w:r w:rsidRPr="00320DE0">
              <w:rPr>
                <w:rFonts w:asciiTheme="minorEastAsia" w:eastAsiaTheme="minorEastAsia" w:hAnsiTheme="minorEastAsia" w:hint="eastAsia"/>
                <w:sz w:val="18"/>
                <w:szCs w:val="18"/>
                <w:lang w:val="zh-CN"/>
              </w:rPr>
              <w:t>等等</w:t>
            </w:r>
            <w:r>
              <w:rPr>
                <w:rFonts w:asciiTheme="minorEastAsia" w:eastAsiaTheme="minorEastAsia" w:hAnsiTheme="minorEastAsia" w:hint="eastAsia"/>
                <w:sz w:val="18"/>
                <w:szCs w:val="18"/>
                <w:lang w:val="zh-CN"/>
              </w:rPr>
              <w:t>。</w:t>
            </w:r>
          </w:p>
        </w:tc>
      </w:tr>
      <w:tr w:rsidR="00B11359" w:rsidRPr="00F8079D"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不允许。</w:t>
            </w:r>
          </w:p>
        </w:tc>
      </w:tr>
      <w:tr w:rsidR="00B11359" w:rsidRPr="00F8079D"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DA0898">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fldChar w:fldCharType="begin"/>
            </w:r>
            <w:r w:rsidRPr="00F8079D">
              <w:rPr>
                <w:rFonts w:asciiTheme="minorEastAsia" w:eastAsiaTheme="minorEastAsia" w:hAnsiTheme="minorEastAsia" w:hint="eastAsia"/>
                <w:sz w:val="18"/>
                <w:szCs w:val="18"/>
                <w:lang w:val="zh-CN"/>
              </w:rPr>
              <w:instrText xml:space="preserve"> eq \o\ac(□,√)</w:instrText>
            </w:r>
            <w:r w:rsidRPr="00F8079D">
              <w:rPr>
                <w:rFonts w:asciiTheme="minorEastAsia" w:eastAsiaTheme="minorEastAsia" w:hAnsiTheme="minorEastAsia" w:hint="eastAsia"/>
                <w:sz w:val="18"/>
                <w:szCs w:val="18"/>
                <w:lang w:val="zh-CN"/>
              </w:rPr>
              <w:fldChar w:fldCharType="end"/>
            </w:r>
            <w:r w:rsidRPr="00F8079D">
              <w:rPr>
                <w:rFonts w:asciiTheme="minorEastAsia" w:eastAsiaTheme="minorEastAsia" w:hAnsiTheme="minorEastAsia" w:hint="eastAsia"/>
                <w:sz w:val="18"/>
                <w:szCs w:val="18"/>
                <w:lang w:val="zh-CN"/>
              </w:rPr>
              <w:t>不接受</w:t>
            </w:r>
            <w:r w:rsidR="00DA0898" w:rsidRPr="00F8079D">
              <w:rPr>
                <w:rFonts w:asciiTheme="minorEastAsia" w:eastAsiaTheme="minorEastAsia" w:hAnsiTheme="minorEastAsia" w:hint="eastAsia"/>
                <w:sz w:val="18"/>
                <w:szCs w:val="18"/>
                <w:lang w:val="zh-CN"/>
              </w:rPr>
              <w:t>。</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440" w:lineRule="atLeast"/>
              <w:jc w:val="center"/>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（1）响应文件按供应商须知规定,响应文件所需的全部文件齐全；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（2）响应文件按照采购文件规定的格式、内容填写，字迹清晰可辨；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（3）按采购文件规定对</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报价函、法定代表人授权委托书、</w:t>
            </w:r>
            <w:r w:rsidRPr="00AF7CB2">
              <w:rPr>
                <w:rFonts w:asciiTheme="minorEastAsia" w:eastAsiaTheme="minorEastAsia" w:hAnsiTheme="minorEastAsia" w:hint="eastAsia"/>
                <w:sz w:val="18"/>
                <w:szCs w:val="18"/>
              </w:rPr>
              <w:t>响应文件</w:t>
            </w:r>
            <w:r w:rsidRPr="00AF7CB2">
              <w:rPr>
                <w:rFonts w:asciiTheme="minorEastAsia" w:eastAsiaTheme="minorEastAsia" w:hAnsiTheme="minorEastAsia" w:hint="eastAsia"/>
                <w:sz w:val="18"/>
                <w:szCs w:val="18"/>
                <w:lang w:val="zh-CN"/>
              </w:rPr>
              <w:t>报价表；</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lastRenderedPageBreak/>
              <w:t>（4）法定代表人出具了有效的授权委托书的（适用于授权代理人签署响应文件的情况）；</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5</w:t>
            </w:r>
            <w:r w:rsidRPr="00AF7CB2">
              <w:rPr>
                <w:rFonts w:asciiTheme="minorEastAsia" w:eastAsiaTheme="minorEastAsia" w:hAnsiTheme="minorEastAsia" w:hint="eastAsia"/>
                <w:sz w:val="18"/>
                <w:szCs w:val="18"/>
                <w:lang w:val="zh-CN"/>
              </w:rPr>
              <w:t>）未超出经营范围报价；</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6</w:t>
            </w:r>
            <w:r w:rsidRPr="00AF7CB2">
              <w:rPr>
                <w:rFonts w:asciiTheme="minorEastAsia" w:eastAsiaTheme="minorEastAsia" w:hAnsiTheme="minorEastAsia" w:hint="eastAsia"/>
                <w:sz w:val="18"/>
                <w:szCs w:val="18"/>
                <w:lang w:val="zh-CN"/>
              </w:rPr>
              <w:t>）响应技术</w:t>
            </w:r>
            <w:r w:rsidR="00320DE0" w:rsidRPr="00AF7CB2">
              <w:rPr>
                <w:rFonts w:asciiTheme="minorEastAsia" w:eastAsiaTheme="minorEastAsia" w:hAnsiTheme="minorEastAsia" w:hint="eastAsia"/>
                <w:sz w:val="18"/>
                <w:szCs w:val="18"/>
                <w:lang w:val="zh-CN"/>
              </w:rPr>
              <w:t>方案和</w:t>
            </w:r>
            <w:r w:rsidR="00320DE0" w:rsidRPr="00AF7CB2">
              <w:rPr>
                <w:rFonts w:asciiTheme="minorEastAsia" w:eastAsiaTheme="minorEastAsia" w:hAnsiTheme="minorEastAsia"/>
                <w:sz w:val="18"/>
                <w:szCs w:val="18"/>
                <w:lang w:val="zh-CN"/>
              </w:rPr>
              <w:t>服务的</w:t>
            </w:r>
            <w:r w:rsidR="00320DE0" w:rsidRPr="00AF7CB2">
              <w:rPr>
                <w:rFonts w:asciiTheme="minorEastAsia" w:eastAsiaTheme="minorEastAsia" w:hAnsiTheme="minorEastAsia" w:hint="eastAsia"/>
                <w:sz w:val="18"/>
                <w:szCs w:val="18"/>
                <w:lang w:val="zh-CN"/>
              </w:rPr>
              <w:t>应</w:t>
            </w:r>
            <w:r w:rsidRPr="00AF7CB2">
              <w:rPr>
                <w:rFonts w:asciiTheme="minorEastAsia" w:eastAsiaTheme="minorEastAsia" w:hAnsiTheme="minorEastAsia" w:hint="eastAsia"/>
                <w:sz w:val="18"/>
                <w:szCs w:val="18"/>
                <w:lang w:val="zh-CN"/>
              </w:rPr>
              <w:t>满足采购文件要求；</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7</w:t>
            </w:r>
            <w:r w:rsidRPr="00AF7CB2">
              <w:rPr>
                <w:rFonts w:asciiTheme="minorEastAsia" w:eastAsiaTheme="minorEastAsia" w:hAnsiTheme="minorEastAsia" w:hint="eastAsia"/>
                <w:sz w:val="18"/>
                <w:szCs w:val="18"/>
                <w:lang w:val="zh-CN"/>
              </w:rPr>
              <w:t>）</w:t>
            </w:r>
            <w:r w:rsidR="00320DE0" w:rsidRPr="00AF7CB2">
              <w:rPr>
                <w:rFonts w:asciiTheme="minorEastAsia" w:eastAsiaTheme="minorEastAsia" w:hAnsiTheme="minorEastAsia" w:hint="eastAsia"/>
                <w:sz w:val="18"/>
                <w:szCs w:val="18"/>
                <w:lang w:val="zh-CN"/>
              </w:rPr>
              <w:t>未出现采购人不能接受的条款（如支付条款、违约金条款等）</w:t>
            </w:r>
            <w:r w:rsidRPr="00AF7CB2">
              <w:rPr>
                <w:rFonts w:asciiTheme="minorEastAsia" w:eastAsiaTheme="minorEastAsia" w:hAnsiTheme="minorEastAsia" w:hint="eastAsia"/>
                <w:sz w:val="18"/>
                <w:szCs w:val="18"/>
                <w:lang w:val="zh-CN"/>
              </w:rPr>
              <w:t>；</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w:t>
            </w:r>
            <w:r w:rsidRPr="00AF7CB2">
              <w:rPr>
                <w:rFonts w:asciiTheme="minorEastAsia" w:eastAsiaTheme="minorEastAsia" w:hAnsiTheme="minorEastAsia" w:hint="eastAsia"/>
                <w:sz w:val="18"/>
                <w:szCs w:val="18"/>
              </w:rPr>
              <w:t>8</w:t>
            </w:r>
            <w:r w:rsidRPr="00AF7CB2">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F8079D"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1E413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1E4130" w:rsidP="001E4130">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（1</w:t>
            </w:r>
            <w:r w:rsidR="00320DE0" w:rsidRPr="00AF7CB2">
              <w:rPr>
                <w:rFonts w:asciiTheme="minorEastAsia" w:eastAsiaTheme="minorEastAsia" w:hAnsiTheme="minorEastAsia" w:hint="eastAsia"/>
                <w:sz w:val="18"/>
                <w:szCs w:val="18"/>
                <w:lang w:val="zh-CN"/>
              </w:rPr>
              <w:t>）报价一览表</w:t>
            </w:r>
            <w:r w:rsidR="00BB215D" w:rsidRPr="00AF7CB2">
              <w:rPr>
                <w:rFonts w:asciiTheme="minorEastAsia" w:eastAsiaTheme="minorEastAsia" w:hAnsiTheme="minorEastAsia" w:hint="eastAsia"/>
                <w:sz w:val="18"/>
                <w:szCs w:val="18"/>
                <w:lang w:val="zh-CN"/>
              </w:rPr>
              <w:t>；</w:t>
            </w:r>
          </w:p>
          <w:p w:rsidR="006F4050" w:rsidRPr="00AF7CB2" w:rsidRDefault="001E413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（2）</w:t>
            </w:r>
            <w:r w:rsidR="006F4050" w:rsidRPr="00AF7CB2">
              <w:rPr>
                <w:rFonts w:asciiTheme="minorEastAsia" w:eastAsiaTheme="minorEastAsia" w:hAnsiTheme="minorEastAsia" w:hint="eastAsia"/>
                <w:sz w:val="18"/>
                <w:szCs w:val="18"/>
                <w:lang w:val="zh-CN"/>
              </w:rPr>
              <w:t>营业执照</w:t>
            </w:r>
            <w:r w:rsidR="00320DE0" w:rsidRPr="00AF7CB2">
              <w:rPr>
                <w:rFonts w:asciiTheme="minorEastAsia" w:eastAsiaTheme="minorEastAsia" w:hAnsiTheme="minorEastAsia" w:hint="eastAsia"/>
                <w:sz w:val="18"/>
                <w:szCs w:val="18"/>
                <w:lang w:val="zh-CN"/>
              </w:rPr>
              <w:t>、</w:t>
            </w:r>
            <w:r w:rsidR="006F4050" w:rsidRPr="00AF7CB2">
              <w:rPr>
                <w:rFonts w:asciiTheme="minorEastAsia" w:eastAsiaTheme="minorEastAsia" w:hAnsiTheme="minorEastAsia" w:hint="eastAsia"/>
                <w:sz w:val="18"/>
                <w:szCs w:val="18"/>
                <w:lang w:val="zh-CN"/>
              </w:rPr>
              <w:t>供应商信用记录</w:t>
            </w:r>
            <w:r w:rsidR="00320DE0" w:rsidRPr="00AF7CB2">
              <w:rPr>
                <w:rFonts w:asciiTheme="minorEastAsia" w:eastAsiaTheme="minorEastAsia" w:hAnsiTheme="minorEastAsia" w:hint="eastAsia"/>
                <w:sz w:val="18"/>
                <w:szCs w:val="18"/>
                <w:lang w:val="zh-CN"/>
              </w:rPr>
              <w:t>、中国裁判文书网无行贿犯罪纪录的网页和社会消防技术服务信息系统查询</w:t>
            </w:r>
            <w:r w:rsidR="006F4050" w:rsidRPr="00AF7CB2">
              <w:rPr>
                <w:rFonts w:asciiTheme="minorEastAsia" w:eastAsiaTheme="minorEastAsia" w:hAnsiTheme="minorEastAsia" w:hint="eastAsia"/>
                <w:sz w:val="18"/>
                <w:szCs w:val="18"/>
                <w:lang w:val="zh-CN"/>
              </w:rPr>
              <w:t>截图</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（3）</w:t>
            </w:r>
            <w:r w:rsidR="00915259" w:rsidRPr="00AF7CB2">
              <w:rPr>
                <w:rFonts w:asciiTheme="minorEastAsia" w:eastAsiaTheme="minorEastAsia" w:hAnsiTheme="minorEastAsia"/>
                <w:sz w:val="18"/>
                <w:szCs w:val="18"/>
                <w:lang w:val="zh-CN"/>
              </w:rPr>
              <w:t>法定代表人（单位负责人）身份证明</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（4）</w:t>
            </w:r>
            <w:r w:rsidR="00915259" w:rsidRPr="00AF7CB2">
              <w:rPr>
                <w:rFonts w:asciiTheme="minorEastAsia" w:eastAsiaTheme="minorEastAsia" w:hAnsiTheme="minorEastAsia"/>
                <w:sz w:val="18"/>
                <w:szCs w:val="18"/>
                <w:lang w:val="zh-CN"/>
              </w:rPr>
              <w:t>授权委托书</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（5）</w:t>
            </w:r>
            <w:r w:rsidR="00915259" w:rsidRPr="00AF7CB2">
              <w:rPr>
                <w:rFonts w:asciiTheme="minorEastAsia" w:eastAsiaTheme="minorEastAsia" w:hAnsiTheme="minorEastAsia" w:hint="eastAsia"/>
                <w:sz w:val="18"/>
                <w:szCs w:val="18"/>
                <w:lang w:val="zh-CN"/>
              </w:rPr>
              <w:t>开具增值税专用发票承诺函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（6）</w:t>
            </w:r>
            <w:r w:rsidR="00915259" w:rsidRPr="00AF7CB2">
              <w:rPr>
                <w:rFonts w:asciiTheme="minorEastAsia" w:eastAsiaTheme="minorEastAsia" w:hAnsiTheme="minorEastAsia" w:hint="eastAsia"/>
                <w:sz w:val="18"/>
                <w:szCs w:val="18"/>
                <w:lang w:val="zh-CN"/>
              </w:rPr>
              <w:t>合同条款确认函</w:t>
            </w:r>
            <w:r w:rsidR="00BB215D" w:rsidRPr="00AF7CB2">
              <w:rPr>
                <w:rFonts w:asciiTheme="minorEastAsia" w:eastAsiaTheme="minorEastAsia" w:hAnsiTheme="minorEastAsia" w:hint="eastAsia"/>
                <w:sz w:val="18"/>
                <w:szCs w:val="18"/>
                <w:lang w:val="zh-CN"/>
              </w:rPr>
              <w:t>；</w:t>
            </w:r>
          </w:p>
          <w:p w:rsidR="00915259" w:rsidRPr="00AF7CB2" w:rsidRDefault="006F4050" w:rsidP="002236A9">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（7）</w:t>
            </w:r>
            <w:r w:rsidR="00915259" w:rsidRPr="00AF7CB2">
              <w:rPr>
                <w:rFonts w:asciiTheme="minorEastAsia" w:eastAsiaTheme="minorEastAsia" w:hAnsiTheme="minorEastAsia" w:hint="eastAsia"/>
                <w:sz w:val="18"/>
                <w:szCs w:val="18"/>
                <w:lang w:val="zh-CN"/>
              </w:rPr>
              <w:t>商务/技术偏差表</w:t>
            </w:r>
            <w:r w:rsidR="00BB215D" w:rsidRPr="00AF7CB2">
              <w:rPr>
                <w:rFonts w:asciiTheme="minorEastAsia" w:eastAsiaTheme="minorEastAsia" w:hAnsiTheme="minorEastAsia" w:hint="eastAsia"/>
                <w:sz w:val="18"/>
                <w:szCs w:val="18"/>
                <w:lang w:val="zh-CN"/>
              </w:rPr>
              <w:t>；</w:t>
            </w:r>
          </w:p>
          <w:p w:rsidR="00A31335" w:rsidRPr="00AF7CB2" w:rsidRDefault="00A31335" w:rsidP="00BB215D">
            <w:pPr>
              <w:autoSpaceDE w:val="0"/>
              <w:autoSpaceDN w:val="0"/>
              <w:ind w:left="-19"/>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（8）</w:t>
            </w:r>
            <w:r w:rsidR="00320DE0" w:rsidRPr="00AF7CB2">
              <w:rPr>
                <w:rFonts w:asciiTheme="minorEastAsia" w:eastAsiaTheme="minorEastAsia" w:hAnsiTheme="minorEastAsia" w:hint="eastAsia"/>
                <w:sz w:val="18"/>
                <w:szCs w:val="18"/>
              </w:rPr>
              <w:t>服务</w:t>
            </w:r>
            <w:r w:rsidR="00320DE0" w:rsidRPr="00AF7CB2">
              <w:rPr>
                <w:rFonts w:asciiTheme="minorEastAsia" w:eastAsiaTheme="minorEastAsia" w:hAnsiTheme="minorEastAsia"/>
                <w:sz w:val="18"/>
                <w:szCs w:val="18"/>
              </w:rPr>
              <w:t>方案</w:t>
            </w:r>
            <w:r w:rsidR="00BB215D" w:rsidRPr="00AF7CB2">
              <w:rPr>
                <w:rFonts w:asciiTheme="minorEastAsia" w:eastAsiaTheme="minorEastAsia" w:hAnsiTheme="minorEastAsia" w:hint="eastAsia"/>
                <w:sz w:val="18"/>
                <w:szCs w:val="18"/>
              </w:rPr>
              <w:t>；</w:t>
            </w:r>
          </w:p>
          <w:p w:rsidR="00B11359" w:rsidRPr="00AF7CB2" w:rsidRDefault="001E4130" w:rsidP="00A31335">
            <w:pPr>
              <w:autoSpaceDE w:val="0"/>
              <w:autoSpaceDN w:val="0"/>
              <w:rPr>
                <w:rFonts w:asciiTheme="minorEastAsia" w:hAnsiTheme="minorEastAsia"/>
                <w:sz w:val="18"/>
                <w:szCs w:val="18"/>
                <w:lang w:val="zh-CN"/>
              </w:rPr>
            </w:pPr>
            <w:r w:rsidRPr="00AF7CB2">
              <w:rPr>
                <w:rFonts w:asciiTheme="minorEastAsia" w:hAnsiTheme="minorEastAsia" w:hint="eastAsia"/>
                <w:sz w:val="18"/>
                <w:szCs w:val="18"/>
                <w:lang w:val="zh-CN"/>
              </w:rPr>
              <w:t>详见响应文件格式。</w:t>
            </w:r>
            <w:r w:rsidRPr="00AF7CB2">
              <w:rPr>
                <w:rFonts w:asciiTheme="minorEastAsia" w:hAnsiTheme="minorEastAsia"/>
                <w:sz w:val="18"/>
                <w:szCs w:val="18"/>
                <w:lang w:val="zh-CN"/>
              </w:rPr>
              <w:t xml:space="preserve"> </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1E4130" w:rsidP="00BB215D">
            <w:pPr>
              <w:adjustRightInd w:val="0"/>
              <w:snapToGrid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正本1份，</w:t>
            </w:r>
            <w:r w:rsidRPr="00F8079D">
              <w:rPr>
                <w:rFonts w:asciiTheme="minorEastAsia" w:eastAsiaTheme="minorEastAsia" w:hAnsiTheme="minorEastAsia"/>
                <w:sz w:val="18"/>
                <w:szCs w:val="18"/>
                <w:lang w:val="zh-CN"/>
              </w:rPr>
              <w:t>副本</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份</w:t>
            </w:r>
            <w:r w:rsidR="00B11359" w:rsidRPr="00F8079D">
              <w:rPr>
                <w:rFonts w:asciiTheme="minorEastAsia" w:eastAsiaTheme="minorEastAsia" w:hAnsiTheme="minorEastAsia" w:hint="eastAsia"/>
                <w:sz w:val="18"/>
                <w:szCs w:val="18"/>
                <w:lang w:val="zh-CN"/>
              </w:rPr>
              <w:t>。报价文件（正本）须单位盖章或有法定代表人（或法定代表人授权的代理人）签字。</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自响应文件递交截止之日起90日历天。</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报价文件递交截止时间：202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r w:rsidR="0020762A">
              <w:rPr>
                <w:rFonts w:asciiTheme="minorEastAsia" w:eastAsiaTheme="minorEastAsia" w:hAnsiTheme="minorEastAsia"/>
                <w:sz w:val="18"/>
                <w:szCs w:val="18"/>
              </w:rPr>
              <w:t>12</w:t>
            </w:r>
            <w:r w:rsidRPr="00AF7CB2">
              <w:rPr>
                <w:rFonts w:asciiTheme="minorEastAsia" w:eastAsiaTheme="minorEastAsia" w:hAnsiTheme="minorEastAsia" w:hint="eastAsia"/>
                <w:sz w:val="18"/>
                <w:szCs w:val="18"/>
                <w:lang w:val="zh-CN"/>
              </w:rPr>
              <w:t>日</w:t>
            </w:r>
            <w:r w:rsidRPr="00AF7CB2">
              <w:rPr>
                <w:rFonts w:asciiTheme="minorEastAsia" w:eastAsiaTheme="minorEastAsia" w:hAnsiTheme="minorEastAsia" w:hint="eastAsia"/>
                <w:sz w:val="18"/>
                <w:szCs w:val="18"/>
              </w:rPr>
              <w:t>09</w:t>
            </w:r>
            <w:r w:rsidRPr="00AF7CB2">
              <w:rPr>
                <w:rFonts w:asciiTheme="minorEastAsia" w:eastAsiaTheme="minorEastAsia" w:hAnsiTheme="minorEastAsia" w:hint="eastAsia"/>
                <w:sz w:val="18"/>
                <w:szCs w:val="18"/>
                <w:lang w:val="zh-CN"/>
              </w:rPr>
              <w:t>:</w:t>
            </w:r>
            <w:r w:rsidR="0020762A">
              <w:rPr>
                <w:rFonts w:asciiTheme="minorEastAsia" w:eastAsiaTheme="minorEastAsia" w:hAnsiTheme="minorEastAsia"/>
                <w:sz w:val="18"/>
                <w:szCs w:val="18"/>
              </w:rPr>
              <w:t>3</w:t>
            </w:r>
            <w:r w:rsidRPr="00AF7CB2">
              <w:rPr>
                <w:rFonts w:asciiTheme="minorEastAsia" w:eastAsiaTheme="minorEastAsia" w:hAnsiTheme="minorEastAsia" w:hint="eastAsia"/>
                <w:sz w:val="18"/>
                <w:szCs w:val="18"/>
              </w:rPr>
              <w:t>0</w:t>
            </w:r>
            <w:r w:rsidRPr="00AF7CB2">
              <w:rPr>
                <w:rFonts w:asciiTheme="minorEastAsia" w:eastAsiaTheme="minorEastAsia" w:hAnsiTheme="minorEastAsia" w:hint="eastAsia"/>
                <w:sz w:val="18"/>
                <w:szCs w:val="18"/>
                <w:lang w:val="zh-CN"/>
              </w:rPr>
              <w:t>截止，逾期不予接受。</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w:t>
            </w:r>
            <w:r w:rsidR="00BB215D" w:rsidRPr="00AF7CB2">
              <w:rPr>
                <w:rFonts w:asciiTheme="minorEastAsia" w:eastAsiaTheme="minorEastAsia" w:hAnsiTheme="minorEastAsia"/>
                <w:sz w:val="18"/>
                <w:szCs w:val="18"/>
                <w:lang w:val="zh-CN"/>
              </w:rPr>
              <w:t>703B</w:t>
            </w:r>
            <w:r w:rsidRPr="00AF7CB2">
              <w:rPr>
                <w:rFonts w:asciiTheme="minorEastAsia" w:eastAsiaTheme="minorEastAsia" w:hAnsiTheme="minorEastAsia" w:hint="eastAsia"/>
                <w:sz w:val="18"/>
                <w:szCs w:val="18"/>
                <w:lang w:val="zh-CN"/>
              </w:rPr>
              <w:t>室。</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不退还。</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开启时间：202</w:t>
            </w:r>
            <w:r w:rsidRPr="00AF7CB2">
              <w:rPr>
                <w:rFonts w:asciiTheme="minorEastAsia" w:eastAsiaTheme="minorEastAsia" w:hAnsiTheme="minorEastAsia" w:hint="eastAsia"/>
                <w:sz w:val="18"/>
                <w:szCs w:val="18"/>
              </w:rPr>
              <w:t>1</w:t>
            </w:r>
            <w:r w:rsidRPr="00AF7CB2">
              <w:rPr>
                <w:rFonts w:asciiTheme="minorEastAsia" w:eastAsiaTheme="minorEastAsia" w:hAnsiTheme="minorEastAsia" w:hint="eastAsia"/>
                <w:sz w:val="18"/>
                <w:szCs w:val="18"/>
                <w:lang w:val="zh-CN"/>
              </w:rPr>
              <w:t>年</w:t>
            </w:r>
            <w:r w:rsidR="00BB215D" w:rsidRPr="00AF7CB2">
              <w:rPr>
                <w:rFonts w:asciiTheme="minorEastAsia" w:eastAsiaTheme="minorEastAsia" w:hAnsiTheme="minorEastAsia"/>
                <w:sz w:val="18"/>
                <w:szCs w:val="18"/>
              </w:rPr>
              <w:t>11</w:t>
            </w:r>
            <w:r w:rsidRPr="00AF7CB2">
              <w:rPr>
                <w:rFonts w:asciiTheme="minorEastAsia" w:eastAsiaTheme="minorEastAsia" w:hAnsiTheme="minorEastAsia" w:hint="eastAsia"/>
                <w:sz w:val="18"/>
                <w:szCs w:val="18"/>
                <w:lang w:val="zh-CN"/>
              </w:rPr>
              <w:t>月</w:t>
            </w:r>
            <w:r w:rsidR="006D4000" w:rsidRPr="00AF7CB2">
              <w:rPr>
                <w:rFonts w:asciiTheme="minorEastAsia" w:eastAsiaTheme="minorEastAsia" w:hAnsiTheme="minorEastAsia"/>
                <w:sz w:val="18"/>
                <w:szCs w:val="18"/>
              </w:rPr>
              <w:t xml:space="preserve"> </w:t>
            </w:r>
            <w:r w:rsidRPr="00AF7CB2">
              <w:rPr>
                <w:rFonts w:asciiTheme="minorEastAsia" w:eastAsiaTheme="minorEastAsia" w:hAnsiTheme="minorEastAsia" w:hint="eastAsia"/>
                <w:sz w:val="18"/>
                <w:szCs w:val="18"/>
                <w:lang w:val="zh-CN"/>
              </w:rPr>
              <w:t>日</w:t>
            </w:r>
            <w:r w:rsidRPr="00AF7CB2">
              <w:rPr>
                <w:rFonts w:asciiTheme="minorEastAsia" w:eastAsiaTheme="minorEastAsia" w:hAnsiTheme="minorEastAsia" w:hint="eastAsia"/>
                <w:sz w:val="18"/>
                <w:szCs w:val="18"/>
              </w:rPr>
              <w:t>09</w:t>
            </w:r>
            <w:r w:rsidRPr="00AF7CB2">
              <w:rPr>
                <w:rFonts w:asciiTheme="minorEastAsia" w:eastAsiaTheme="minorEastAsia" w:hAnsiTheme="minorEastAsia" w:hint="eastAsia"/>
                <w:sz w:val="18"/>
                <w:szCs w:val="18"/>
                <w:lang w:val="zh-CN"/>
              </w:rPr>
              <w:t>时</w:t>
            </w:r>
            <w:r w:rsidRPr="00AF7CB2">
              <w:rPr>
                <w:rFonts w:asciiTheme="minorEastAsia" w:eastAsiaTheme="minorEastAsia" w:hAnsiTheme="minorEastAsia" w:hint="eastAsia"/>
                <w:sz w:val="18"/>
                <w:szCs w:val="18"/>
              </w:rPr>
              <w:t>30</w:t>
            </w:r>
            <w:r w:rsidRPr="00AF7CB2">
              <w:rPr>
                <w:rFonts w:asciiTheme="minorEastAsia" w:eastAsiaTheme="minorEastAsia" w:hAnsiTheme="minorEastAsia" w:hint="eastAsia"/>
                <w:sz w:val="18"/>
                <w:szCs w:val="18"/>
                <w:lang w:val="zh-CN"/>
              </w:rPr>
              <w:t>分；</w:t>
            </w:r>
          </w:p>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询比地点：温州市鹿城区南汇街道温州大道2305号713室（开标室）。</w:t>
            </w:r>
          </w:p>
        </w:tc>
      </w:tr>
      <w:tr w:rsidR="00B11359" w:rsidRPr="00F8079D"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w:t>
            </w:r>
            <w:r w:rsidRPr="00F8079D">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AF7CB2" w:rsidRDefault="00B11359" w:rsidP="00921F3F">
            <w:pPr>
              <w:autoSpaceDE w:val="0"/>
              <w:autoSpaceDN w:val="0"/>
              <w:rPr>
                <w:rFonts w:asciiTheme="minorEastAsia" w:eastAsiaTheme="minorEastAsia" w:hAnsiTheme="minorEastAsia"/>
                <w:sz w:val="18"/>
                <w:szCs w:val="18"/>
                <w:lang w:val="zh-CN"/>
              </w:rPr>
            </w:pPr>
            <w:r w:rsidRPr="00AF7CB2">
              <w:rPr>
                <w:rFonts w:asciiTheme="minorEastAsia" w:eastAsiaTheme="minorEastAsia" w:hAnsiTheme="minorEastAsia" w:hint="eastAsia"/>
                <w:sz w:val="18"/>
                <w:szCs w:val="18"/>
                <w:lang w:val="zh-CN"/>
              </w:rPr>
              <w:t>由</w:t>
            </w:r>
            <w:r w:rsidR="00BB215D" w:rsidRPr="00AF7CB2">
              <w:rPr>
                <w:rFonts w:asciiTheme="minorEastAsia" w:eastAsiaTheme="minorEastAsia" w:hAnsiTheme="minorEastAsia" w:hint="eastAsia"/>
                <w:sz w:val="18"/>
                <w:szCs w:val="18"/>
                <w:lang w:val="zh-CN"/>
              </w:rPr>
              <w:t>党群</w:t>
            </w:r>
            <w:r w:rsidR="00BB215D" w:rsidRPr="00AF7CB2">
              <w:rPr>
                <w:rFonts w:asciiTheme="minorEastAsia" w:eastAsiaTheme="minorEastAsia" w:hAnsiTheme="minorEastAsia"/>
                <w:sz w:val="18"/>
                <w:szCs w:val="18"/>
                <w:lang w:val="zh-CN"/>
              </w:rPr>
              <w:t>工作部（</w:t>
            </w:r>
            <w:r w:rsidR="00BB215D" w:rsidRPr="00AF7CB2">
              <w:rPr>
                <w:rFonts w:asciiTheme="minorEastAsia" w:eastAsiaTheme="minorEastAsia" w:hAnsiTheme="minorEastAsia" w:hint="eastAsia"/>
                <w:sz w:val="18"/>
                <w:szCs w:val="18"/>
                <w:lang w:val="zh-CN"/>
              </w:rPr>
              <w:t>纪检</w:t>
            </w:r>
            <w:r w:rsidR="00BB215D" w:rsidRPr="00AF7CB2">
              <w:rPr>
                <w:rFonts w:asciiTheme="minorEastAsia" w:eastAsiaTheme="minorEastAsia" w:hAnsiTheme="minorEastAsia"/>
                <w:sz w:val="18"/>
                <w:szCs w:val="18"/>
                <w:lang w:val="zh-CN"/>
              </w:rPr>
              <w:t>监察审计部）</w:t>
            </w:r>
            <w:r w:rsidRPr="00AF7CB2">
              <w:rPr>
                <w:rFonts w:asciiTheme="minorEastAsia" w:eastAsiaTheme="minorEastAsia" w:hAnsiTheme="minorEastAsia" w:hint="eastAsia"/>
                <w:sz w:val="18"/>
                <w:szCs w:val="18"/>
                <w:lang w:val="zh-CN"/>
              </w:rPr>
              <w:t>检查所有响应文件的密封情况。</w:t>
            </w:r>
          </w:p>
        </w:tc>
      </w:tr>
      <w:tr w:rsidR="00B11359" w:rsidRPr="00F8079D"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BB215D">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 xml:space="preserve">评审小组构成： </w:t>
            </w:r>
            <w:r w:rsidR="00BB215D">
              <w:rPr>
                <w:rFonts w:asciiTheme="minorEastAsia" w:eastAsiaTheme="minorEastAsia" w:hAnsiTheme="minorEastAsia"/>
                <w:sz w:val="18"/>
                <w:szCs w:val="18"/>
                <w:lang w:val="zh-CN"/>
              </w:rPr>
              <w:t>3</w:t>
            </w:r>
            <w:r w:rsidRPr="00F8079D">
              <w:rPr>
                <w:rFonts w:asciiTheme="minorEastAsia" w:eastAsiaTheme="minorEastAsia" w:hAnsiTheme="minorEastAsia" w:hint="eastAsia"/>
                <w:sz w:val="18"/>
                <w:szCs w:val="18"/>
                <w:lang w:val="zh-CN"/>
              </w:rPr>
              <w:t xml:space="preserve"> 人，其中采购人代表 1 人，专家  </w:t>
            </w:r>
            <w:r w:rsidR="00BB215D">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人。</w:t>
            </w:r>
          </w:p>
        </w:tc>
      </w:tr>
      <w:tr w:rsidR="00B11359" w:rsidRPr="00F8079D"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A8"/>
            </w:r>
            <w:r w:rsidRPr="00F8079D">
              <w:rPr>
                <w:rFonts w:asciiTheme="minorEastAsia" w:eastAsiaTheme="minorEastAsia" w:hAnsiTheme="minorEastAsia" w:hint="eastAsia"/>
                <w:sz w:val="18"/>
                <w:szCs w:val="18"/>
                <w:lang w:val="zh-CN"/>
              </w:rPr>
              <w:t>综合评分法</w:t>
            </w:r>
          </w:p>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sym w:font="Wingdings" w:char="F0FE"/>
            </w:r>
            <w:r w:rsidRPr="00F8079D">
              <w:rPr>
                <w:rFonts w:asciiTheme="minorEastAsia" w:eastAsiaTheme="minorEastAsia" w:hAnsiTheme="minorEastAsia" w:hint="eastAsia"/>
                <w:sz w:val="18"/>
                <w:szCs w:val="18"/>
                <w:lang w:val="zh-CN"/>
              </w:rPr>
              <w:t>经评审的</w:t>
            </w:r>
            <w:r w:rsidR="00DF0ECD" w:rsidRPr="00F8079D">
              <w:rPr>
                <w:rFonts w:asciiTheme="minorEastAsia" w:eastAsiaTheme="minorEastAsia" w:hAnsiTheme="minorEastAsia" w:hint="eastAsia"/>
                <w:sz w:val="18"/>
                <w:szCs w:val="18"/>
                <w:lang w:val="zh-CN"/>
              </w:rPr>
              <w:t>未税</w:t>
            </w:r>
            <w:r w:rsidR="001E4130" w:rsidRPr="00F8079D">
              <w:rPr>
                <w:rFonts w:asciiTheme="minorEastAsia" w:eastAsiaTheme="minorEastAsia" w:hAnsiTheme="minorEastAsia" w:hint="eastAsia"/>
                <w:sz w:val="18"/>
                <w:szCs w:val="18"/>
                <w:lang w:val="zh-CN"/>
              </w:rPr>
              <w:t>总价</w:t>
            </w:r>
            <w:r w:rsidRPr="00F8079D">
              <w:rPr>
                <w:rFonts w:asciiTheme="minorEastAsia" w:eastAsiaTheme="minorEastAsia" w:hAnsiTheme="minorEastAsia" w:hint="eastAsia"/>
                <w:sz w:val="18"/>
                <w:szCs w:val="18"/>
                <w:lang w:val="zh-CN"/>
              </w:rPr>
              <w:t>最低价法（即在全部满足询比文件实质性要求的前提下，依据统一的价格要素评定评议价。）</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1人</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无</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spacing w:line="360" w:lineRule="auto"/>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若有效报价不足3家，采购人有权终止评审另行选择采购方式。</w:t>
            </w:r>
          </w:p>
          <w:p w:rsidR="00B11359" w:rsidRPr="00171DB0" w:rsidRDefault="00B11359" w:rsidP="00171DB0">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成交结果将在</w:t>
            </w:r>
            <w:r w:rsidRPr="00F8079D">
              <w:rPr>
                <w:rFonts w:asciiTheme="minorEastAsia" w:eastAsiaTheme="minorEastAsia" w:hAnsiTheme="minorEastAsia" w:hint="eastAsia"/>
                <w:sz w:val="18"/>
                <w:szCs w:val="18"/>
                <w:u w:val="single"/>
                <w:lang w:val="zh-CN"/>
              </w:rPr>
              <w:t>浙江省轨道交通运营管理集团有限公司官网公示</w:t>
            </w:r>
            <w:r w:rsidRPr="00F8079D">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F8079D"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F8079D"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w:t>
            </w:r>
            <w:r w:rsidRPr="00F8079D">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left"/>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B215D"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项目</w:t>
            </w:r>
            <w:r w:rsidRPr="00BB215D">
              <w:rPr>
                <w:rFonts w:asciiTheme="minorEastAsia" w:eastAsiaTheme="minorEastAsia" w:hAnsiTheme="minorEastAsia"/>
                <w:sz w:val="18"/>
                <w:szCs w:val="18"/>
                <w:lang w:val="zh-CN"/>
              </w:rPr>
              <w:t>完成后</w:t>
            </w:r>
            <w:r w:rsidRPr="00BB215D">
              <w:rPr>
                <w:rFonts w:asciiTheme="minorEastAsia" w:eastAsiaTheme="minorEastAsia" w:hAnsiTheme="minorEastAsia" w:hint="eastAsia"/>
                <w:sz w:val="18"/>
                <w:szCs w:val="18"/>
                <w:lang w:val="zh-CN"/>
              </w:rPr>
              <w:t>，采购人收到供应商</w:t>
            </w:r>
            <w:r w:rsidRPr="00BB215D">
              <w:rPr>
                <w:rFonts w:asciiTheme="minorEastAsia" w:eastAsiaTheme="minorEastAsia" w:hAnsiTheme="minorEastAsia"/>
                <w:sz w:val="18"/>
                <w:szCs w:val="18"/>
                <w:lang w:val="zh-CN"/>
              </w:rPr>
              <w:t>提供的消防安全评估报告</w:t>
            </w:r>
            <w:r w:rsidRPr="00BB215D">
              <w:rPr>
                <w:rFonts w:asciiTheme="minorEastAsia" w:eastAsiaTheme="minorEastAsia" w:hAnsiTheme="minorEastAsia" w:hint="eastAsia"/>
                <w:sz w:val="18"/>
                <w:szCs w:val="18"/>
                <w:lang w:val="zh-CN"/>
              </w:rPr>
              <w:t>和全额</w:t>
            </w:r>
            <w:r w:rsidRPr="00BB215D">
              <w:rPr>
                <w:rFonts w:asciiTheme="minorEastAsia" w:eastAsiaTheme="minorEastAsia" w:hAnsiTheme="minorEastAsia"/>
                <w:sz w:val="18"/>
                <w:szCs w:val="18"/>
                <w:lang w:val="zh-CN"/>
              </w:rPr>
              <w:t>的增值税专用发</w:t>
            </w:r>
            <w:r w:rsidRPr="00BB215D">
              <w:rPr>
                <w:rFonts w:asciiTheme="minorEastAsia" w:eastAsiaTheme="minorEastAsia" w:hAnsiTheme="minorEastAsia" w:hint="eastAsia"/>
                <w:sz w:val="18"/>
                <w:szCs w:val="18"/>
                <w:lang w:val="zh-CN"/>
              </w:rPr>
              <w:t>票</w:t>
            </w:r>
            <w:r w:rsidRPr="00BB215D">
              <w:rPr>
                <w:rFonts w:asciiTheme="minorEastAsia" w:eastAsiaTheme="minorEastAsia" w:hAnsiTheme="minorEastAsia"/>
                <w:sz w:val="18"/>
                <w:szCs w:val="18"/>
                <w:lang w:val="zh-CN"/>
              </w:rPr>
              <w:t>后，</w:t>
            </w:r>
            <w:r w:rsidRPr="00F8079D">
              <w:rPr>
                <w:rFonts w:asciiTheme="minorEastAsia" w:eastAsiaTheme="minorEastAsia" w:hAnsiTheme="minorEastAsia" w:hint="eastAsia"/>
                <w:sz w:val="18"/>
                <w:szCs w:val="18"/>
                <w:lang w:val="zh-CN"/>
              </w:rPr>
              <w:t>经采购方批准</w:t>
            </w:r>
            <w:r>
              <w:rPr>
                <w:rFonts w:asciiTheme="minorEastAsia" w:eastAsiaTheme="minorEastAsia" w:hAnsiTheme="minorEastAsia" w:hint="eastAsia"/>
                <w:sz w:val="18"/>
                <w:szCs w:val="18"/>
                <w:lang w:val="zh-CN"/>
              </w:rPr>
              <w:t>后</w:t>
            </w:r>
            <w:r w:rsidRPr="00F8079D">
              <w:rPr>
                <w:rFonts w:asciiTheme="minorEastAsia" w:eastAsiaTheme="minorEastAsia" w:hAnsiTheme="minorEastAsia" w:hint="eastAsia"/>
                <w:sz w:val="18"/>
                <w:szCs w:val="18"/>
                <w:lang w:val="zh-CN"/>
              </w:rPr>
              <w:t>，</w:t>
            </w:r>
            <w:r>
              <w:rPr>
                <w:rFonts w:asciiTheme="minorEastAsia" w:eastAsiaTheme="minorEastAsia" w:hAnsiTheme="minorEastAsia" w:hint="eastAsia"/>
                <w:sz w:val="18"/>
                <w:szCs w:val="18"/>
                <w:lang w:val="zh-CN"/>
              </w:rPr>
              <w:t>采购</w:t>
            </w:r>
            <w:r>
              <w:rPr>
                <w:rFonts w:asciiTheme="minorEastAsia" w:eastAsiaTheme="minorEastAsia" w:hAnsiTheme="minorEastAsia"/>
                <w:sz w:val="18"/>
                <w:szCs w:val="18"/>
                <w:lang w:val="zh-CN"/>
              </w:rPr>
              <w:t>方</w:t>
            </w:r>
            <w:r>
              <w:rPr>
                <w:rFonts w:asciiTheme="minorEastAsia" w:eastAsiaTheme="minorEastAsia" w:hAnsiTheme="minorEastAsia" w:hint="eastAsia"/>
                <w:sz w:val="18"/>
                <w:szCs w:val="18"/>
                <w:lang w:val="zh-CN"/>
              </w:rPr>
              <w:t>在</w:t>
            </w:r>
            <w:r w:rsidRPr="00BB215D">
              <w:rPr>
                <w:rFonts w:asciiTheme="minorEastAsia" w:eastAsiaTheme="minorEastAsia" w:hAnsiTheme="minorEastAsia" w:hint="eastAsia"/>
                <w:sz w:val="18"/>
                <w:szCs w:val="18"/>
                <w:lang w:val="zh-CN"/>
              </w:rPr>
              <w:t>30日内</w:t>
            </w:r>
            <w:r w:rsidRPr="00BB215D">
              <w:rPr>
                <w:rFonts w:asciiTheme="minorEastAsia" w:eastAsiaTheme="minorEastAsia" w:hAnsiTheme="minorEastAsia"/>
                <w:sz w:val="18"/>
                <w:szCs w:val="18"/>
                <w:lang w:val="zh-CN"/>
              </w:rPr>
              <w:t>支付</w:t>
            </w:r>
            <w:r w:rsidRPr="00BB215D">
              <w:rPr>
                <w:rFonts w:asciiTheme="minorEastAsia" w:eastAsiaTheme="minorEastAsia" w:hAnsiTheme="minorEastAsia" w:hint="eastAsia"/>
                <w:sz w:val="18"/>
                <w:szCs w:val="18"/>
                <w:lang w:val="zh-CN"/>
              </w:rPr>
              <w:t>合同</w:t>
            </w:r>
            <w:r w:rsidRPr="00BB215D">
              <w:rPr>
                <w:rFonts w:asciiTheme="minorEastAsia" w:eastAsiaTheme="minorEastAsia" w:hAnsiTheme="minorEastAsia"/>
                <w:sz w:val="18"/>
                <w:szCs w:val="18"/>
                <w:lang w:val="zh-CN"/>
              </w:rPr>
              <w:t>款</w:t>
            </w:r>
            <w:r w:rsidRPr="00BB215D">
              <w:rPr>
                <w:rFonts w:asciiTheme="minorEastAsia" w:eastAsiaTheme="minorEastAsia" w:hAnsiTheme="minorEastAsia" w:hint="eastAsia"/>
                <w:sz w:val="18"/>
                <w:szCs w:val="18"/>
                <w:lang w:val="zh-CN"/>
              </w:rPr>
              <w:t>100</w:t>
            </w:r>
            <w:r w:rsidRPr="00BB215D">
              <w:rPr>
                <w:rFonts w:asciiTheme="minorEastAsia" w:eastAsiaTheme="minorEastAsia" w:hAnsiTheme="minorEastAsia"/>
                <w:sz w:val="18"/>
                <w:szCs w:val="18"/>
                <w:lang w:val="zh-CN"/>
              </w:rPr>
              <w:t>%</w:t>
            </w:r>
            <w:r w:rsidRPr="00BB215D">
              <w:rPr>
                <w:rFonts w:asciiTheme="minorEastAsia" w:eastAsiaTheme="minorEastAsia" w:hAnsiTheme="minorEastAsia" w:hint="eastAsia"/>
                <w:sz w:val="18"/>
                <w:szCs w:val="18"/>
                <w:lang w:val="zh-CN"/>
              </w:rPr>
              <w:t>。</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本项目的采购活动以及相关当事人应当接受浙江幸福轨道交通运营管理有限公司</w:t>
            </w:r>
            <w:r w:rsidR="00BB215D" w:rsidRPr="00BB215D">
              <w:rPr>
                <w:rFonts w:asciiTheme="minorEastAsia" w:eastAsiaTheme="minorEastAsia" w:hAnsiTheme="minorEastAsia" w:hint="eastAsia"/>
                <w:sz w:val="18"/>
                <w:szCs w:val="18"/>
                <w:lang w:val="zh-CN"/>
              </w:rPr>
              <w:t>党群</w:t>
            </w:r>
            <w:r w:rsidR="00BB215D" w:rsidRPr="00BB215D">
              <w:rPr>
                <w:rFonts w:asciiTheme="minorEastAsia" w:eastAsiaTheme="minorEastAsia" w:hAnsiTheme="minorEastAsia"/>
                <w:sz w:val="18"/>
                <w:szCs w:val="18"/>
                <w:lang w:val="zh-CN"/>
              </w:rPr>
              <w:t>工作部（</w:t>
            </w:r>
            <w:r w:rsidR="00BB215D" w:rsidRPr="00BB215D">
              <w:rPr>
                <w:rFonts w:asciiTheme="minorEastAsia" w:eastAsiaTheme="minorEastAsia" w:hAnsiTheme="minorEastAsia" w:hint="eastAsia"/>
                <w:sz w:val="18"/>
                <w:szCs w:val="18"/>
                <w:lang w:val="zh-CN"/>
              </w:rPr>
              <w:t>纪检</w:t>
            </w:r>
            <w:r w:rsidR="00BB215D" w:rsidRPr="00BB215D">
              <w:rPr>
                <w:rFonts w:asciiTheme="minorEastAsia" w:eastAsiaTheme="minorEastAsia" w:hAnsiTheme="minorEastAsia"/>
                <w:sz w:val="18"/>
                <w:szCs w:val="18"/>
                <w:lang w:val="zh-CN"/>
              </w:rPr>
              <w:t>监察审计部）</w:t>
            </w:r>
            <w:r w:rsidRPr="00F8079D">
              <w:rPr>
                <w:rFonts w:asciiTheme="minorEastAsia" w:eastAsiaTheme="minorEastAsia" w:hAnsiTheme="minorEastAsia" w:hint="eastAsia"/>
                <w:sz w:val="18"/>
                <w:szCs w:val="18"/>
                <w:lang w:val="zh-CN"/>
              </w:rPr>
              <w:t>的监督。</w:t>
            </w:r>
          </w:p>
        </w:tc>
      </w:tr>
      <w:tr w:rsidR="00B11359" w:rsidRPr="00F8079D"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jc w:val="cente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F8079D" w:rsidRDefault="00B11359"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响应文件存在以下情形之一的，其响应文件将被否决：</w:t>
            </w:r>
          </w:p>
          <w:p w:rsidR="00B11359" w:rsidRPr="00F8079D" w:rsidRDefault="004F6275" w:rsidP="00921F3F">
            <w:pPr>
              <w:autoSpaceDE w:val="0"/>
              <w:autoSpaceDN w:val="0"/>
              <w:rPr>
                <w:rFonts w:asciiTheme="minorEastAsia" w:eastAsiaTheme="minorEastAsia" w:hAnsiTheme="minorEastAsia"/>
                <w:sz w:val="18"/>
                <w:szCs w:val="18"/>
              </w:rPr>
            </w:pPr>
            <w:r w:rsidRPr="00F8079D">
              <w:rPr>
                <w:rFonts w:asciiTheme="minorEastAsia" w:eastAsiaTheme="minorEastAsia" w:hAnsiTheme="minorEastAsia" w:hint="eastAsia"/>
                <w:sz w:val="18"/>
                <w:szCs w:val="18"/>
                <w:lang w:val="zh-CN"/>
              </w:rPr>
              <w:t>（1）</w:t>
            </w:r>
            <w:r w:rsidR="008260D7">
              <w:rPr>
                <w:rFonts w:asciiTheme="minorEastAsia" w:eastAsiaTheme="minorEastAsia" w:hAnsiTheme="minorEastAsia" w:hint="eastAsia"/>
                <w:sz w:val="18"/>
                <w:szCs w:val="18"/>
              </w:rPr>
              <w:t>供应商</w:t>
            </w:r>
            <w:r w:rsidR="00B11359" w:rsidRPr="00F8079D">
              <w:rPr>
                <w:rFonts w:asciiTheme="minorEastAsia" w:eastAsiaTheme="minorEastAsia" w:hAnsiTheme="minorEastAsia" w:hint="eastAsia"/>
                <w:sz w:val="18"/>
                <w:szCs w:val="18"/>
              </w:rPr>
              <w:t>的资格条件未满足本前附表第7项、第17项要求的（提供的证明文件以本前附表第18项中内容为准）；</w:t>
            </w:r>
          </w:p>
          <w:p w:rsidR="00A31335" w:rsidRPr="00BB215D" w:rsidRDefault="004F6275" w:rsidP="00A31335">
            <w:pPr>
              <w:rPr>
                <w:rFonts w:asciiTheme="minorEastAsia" w:eastAsiaTheme="minorEastAsia" w:hAnsiTheme="minorEastAsia"/>
                <w:sz w:val="18"/>
                <w:szCs w:val="18"/>
                <w:lang w:val="zh-CN"/>
              </w:rPr>
            </w:pPr>
            <w:r w:rsidRPr="00F8079D">
              <w:rPr>
                <w:rFonts w:asciiTheme="minorEastAsia" w:eastAsiaTheme="minorEastAsia" w:hAnsiTheme="minorEastAsia" w:hint="eastAsia"/>
                <w:sz w:val="18"/>
                <w:szCs w:val="18"/>
                <w:lang w:val="zh-CN"/>
              </w:rPr>
              <w:t>（</w:t>
            </w:r>
            <w:r>
              <w:rPr>
                <w:rFonts w:asciiTheme="minorEastAsia" w:eastAsiaTheme="minorEastAsia" w:hAnsiTheme="minorEastAsia"/>
                <w:sz w:val="18"/>
                <w:szCs w:val="18"/>
                <w:lang w:val="zh-CN"/>
              </w:rPr>
              <w:t>2</w:t>
            </w:r>
            <w:r w:rsidRPr="00F8079D">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hint="eastAsia"/>
                <w:sz w:val="18"/>
                <w:szCs w:val="18"/>
              </w:rPr>
              <w:t>未</w:t>
            </w:r>
            <w:r w:rsidR="00B11359" w:rsidRPr="00BB215D">
              <w:rPr>
                <w:rFonts w:asciiTheme="minorEastAsia" w:eastAsiaTheme="minorEastAsia" w:hAnsiTheme="minorEastAsia" w:hint="eastAsia"/>
                <w:sz w:val="18"/>
                <w:szCs w:val="18"/>
                <w:lang w:val="zh-CN"/>
              </w:rPr>
              <w:t>按采购文件的要求加盖单位章，或</w:t>
            </w:r>
            <w:r w:rsidR="008260D7">
              <w:rPr>
                <w:rFonts w:asciiTheme="minorEastAsia" w:eastAsiaTheme="minorEastAsia" w:hAnsiTheme="minorEastAsia" w:hint="eastAsia"/>
                <w:sz w:val="18"/>
                <w:szCs w:val="18"/>
                <w:lang w:val="zh-CN"/>
              </w:rPr>
              <w:t>供应商</w:t>
            </w:r>
            <w:r w:rsidR="00B11359" w:rsidRPr="00BB215D">
              <w:rPr>
                <w:rFonts w:asciiTheme="minorEastAsia" w:eastAsiaTheme="minorEastAsia" w:hAnsiTheme="minorEastAsia" w:hint="eastAsia"/>
                <w:sz w:val="18"/>
                <w:szCs w:val="18"/>
                <w:lang w:val="zh-CN"/>
              </w:rPr>
              <w:t>的法定代表人（或其委托代理人）未按采购文件要求签字或盖章的，或委托代理人未提供有效的委托授权书的；</w:t>
            </w:r>
          </w:p>
          <w:p w:rsidR="00A31335" w:rsidRDefault="00A3133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Pr="00BB215D">
              <w:rPr>
                <w:rFonts w:asciiTheme="minorEastAsia" w:eastAsiaTheme="minorEastAsia" w:hAnsiTheme="minorEastAsia"/>
                <w:sz w:val="18"/>
                <w:szCs w:val="18"/>
                <w:lang w:val="zh-CN"/>
              </w:rPr>
              <w:t>3</w:t>
            </w:r>
            <w:r w:rsidRPr="00BB215D">
              <w:rPr>
                <w:rFonts w:asciiTheme="minorEastAsia" w:eastAsiaTheme="minorEastAsia" w:hAnsiTheme="minorEastAsia" w:hint="eastAsia"/>
                <w:sz w:val="18"/>
                <w:szCs w:val="18"/>
                <w:lang w:val="zh-CN"/>
              </w:rPr>
              <w:t>）</w:t>
            </w:r>
            <w:r w:rsidR="00BB215D" w:rsidRPr="00BB215D">
              <w:rPr>
                <w:rFonts w:asciiTheme="minorEastAsia" w:eastAsiaTheme="minorEastAsia" w:hAnsiTheme="minorEastAsia" w:hint="eastAsia"/>
                <w:sz w:val="18"/>
                <w:szCs w:val="18"/>
                <w:lang w:val="zh-CN"/>
              </w:rPr>
              <w:t>提出的偏离采购人不能接受的</w:t>
            </w:r>
            <w:r w:rsidRPr="00BB215D">
              <w:rPr>
                <w:rFonts w:asciiTheme="minorEastAsia" w:eastAsiaTheme="minorEastAsia" w:hAnsiTheme="minorEastAsia" w:hint="eastAsia"/>
                <w:sz w:val="18"/>
                <w:szCs w:val="18"/>
                <w:lang w:val="zh-CN"/>
              </w:rPr>
              <w:t>；</w:t>
            </w:r>
          </w:p>
          <w:p w:rsidR="00D649C8" w:rsidRPr="00D649C8" w:rsidRDefault="008260D7"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（4）</w:t>
            </w:r>
            <w:r w:rsidR="00D649C8" w:rsidRPr="00D649C8">
              <w:rPr>
                <w:rFonts w:asciiTheme="minorEastAsia" w:eastAsiaTheme="minorEastAsia" w:hAnsiTheme="minorEastAsia" w:hint="eastAsia"/>
                <w:sz w:val="18"/>
                <w:szCs w:val="18"/>
                <w:lang w:val="zh-CN"/>
              </w:rPr>
              <w:t>第五部分《用户</w:t>
            </w:r>
            <w:r w:rsidR="00D649C8" w:rsidRPr="00D649C8">
              <w:rPr>
                <w:rFonts w:asciiTheme="minorEastAsia" w:eastAsiaTheme="minorEastAsia" w:hAnsiTheme="minorEastAsia"/>
                <w:sz w:val="18"/>
                <w:szCs w:val="18"/>
                <w:lang w:val="zh-CN"/>
              </w:rPr>
              <w:t>需求书</w:t>
            </w:r>
            <w:r w:rsidR="00D649C8" w:rsidRPr="00D649C8">
              <w:rPr>
                <w:rFonts w:asciiTheme="minorEastAsia" w:eastAsiaTheme="minorEastAsia" w:hAnsiTheme="minorEastAsia" w:hint="eastAsia"/>
                <w:sz w:val="18"/>
                <w:szCs w:val="18"/>
                <w:lang w:val="zh-CN"/>
              </w:rPr>
              <w:t>》，标</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w:t>
            </w:r>
            <w:r w:rsidR="00D649C8" w:rsidRPr="00D649C8">
              <w:rPr>
                <w:rFonts w:asciiTheme="minorEastAsia" w:eastAsiaTheme="minorEastAsia" w:hAnsiTheme="minorEastAsia"/>
                <w:sz w:val="18"/>
                <w:szCs w:val="18"/>
                <w:lang w:val="zh-CN"/>
              </w:rPr>
              <w:t>”</w:t>
            </w:r>
            <w:r w:rsidR="00D649C8" w:rsidRPr="00D649C8">
              <w:rPr>
                <w:rFonts w:asciiTheme="minorEastAsia" w:eastAsiaTheme="minorEastAsia" w:hAnsiTheme="minorEastAsia" w:hint="eastAsia"/>
                <w:sz w:val="18"/>
                <w:szCs w:val="18"/>
                <w:lang w:val="zh-CN"/>
              </w:rPr>
              <w:t>为</w:t>
            </w:r>
            <w:r w:rsidR="00D649C8" w:rsidRPr="00D649C8">
              <w:rPr>
                <w:rFonts w:asciiTheme="minorEastAsia" w:eastAsiaTheme="minorEastAsia" w:hAnsiTheme="minorEastAsia"/>
                <w:sz w:val="18"/>
                <w:szCs w:val="18"/>
                <w:lang w:val="zh-CN"/>
              </w:rPr>
              <w:t>不可负偏离项”</w:t>
            </w:r>
            <w:r w:rsidR="00D649C8" w:rsidRPr="00D649C8">
              <w:rPr>
                <w:rFonts w:asciiTheme="minorEastAsia" w:eastAsiaTheme="minorEastAsia" w:hAnsiTheme="minorEastAsia" w:hint="eastAsia"/>
                <w:sz w:val="18"/>
                <w:szCs w:val="18"/>
                <w:lang w:val="zh-CN"/>
              </w:rPr>
              <w:t>；</w:t>
            </w:r>
          </w:p>
          <w:p w:rsidR="00BB215D" w:rsidRDefault="004F6275" w:rsidP="00BB215D">
            <w:pPr>
              <w:rPr>
                <w:rFonts w:asciiTheme="minorEastAsia" w:eastAsiaTheme="minorEastAsia" w:hAnsiTheme="minorEastAsia"/>
                <w:sz w:val="18"/>
                <w:szCs w:val="18"/>
                <w:lang w:val="zh-CN"/>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5</w:t>
            </w:r>
            <w:r w:rsidRPr="00BB215D">
              <w:rPr>
                <w:rFonts w:asciiTheme="minorEastAsia" w:eastAsiaTheme="minorEastAsia" w:hAnsiTheme="minorEastAsia" w:hint="eastAsia"/>
                <w:sz w:val="18"/>
                <w:szCs w:val="18"/>
                <w:lang w:val="zh-CN"/>
              </w:rPr>
              <w:t>）</w:t>
            </w:r>
            <w:r w:rsidR="00BB215D">
              <w:rPr>
                <w:rFonts w:asciiTheme="minorEastAsia" w:eastAsiaTheme="minorEastAsia" w:hAnsiTheme="minorEastAsia" w:hint="eastAsia"/>
                <w:sz w:val="18"/>
                <w:szCs w:val="18"/>
                <w:lang w:val="zh-CN"/>
              </w:rPr>
              <w:t>响应</w:t>
            </w:r>
            <w:r w:rsidR="00BB215D">
              <w:rPr>
                <w:rFonts w:asciiTheme="minorEastAsia" w:eastAsiaTheme="minorEastAsia" w:hAnsiTheme="minorEastAsia"/>
                <w:sz w:val="18"/>
                <w:szCs w:val="18"/>
                <w:lang w:val="zh-CN"/>
              </w:rPr>
              <w:t>文件附</w:t>
            </w:r>
            <w:r w:rsidR="00BB215D" w:rsidRPr="00BB215D">
              <w:rPr>
                <w:rFonts w:asciiTheme="minorEastAsia" w:eastAsiaTheme="minorEastAsia" w:hAnsiTheme="minorEastAsia" w:hint="eastAsia"/>
                <w:sz w:val="18"/>
                <w:szCs w:val="18"/>
                <w:lang w:val="zh-CN"/>
              </w:rPr>
              <w:t>有采购人不能接受的条件</w:t>
            </w:r>
            <w:r w:rsidR="00BB215D">
              <w:rPr>
                <w:rFonts w:asciiTheme="minorEastAsia" w:eastAsiaTheme="minorEastAsia" w:hAnsiTheme="minorEastAsia" w:hint="eastAsia"/>
                <w:sz w:val="18"/>
                <w:szCs w:val="18"/>
                <w:lang w:val="zh-CN"/>
              </w:rPr>
              <w:t>；</w:t>
            </w:r>
          </w:p>
          <w:p w:rsidR="00BB215D"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6</w:t>
            </w:r>
            <w:r>
              <w:rPr>
                <w:rFonts w:asciiTheme="minorEastAsia" w:eastAsiaTheme="minorEastAsia" w:hAnsiTheme="minorEastAsia" w:hint="eastAsia"/>
                <w:sz w:val="18"/>
                <w:szCs w:val="18"/>
                <w:lang w:val="zh-CN"/>
              </w:rPr>
              <w:t>）</w:t>
            </w:r>
            <w:r w:rsidR="00BB215D" w:rsidRPr="00D649C8">
              <w:rPr>
                <w:rFonts w:asciiTheme="minorEastAsia" w:eastAsiaTheme="minorEastAsia" w:hAnsiTheme="minorEastAsia" w:hint="eastAsia"/>
                <w:sz w:val="18"/>
                <w:szCs w:val="18"/>
                <w:lang w:val="zh-CN"/>
              </w:rPr>
              <w:t>未按谈判文件要求标记“正本”、“副本”的；</w:t>
            </w:r>
          </w:p>
          <w:p w:rsidR="00D649C8" w:rsidRPr="00D649C8" w:rsidRDefault="00D649C8" w:rsidP="00D649C8">
            <w:pPr>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lang w:val="zh-CN"/>
              </w:rPr>
              <w:t>7</w:t>
            </w:r>
            <w:r>
              <w:rPr>
                <w:rFonts w:asciiTheme="minorEastAsia" w:eastAsiaTheme="minorEastAsia" w:hAnsiTheme="minorEastAsia" w:hint="eastAsia"/>
                <w:sz w:val="18"/>
                <w:szCs w:val="18"/>
                <w:lang w:val="zh-CN"/>
              </w:rPr>
              <w:t>）</w:t>
            </w:r>
            <w:r w:rsidRPr="00D649C8">
              <w:rPr>
                <w:rFonts w:asciiTheme="minorEastAsia" w:eastAsiaTheme="minorEastAsia" w:hAnsiTheme="minorEastAsia" w:hint="eastAsia"/>
                <w:sz w:val="18"/>
                <w:szCs w:val="18"/>
                <w:lang w:val="zh-CN"/>
              </w:rPr>
              <w:t>关键字迹模糊无法辨认或在关键条款内容上表述不清楚的</w:t>
            </w:r>
            <w:r>
              <w:rPr>
                <w:rFonts w:asciiTheme="minorEastAsia" w:eastAsiaTheme="minorEastAsia" w:hAnsiTheme="minorEastAsia" w:hint="eastAsia"/>
                <w:sz w:val="18"/>
                <w:szCs w:val="18"/>
                <w:lang w:val="zh-CN"/>
              </w:rPr>
              <w:t>；</w:t>
            </w:r>
          </w:p>
          <w:p w:rsidR="00B11359" w:rsidRPr="00F8079D" w:rsidRDefault="004F6275" w:rsidP="00BB215D">
            <w:pPr>
              <w:rPr>
                <w:rFonts w:asciiTheme="minorEastAsia" w:hAnsiTheme="minorEastAsia"/>
                <w:sz w:val="18"/>
                <w:szCs w:val="18"/>
              </w:rPr>
            </w:pPr>
            <w:r w:rsidRPr="00BB215D">
              <w:rPr>
                <w:rFonts w:asciiTheme="minorEastAsia" w:eastAsiaTheme="minorEastAsia" w:hAnsiTheme="minorEastAsia" w:hint="eastAsia"/>
                <w:sz w:val="18"/>
                <w:szCs w:val="18"/>
                <w:lang w:val="zh-CN"/>
              </w:rPr>
              <w:t>（</w:t>
            </w:r>
            <w:r w:rsidR="008260D7">
              <w:rPr>
                <w:rFonts w:asciiTheme="minorEastAsia" w:eastAsiaTheme="minorEastAsia" w:hAnsiTheme="minorEastAsia"/>
                <w:sz w:val="18"/>
                <w:szCs w:val="18"/>
                <w:lang w:val="zh-CN"/>
              </w:rPr>
              <w:t>8</w:t>
            </w:r>
            <w:r w:rsidRPr="00BB215D">
              <w:rPr>
                <w:rFonts w:asciiTheme="minorEastAsia" w:eastAsiaTheme="minorEastAsia" w:hAnsiTheme="minorEastAsia" w:hint="eastAsia"/>
                <w:sz w:val="18"/>
                <w:szCs w:val="18"/>
                <w:lang w:val="zh-CN"/>
              </w:rPr>
              <w:t>）</w:t>
            </w:r>
            <w:r w:rsidR="00B11359" w:rsidRPr="00BB215D">
              <w:rPr>
                <w:rFonts w:asciiTheme="minorEastAsia" w:eastAsiaTheme="minorEastAsia" w:hAnsiTheme="minorEastAsia" w:hint="eastAsia"/>
                <w:sz w:val="18"/>
                <w:szCs w:val="18"/>
                <w:lang w:val="zh-CN"/>
              </w:rPr>
              <w:t>同一</w:t>
            </w:r>
            <w:r w:rsidR="00B11359" w:rsidRPr="00D649C8">
              <w:rPr>
                <w:rFonts w:asciiTheme="minorEastAsia" w:eastAsiaTheme="minorEastAsia" w:hAnsiTheme="minorEastAsia" w:hint="eastAsia"/>
                <w:sz w:val="18"/>
                <w:szCs w:val="18"/>
                <w:lang w:val="zh-CN"/>
              </w:rPr>
              <w:t>投标人提交两个以上不同</w:t>
            </w:r>
            <w:r w:rsidR="00B11359" w:rsidRPr="00F8079D">
              <w:rPr>
                <w:rFonts w:asciiTheme="minorEastAsia" w:hAnsiTheme="minorEastAsia" w:hint="eastAsia"/>
                <w:sz w:val="18"/>
                <w:szCs w:val="18"/>
              </w:rPr>
              <w:t>的投标文件或者投标报价的（招标文件要求提交备选投标的除外）</w:t>
            </w:r>
            <w:r w:rsidR="00D649C8">
              <w:rPr>
                <w:rFonts w:asciiTheme="minorEastAsia" w:hAnsiTheme="minorEastAsia" w:hint="eastAsia"/>
                <w:sz w:val="18"/>
                <w:szCs w:val="18"/>
              </w:rPr>
              <w:t>。</w:t>
            </w:r>
          </w:p>
        </w:tc>
      </w:tr>
    </w:tbl>
    <w:p w:rsidR="00B11359" w:rsidRDefault="00B11359" w:rsidP="00B11359">
      <w:pPr>
        <w:widowControl/>
        <w:numPr>
          <w:ilvl w:val="0"/>
          <w:numId w:val="4"/>
        </w:numPr>
        <w:spacing w:line="440" w:lineRule="exact"/>
        <w:jc w:val="left"/>
        <w:outlineLvl w:val="0"/>
        <w:rPr>
          <w:rFonts w:ascii="黑体" w:eastAsia="黑体" w:hAnsi="黑体"/>
          <w:sz w:val="28"/>
          <w:szCs w:val="32"/>
        </w:rPr>
      </w:pPr>
      <w:r>
        <w:rPr>
          <w:rFonts w:ascii="黑体" w:eastAsia="黑体" w:hAnsi="黑体" w:hint="eastAsia"/>
          <w:sz w:val="28"/>
          <w:szCs w:val="32"/>
        </w:rPr>
        <w:t>供应商须知</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2.1</w:t>
      </w:r>
      <w:r w:rsidRPr="00944D10">
        <w:rPr>
          <w:rFonts w:asciiTheme="minorEastAsia" w:eastAsiaTheme="minorEastAsia" w:hAnsiTheme="minorEastAsia"/>
          <w:sz w:val="18"/>
          <w:szCs w:val="18"/>
        </w:rPr>
        <w:t>响应文件组成</w:t>
      </w:r>
    </w:p>
    <w:p w:rsidR="00B11359" w:rsidRPr="006F405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944D10">
        <w:rPr>
          <w:rFonts w:asciiTheme="minorEastAsia" w:eastAsiaTheme="minorEastAsia" w:hAnsiTheme="minorEastAsia"/>
          <w:sz w:val="18"/>
          <w:szCs w:val="18"/>
        </w:rPr>
        <w:t>●  商务部分</w:t>
      </w:r>
    </w:p>
    <w:p w:rsidR="00B11359" w:rsidRPr="006F4050" w:rsidRDefault="00B11359" w:rsidP="006F4050">
      <w:pPr>
        <w:adjustRightInd w:val="0"/>
        <w:snapToGrid w:val="0"/>
        <w:spacing w:line="400" w:lineRule="exact"/>
        <w:ind w:firstLineChars="200" w:firstLine="360"/>
        <w:jc w:val="left"/>
        <w:rPr>
          <w:rFonts w:asciiTheme="minorEastAsia" w:eastAsiaTheme="minorEastAsia" w:hAnsiTheme="minorEastAsia"/>
          <w:sz w:val="18"/>
          <w:szCs w:val="18"/>
        </w:rPr>
      </w:pPr>
      <w:r w:rsidRPr="006F4050">
        <w:rPr>
          <w:rFonts w:asciiTheme="minorEastAsia" w:eastAsiaTheme="minorEastAsia" w:hAnsiTheme="minorEastAsia" w:hint="eastAsia"/>
          <w:sz w:val="18"/>
          <w:szCs w:val="18"/>
        </w:rPr>
        <w:t>（1）</w:t>
      </w:r>
      <w:r w:rsidR="006F4050" w:rsidRPr="006F4050">
        <w:rPr>
          <w:rFonts w:asciiTheme="minorEastAsia" w:eastAsiaTheme="minorEastAsia" w:hAnsiTheme="minorEastAsia" w:hint="eastAsia"/>
          <w:sz w:val="18"/>
          <w:szCs w:val="18"/>
        </w:rPr>
        <w:t>报价一览表</w:t>
      </w:r>
      <w:r w:rsidRPr="006F4050">
        <w:rPr>
          <w:rFonts w:asciiTheme="minorEastAsia" w:eastAsiaTheme="minorEastAsia" w:hAnsiTheme="minorEastAsia"/>
          <w:sz w:val="18"/>
          <w:szCs w:val="18"/>
        </w:rPr>
        <w:t>（格式见第</w:t>
      </w:r>
      <w:r w:rsidR="00944D10" w:rsidRPr="006F4050">
        <w:rPr>
          <w:rFonts w:asciiTheme="minorEastAsia" w:eastAsiaTheme="minorEastAsia" w:hAnsiTheme="minorEastAsia" w:hint="eastAsia"/>
          <w:sz w:val="18"/>
          <w:szCs w:val="18"/>
        </w:rPr>
        <w:t>六</w:t>
      </w:r>
      <w:r w:rsidRPr="006F4050">
        <w:rPr>
          <w:rFonts w:asciiTheme="minorEastAsia" w:eastAsiaTheme="minorEastAsia" w:hAnsiTheme="minorEastAsia"/>
          <w:sz w:val="18"/>
          <w:szCs w:val="18"/>
        </w:rPr>
        <w:t>章附件</w:t>
      </w:r>
      <w:r w:rsidRPr="006F4050">
        <w:rPr>
          <w:rFonts w:asciiTheme="minorEastAsia" w:eastAsiaTheme="minorEastAsia" w:hAnsiTheme="minorEastAsia" w:hint="eastAsia"/>
          <w:sz w:val="18"/>
          <w:szCs w:val="18"/>
        </w:rPr>
        <w:t>1）</w:t>
      </w:r>
    </w:p>
    <w:p w:rsidR="00537269"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008260D7" w:rsidRPr="002236A9">
        <w:rPr>
          <w:rFonts w:asciiTheme="minorEastAsia" w:eastAsiaTheme="minorEastAsia" w:hAnsiTheme="minorEastAsia" w:hint="eastAsia"/>
          <w:sz w:val="18"/>
          <w:szCs w:val="18"/>
          <w:lang w:val="zh-CN"/>
        </w:rPr>
        <w:t>营业执照</w:t>
      </w:r>
      <w:r w:rsidR="008260D7">
        <w:rPr>
          <w:rFonts w:asciiTheme="minorEastAsia" w:eastAsiaTheme="minorEastAsia" w:hAnsiTheme="minorEastAsia" w:hint="eastAsia"/>
          <w:sz w:val="18"/>
          <w:szCs w:val="18"/>
          <w:lang w:val="zh-CN"/>
        </w:rPr>
        <w:t>、</w:t>
      </w:r>
      <w:r w:rsidR="008260D7" w:rsidRPr="002236A9">
        <w:rPr>
          <w:rFonts w:asciiTheme="minorEastAsia" w:eastAsiaTheme="minorEastAsia" w:hAnsiTheme="minorEastAsia" w:hint="eastAsia"/>
          <w:sz w:val="18"/>
          <w:szCs w:val="18"/>
          <w:lang w:val="zh-CN"/>
        </w:rPr>
        <w:t>供应商信用记录</w:t>
      </w:r>
      <w:r w:rsidR="008260D7">
        <w:rPr>
          <w:rFonts w:asciiTheme="minorEastAsia" w:eastAsiaTheme="minorEastAsia" w:hAnsiTheme="minorEastAsia" w:hint="eastAsia"/>
          <w:sz w:val="18"/>
          <w:szCs w:val="18"/>
          <w:lang w:val="zh-CN"/>
        </w:rPr>
        <w:t>、</w:t>
      </w:r>
      <w:r w:rsidR="008260D7" w:rsidRPr="005413D4">
        <w:rPr>
          <w:rFonts w:asciiTheme="minorEastAsia" w:eastAsiaTheme="minorEastAsia" w:hAnsiTheme="minorEastAsia" w:hint="eastAsia"/>
          <w:sz w:val="18"/>
          <w:szCs w:val="18"/>
          <w:lang w:val="zh-CN"/>
        </w:rPr>
        <w:t>中国裁判文书网无行贿犯罪纪录的网页</w:t>
      </w:r>
      <w:r w:rsidR="008260D7">
        <w:rPr>
          <w:rFonts w:asciiTheme="minorEastAsia" w:eastAsiaTheme="minorEastAsia" w:hAnsiTheme="minorEastAsia" w:hint="eastAsia"/>
          <w:sz w:val="18"/>
          <w:szCs w:val="18"/>
          <w:lang w:val="zh-CN"/>
        </w:rPr>
        <w:t>和</w:t>
      </w:r>
      <w:r w:rsidR="008260D7" w:rsidRPr="005413D4">
        <w:rPr>
          <w:rFonts w:asciiTheme="minorEastAsia" w:eastAsiaTheme="minorEastAsia" w:hAnsiTheme="minorEastAsia" w:hint="eastAsia"/>
          <w:sz w:val="18"/>
          <w:szCs w:val="18"/>
          <w:lang w:val="zh-CN"/>
        </w:rPr>
        <w:t>社会消防技术服务信息系统查询</w:t>
      </w:r>
      <w:r w:rsidR="008260D7" w:rsidRPr="002236A9">
        <w:rPr>
          <w:rFonts w:asciiTheme="minorEastAsia" w:eastAsiaTheme="minorEastAsia" w:hAnsiTheme="minorEastAsia" w:hint="eastAsia"/>
          <w:sz w:val="18"/>
          <w:szCs w:val="18"/>
          <w:lang w:val="zh-CN"/>
        </w:rPr>
        <w:t>截图</w:t>
      </w:r>
      <w:r w:rsidR="00537269" w:rsidRPr="00944D10">
        <w:rPr>
          <w:rFonts w:asciiTheme="minorEastAsia" w:eastAsiaTheme="minorEastAsia" w:hAnsiTheme="minorEastAsia"/>
          <w:sz w:val="18"/>
          <w:szCs w:val="18"/>
        </w:rPr>
        <w:t>（格式见第</w:t>
      </w:r>
      <w:r w:rsidR="00537269">
        <w:rPr>
          <w:rFonts w:asciiTheme="minorEastAsia" w:eastAsiaTheme="minorEastAsia" w:hAnsiTheme="minorEastAsia" w:hint="eastAsia"/>
          <w:sz w:val="18"/>
          <w:szCs w:val="18"/>
        </w:rPr>
        <w:t>六</w:t>
      </w:r>
      <w:r w:rsidR="00537269" w:rsidRPr="00944D10">
        <w:rPr>
          <w:rFonts w:asciiTheme="minorEastAsia" w:eastAsiaTheme="minorEastAsia" w:hAnsiTheme="minorEastAsia"/>
          <w:sz w:val="18"/>
          <w:szCs w:val="18"/>
        </w:rPr>
        <w:t>章附件</w:t>
      </w:r>
      <w:r w:rsidR="00537269" w:rsidRPr="00944D10">
        <w:rPr>
          <w:rFonts w:asciiTheme="minorEastAsia" w:eastAsiaTheme="minorEastAsia" w:hAnsiTheme="minorEastAsia" w:hint="eastAsia"/>
          <w:sz w:val="18"/>
          <w:szCs w:val="18"/>
        </w:rPr>
        <w:t>2）</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（3）</w:t>
      </w:r>
      <w:r w:rsidR="00B11359" w:rsidRPr="00944D10">
        <w:rPr>
          <w:rFonts w:asciiTheme="minorEastAsia" w:eastAsiaTheme="minorEastAsia" w:hAnsiTheme="minorEastAsia"/>
          <w:sz w:val="18"/>
          <w:szCs w:val="18"/>
        </w:rPr>
        <w:t>供应商法定代表人</w:t>
      </w:r>
      <w:r w:rsidR="00B11359" w:rsidRPr="00944D10">
        <w:rPr>
          <w:rFonts w:asciiTheme="minorEastAsia" w:eastAsiaTheme="minorEastAsia" w:hAnsiTheme="minorEastAsia" w:hint="eastAsia"/>
          <w:sz w:val="18"/>
          <w:szCs w:val="18"/>
        </w:rPr>
        <w:t>身份证明</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3</w:t>
      </w:r>
      <w:r w:rsidRPr="00944D10">
        <w:rPr>
          <w:rFonts w:asciiTheme="minorEastAsia" w:eastAsiaTheme="minorEastAsia" w:hAnsiTheme="minorEastAsia"/>
          <w:sz w:val="18"/>
          <w:szCs w:val="18"/>
        </w:rPr>
        <w:t>）</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供应商</w:t>
      </w:r>
      <w:r w:rsidR="00B11359" w:rsidRPr="00944D10">
        <w:rPr>
          <w:rFonts w:asciiTheme="minorEastAsia" w:eastAsiaTheme="minorEastAsia" w:hAnsiTheme="minorEastAsia" w:hint="eastAsia"/>
          <w:sz w:val="18"/>
          <w:szCs w:val="18"/>
        </w:rPr>
        <w:t>法定代表人</w:t>
      </w:r>
      <w:r w:rsidR="00B11359" w:rsidRPr="00944D10">
        <w:rPr>
          <w:rFonts w:asciiTheme="minorEastAsia" w:eastAsiaTheme="minorEastAsia" w:hAnsiTheme="minorEastAsia"/>
          <w:sz w:val="18"/>
          <w:szCs w:val="18"/>
        </w:rPr>
        <w:t>授权</w:t>
      </w:r>
      <w:r w:rsidR="00B11359" w:rsidRPr="00944D10">
        <w:rPr>
          <w:rFonts w:asciiTheme="minorEastAsia" w:eastAsiaTheme="minorEastAsia" w:hAnsiTheme="minorEastAsia" w:hint="eastAsia"/>
          <w:sz w:val="18"/>
          <w:szCs w:val="18"/>
        </w:rPr>
        <w:t>委托</w:t>
      </w:r>
      <w:r w:rsidR="00B11359" w:rsidRPr="00944D10">
        <w:rPr>
          <w:rFonts w:asciiTheme="minorEastAsia" w:eastAsiaTheme="minorEastAsia" w:hAnsiTheme="minorEastAsia"/>
          <w:sz w:val="18"/>
          <w:szCs w:val="18"/>
        </w:rPr>
        <w:t>，</w:t>
      </w:r>
      <w:r w:rsidRPr="00944D10">
        <w:rPr>
          <w:rFonts w:asciiTheme="minorEastAsia" w:eastAsiaTheme="minorEastAsia" w:hAnsiTheme="minorEastAsia"/>
          <w:sz w:val="18"/>
          <w:szCs w:val="18"/>
        </w:rPr>
        <w:t>（格式见第</w:t>
      </w:r>
      <w:r>
        <w:rPr>
          <w:rFonts w:asciiTheme="minorEastAsia" w:eastAsiaTheme="minorEastAsia" w:hAnsiTheme="minorEastAsia" w:hint="eastAsia"/>
          <w:sz w:val="18"/>
          <w:szCs w:val="18"/>
        </w:rPr>
        <w:t>六</w:t>
      </w:r>
      <w:r w:rsidRPr="00944D10">
        <w:rPr>
          <w:rFonts w:asciiTheme="minorEastAsia" w:eastAsiaTheme="minorEastAsia" w:hAnsiTheme="minorEastAsia"/>
          <w:sz w:val="18"/>
          <w:szCs w:val="18"/>
        </w:rPr>
        <w:t>章附件</w:t>
      </w:r>
      <w:r w:rsidRPr="00944D10">
        <w:rPr>
          <w:rFonts w:asciiTheme="minorEastAsia" w:eastAsiaTheme="minorEastAsia" w:hAnsiTheme="minorEastAsia" w:hint="eastAsia"/>
          <w:sz w:val="18"/>
          <w:szCs w:val="18"/>
        </w:rPr>
        <w:t>4</w:t>
      </w:r>
      <w:r w:rsidR="006F405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法定代表人签署报价文件则不需要）</w:t>
      </w:r>
    </w:p>
    <w:p w:rsidR="00B11359" w:rsidRPr="00944D10"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w:t>
      </w:r>
      <w:r>
        <w:rPr>
          <w:rFonts w:asciiTheme="minorEastAsia" w:eastAsiaTheme="minorEastAsia" w:hAnsiTheme="minorEastAsia"/>
          <w:sz w:val="18"/>
          <w:szCs w:val="18"/>
        </w:rPr>
        <w:t>5</w:t>
      </w:r>
      <w:r w:rsidRPr="00944D10">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开具增值税专用发票承诺函</w:t>
      </w:r>
      <w:r w:rsidRPr="00F8079D">
        <w:rPr>
          <w:rFonts w:asciiTheme="minorEastAsia" w:eastAsiaTheme="minorEastAsia" w:hAnsiTheme="minorEastAsia"/>
          <w:sz w:val="18"/>
          <w:szCs w:val="18"/>
        </w:rPr>
        <w:t>（格式见第</w:t>
      </w:r>
      <w:r w:rsidRPr="00F8079D">
        <w:rPr>
          <w:rFonts w:asciiTheme="minorEastAsia" w:eastAsiaTheme="minorEastAsia" w:hAnsiTheme="minorEastAsia" w:hint="eastAsia"/>
          <w:sz w:val="18"/>
          <w:szCs w:val="18"/>
        </w:rPr>
        <w:t>六</w:t>
      </w:r>
      <w:r w:rsidRPr="00F8079D">
        <w:rPr>
          <w:rFonts w:asciiTheme="minorEastAsia" w:eastAsiaTheme="minorEastAsia" w:hAnsiTheme="minorEastAsia"/>
          <w:sz w:val="18"/>
          <w:szCs w:val="18"/>
        </w:rPr>
        <w:t>章附件</w:t>
      </w:r>
      <w:r w:rsidRPr="00F8079D">
        <w:rPr>
          <w:rFonts w:asciiTheme="minorEastAsia" w:eastAsiaTheme="minorEastAsia" w:hAnsiTheme="minorEastAsia" w:hint="eastAsia"/>
          <w:sz w:val="18"/>
          <w:szCs w:val="18"/>
        </w:rPr>
        <w:t>5</w:t>
      </w:r>
      <w:r w:rsidRPr="00F8079D">
        <w:rPr>
          <w:rFonts w:asciiTheme="minorEastAsia" w:eastAsiaTheme="minorEastAsia" w:hAnsiTheme="minorEastAsia"/>
          <w:sz w:val="18"/>
          <w:szCs w:val="18"/>
        </w:rPr>
        <w:t>）</w:t>
      </w:r>
    </w:p>
    <w:p w:rsidR="00B11359" w:rsidRPr="00F8079D" w:rsidRDefault="0053726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w:t>
      </w:r>
      <w:r>
        <w:rPr>
          <w:rFonts w:asciiTheme="minorEastAsia" w:eastAsiaTheme="minorEastAsia" w:hAnsiTheme="minorEastAsia"/>
          <w:sz w:val="18"/>
          <w:szCs w:val="18"/>
        </w:rPr>
        <w:t>6</w:t>
      </w:r>
      <w:r w:rsidRPr="00F8079D">
        <w:rPr>
          <w:rFonts w:asciiTheme="minorEastAsia" w:eastAsiaTheme="minorEastAsia" w:hAnsiTheme="minorEastAsia" w:hint="eastAsia"/>
          <w:sz w:val="18"/>
          <w:szCs w:val="18"/>
        </w:rPr>
        <w:t>）</w:t>
      </w:r>
      <w:r w:rsidR="00B11359" w:rsidRPr="00944D10">
        <w:rPr>
          <w:rFonts w:asciiTheme="minorEastAsia" w:eastAsiaTheme="minorEastAsia" w:hAnsiTheme="minorEastAsia"/>
          <w:sz w:val="18"/>
          <w:szCs w:val="18"/>
        </w:rPr>
        <w:t>合同条</w:t>
      </w:r>
      <w:r w:rsidR="00B11359" w:rsidRPr="00F8079D">
        <w:rPr>
          <w:rFonts w:asciiTheme="minorEastAsia" w:eastAsiaTheme="minorEastAsia" w:hAnsiTheme="minorEastAsia"/>
          <w:sz w:val="18"/>
          <w:szCs w:val="18"/>
        </w:rPr>
        <w:t>款确认函</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Pr="00537269">
        <w:rPr>
          <w:rFonts w:asciiTheme="minorEastAsia" w:eastAsiaTheme="minorEastAsia" w:hAnsiTheme="minorEastAsia" w:hint="eastAsia"/>
          <w:sz w:val="18"/>
          <w:szCs w:val="18"/>
          <w:lang w:val="zh-CN"/>
        </w:rPr>
        <w:t>6</w:t>
      </w:r>
      <w:r w:rsidRPr="00537269">
        <w:rPr>
          <w:rFonts w:asciiTheme="minorEastAsia" w:eastAsiaTheme="minorEastAsia" w:hAnsiTheme="minorEastAsia"/>
          <w:sz w:val="18"/>
          <w:szCs w:val="18"/>
          <w:lang w:val="zh-CN"/>
        </w:rPr>
        <w:t>）</w:t>
      </w:r>
    </w:p>
    <w:p w:rsidR="002236A9" w:rsidRPr="00537269" w:rsidRDefault="00537269" w:rsidP="00537269">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7</w:t>
      </w:r>
      <w:r w:rsidRPr="00537269">
        <w:rPr>
          <w:rFonts w:asciiTheme="minorEastAsia" w:eastAsiaTheme="minorEastAsia" w:hAnsiTheme="minorEastAsia" w:hint="eastAsia"/>
          <w:sz w:val="18"/>
          <w:szCs w:val="18"/>
          <w:lang w:val="zh-CN"/>
        </w:rPr>
        <w:t>）</w:t>
      </w:r>
      <w:r w:rsidR="00B11359" w:rsidRPr="00F8079D">
        <w:rPr>
          <w:rFonts w:asciiTheme="minorEastAsia" w:eastAsiaTheme="minorEastAsia" w:hAnsiTheme="minorEastAsia"/>
          <w:sz w:val="18"/>
          <w:szCs w:val="18"/>
        </w:rPr>
        <w:t>商务</w:t>
      </w:r>
      <w:r w:rsidR="00B11359" w:rsidRPr="00537269">
        <w:rPr>
          <w:rFonts w:asciiTheme="minorEastAsia" w:eastAsiaTheme="minorEastAsia" w:hAnsiTheme="minorEastAsia"/>
          <w:sz w:val="18"/>
          <w:szCs w:val="18"/>
          <w:lang w:val="zh-CN"/>
        </w:rPr>
        <w:t>偏差表</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章附件7）</w:t>
      </w:r>
    </w:p>
    <w:p w:rsidR="00AA39E7" w:rsidRDefault="00AA39E7" w:rsidP="008260D7">
      <w:pPr>
        <w:adjustRightInd w:val="0"/>
        <w:snapToGrid w:val="0"/>
        <w:spacing w:line="400" w:lineRule="exact"/>
        <w:ind w:firstLineChars="200" w:firstLine="360"/>
        <w:jc w:val="left"/>
        <w:rPr>
          <w:rFonts w:asciiTheme="minorEastAsia" w:eastAsiaTheme="minorEastAsia" w:hAnsiTheme="minorEastAsia"/>
          <w:sz w:val="18"/>
          <w:szCs w:val="18"/>
        </w:rPr>
      </w:pPr>
      <w:r w:rsidRPr="00537269">
        <w:rPr>
          <w:rFonts w:asciiTheme="minorEastAsia" w:eastAsiaTheme="minorEastAsia" w:hAnsiTheme="minorEastAsia" w:hint="eastAsia"/>
          <w:sz w:val="18"/>
          <w:szCs w:val="18"/>
          <w:lang w:val="zh-CN"/>
        </w:rPr>
        <w:t>（</w:t>
      </w:r>
      <w:r w:rsidRPr="00537269">
        <w:rPr>
          <w:rFonts w:asciiTheme="minorEastAsia" w:eastAsiaTheme="minorEastAsia" w:hAnsiTheme="minorEastAsia"/>
          <w:sz w:val="18"/>
          <w:szCs w:val="18"/>
          <w:lang w:val="zh-CN"/>
        </w:rPr>
        <w:t>8</w:t>
      </w:r>
      <w:r w:rsidRPr="00537269">
        <w:rPr>
          <w:rFonts w:asciiTheme="minorEastAsia" w:eastAsiaTheme="minorEastAsia" w:hAnsiTheme="minorEastAsia" w:hint="eastAsia"/>
          <w:sz w:val="18"/>
          <w:szCs w:val="18"/>
          <w:lang w:val="zh-CN"/>
        </w:rPr>
        <w:t>）</w:t>
      </w:r>
      <w:r w:rsidR="008260D7">
        <w:rPr>
          <w:rFonts w:asciiTheme="minorEastAsia" w:eastAsiaTheme="minorEastAsia" w:hAnsiTheme="minorEastAsia" w:hint="eastAsia"/>
          <w:sz w:val="18"/>
          <w:szCs w:val="18"/>
        </w:rPr>
        <w:t>服务</w:t>
      </w:r>
      <w:r w:rsidR="008260D7">
        <w:rPr>
          <w:rFonts w:asciiTheme="minorEastAsia" w:eastAsiaTheme="minorEastAsia" w:hAnsiTheme="minorEastAsia"/>
          <w:sz w:val="18"/>
          <w:szCs w:val="18"/>
        </w:rPr>
        <w:t>方案</w:t>
      </w:r>
      <w:r w:rsidRPr="00537269">
        <w:rPr>
          <w:rFonts w:asciiTheme="minorEastAsia" w:eastAsiaTheme="minorEastAsia" w:hAnsiTheme="minorEastAsia"/>
          <w:sz w:val="18"/>
          <w:szCs w:val="18"/>
          <w:lang w:val="zh-CN"/>
        </w:rPr>
        <w:t>（格式见第</w:t>
      </w:r>
      <w:r w:rsidRPr="00537269">
        <w:rPr>
          <w:rFonts w:asciiTheme="minorEastAsia" w:eastAsiaTheme="minorEastAsia" w:hAnsiTheme="minorEastAsia" w:hint="eastAsia"/>
          <w:sz w:val="18"/>
          <w:szCs w:val="18"/>
          <w:lang w:val="zh-CN"/>
        </w:rPr>
        <w:t>六</w:t>
      </w:r>
      <w:r w:rsidRPr="00537269">
        <w:rPr>
          <w:rFonts w:asciiTheme="minorEastAsia" w:eastAsiaTheme="minorEastAsia" w:hAnsiTheme="minorEastAsia"/>
          <w:sz w:val="18"/>
          <w:szCs w:val="18"/>
          <w:lang w:val="zh-CN"/>
        </w:rPr>
        <w:t>章附件</w:t>
      </w:r>
      <w:r w:rsidR="008260D7">
        <w:rPr>
          <w:rFonts w:asciiTheme="minorEastAsia" w:eastAsiaTheme="minorEastAsia" w:hAnsiTheme="minorEastAsia"/>
          <w:sz w:val="18"/>
          <w:szCs w:val="18"/>
          <w:lang w:val="zh-CN"/>
        </w:rPr>
        <w:t>8</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sz w:val="18"/>
          <w:szCs w:val="18"/>
        </w:rPr>
        <w:t>●  技术部分</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（1）</w:t>
      </w:r>
      <w:r w:rsidRPr="00F8079D">
        <w:rPr>
          <w:rFonts w:asciiTheme="minorEastAsia" w:eastAsiaTheme="minorEastAsia" w:hAnsiTheme="minorEastAsia"/>
          <w:sz w:val="18"/>
          <w:szCs w:val="18"/>
        </w:rPr>
        <w:t>技术偏差表（格式见</w:t>
      </w:r>
      <w:r w:rsidR="004E2433" w:rsidRPr="00F8079D">
        <w:rPr>
          <w:rFonts w:asciiTheme="minorEastAsia" w:eastAsiaTheme="minorEastAsia" w:hAnsiTheme="minorEastAsia"/>
          <w:sz w:val="18"/>
          <w:szCs w:val="18"/>
        </w:rPr>
        <w:t>第</w:t>
      </w:r>
      <w:r w:rsidR="004E2433" w:rsidRPr="00F8079D">
        <w:rPr>
          <w:rFonts w:asciiTheme="minorEastAsia" w:eastAsiaTheme="minorEastAsia" w:hAnsiTheme="minorEastAsia" w:hint="eastAsia"/>
          <w:sz w:val="18"/>
          <w:szCs w:val="18"/>
        </w:rPr>
        <w:t>六</w:t>
      </w:r>
      <w:r w:rsidR="004E2433" w:rsidRPr="00F8079D">
        <w:rPr>
          <w:rFonts w:asciiTheme="minorEastAsia" w:eastAsiaTheme="minorEastAsia" w:hAnsiTheme="minorEastAsia"/>
          <w:sz w:val="18"/>
          <w:szCs w:val="18"/>
        </w:rPr>
        <w:t>章</w:t>
      </w:r>
      <w:r w:rsidRPr="00F8079D">
        <w:rPr>
          <w:rFonts w:asciiTheme="minorEastAsia" w:eastAsiaTheme="minorEastAsia" w:hAnsiTheme="minorEastAsia"/>
          <w:sz w:val="18"/>
          <w:szCs w:val="18"/>
        </w:rPr>
        <w:t>附件</w:t>
      </w:r>
      <w:r w:rsidR="008260D7">
        <w:rPr>
          <w:rFonts w:asciiTheme="minorEastAsia" w:eastAsiaTheme="minorEastAsia" w:hAnsiTheme="minorEastAsia"/>
          <w:sz w:val="18"/>
          <w:szCs w:val="18"/>
        </w:rPr>
        <w:t>7</w:t>
      </w:r>
      <w:r w:rsidRPr="00F8079D">
        <w:rPr>
          <w:rFonts w:asciiTheme="minorEastAsia" w:eastAsiaTheme="minorEastAsia" w:hAnsiTheme="minorEastAsia"/>
          <w:sz w:val="18"/>
          <w:szCs w:val="18"/>
        </w:rPr>
        <w:t>）</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 响应文件的编制要求</w:t>
      </w:r>
    </w:p>
    <w:p w:rsidR="00B11359" w:rsidRPr="00F8079D"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F8079D">
        <w:rPr>
          <w:rFonts w:asciiTheme="minorEastAsia" w:eastAsiaTheme="minorEastAsia" w:hAnsiTheme="minorEastAsia" w:hint="eastAsia"/>
          <w:sz w:val="18"/>
          <w:szCs w:val="18"/>
        </w:rPr>
        <w:t>2</w:t>
      </w:r>
      <w:r w:rsidRPr="00F8079D">
        <w:rPr>
          <w:rFonts w:asciiTheme="minorEastAsia" w:eastAsiaTheme="minorEastAsia" w:hAnsiTheme="minorEastAsia"/>
          <w:sz w:val="18"/>
          <w:szCs w:val="18"/>
        </w:rPr>
        <w:t>.2.1 一般要求</w:t>
      </w:r>
    </w:p>
    <w:p w:rsidR="00B11359" w:rsidRPr="00944D10" w:rsidRDefault="008260D7" w:rsidP="00B11359">
      <w:pPr>
        <w:adjustRightInd w:val="0"/>
        <w:snapToGrid w:val="0"/>
        <w:spacing w:line="400" w:lineRule="exact"/>
        <w:ind w:firstLineChars="200" w:firstLine="360"/>
        <w:jc w:val="left"/>
        <w:rPr>
          <w:rFonts w:asciiTheme="minorEastAsia" w:eastAsiaTheme="minorEastAsia" w:hAnsiTheme="minorEastAsia"/>
          <w:sz w:val="18"/>
          <w:szCs w:val="18"/>
        </w:rPr>
      </w:pPr>
      <w:r>
        <w:rPr>
          <w:rFonts w:asciiTheme="minorEastAsia" w:eastAsiaTheme="minorEastAsia" w:hAnsiTheme="minorEastAsia"/>
          <w:sz w:val="18"/>
          <w:szCs w:val="18"/>
        </w:rPr>
        <w:t>供应商</w:t>
      </w:r>
      <w:r w:rsidR="00B11359" w:rsidRPr="00F8079D">
        <w:rPr>
          <w:rFonts w:asciiTheme="minorEastAsia" w:eastAsiaTheme="minorEastAsia" w:hAnsiTheme="minorEastAsia"/>
          <w:sz w:val="18"/>
          <w:szCs w:val="18"/>
        </w:rPr>
        <w:t>应按照</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采购文件的要求编制报价文件，可以增加说明或描述性文字。响应文件与</w:t>
      </w:r>
      <w:r w:rsidR="00B11359" w:rsidRPr="00944D10">
        <w:rPr>
          <w:rFonts w:asciiTheme="minorEastAsia" w:eastAsiaTheme="minorEastAsia" w:hAnsiTheme="minorEastAsia" w:hint="eastAsia"/>
          <w:sz w:val="18"/>
          <w:szCs w:val="18"/>
        </w:rPr>
        <w:t>询比</w:t>
      </w:r>
      <w:r w:rsidR="00B11359" w:rsidRPr="00944D10">
        <w:rPr>
          <w:rFonts w:asciiTheme="minorEastAsia" w:eastAsiaTheme="minorEastAsia" w:hAnsiTheme="minorEastAsia"/>
          <w:sz w:val="18"/>
          <w:szCs w:val="18"/>
        </w:rPr>
        <w:t>采购文件如有差异之处，请说明。响应文件要求密封送达。</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944D10">
        <w:rPr>
          <w:rFonts w:asciiTheme="minorEastAsia" w:eastAsiaTheme="minorEastAsia" w:hAnsiTheme="minorEastAsia" w:hint="eastAsia"/>
          <w:sz w:val="18"/>
          <w:szCs w:val="18"/>
        </w:rPr>
        <w:t>。</w:t>
      </w:r>
    </w:p>
    <w:p w:rsidR="00B11359" w:rsidRPr="00944D10" w:rsidRDefault="00B11359" w:rsidP="00B11359">
      <w:pPr>
        <w:adjustRightInd w:val="0"/>
        <w:snapToGrid w:val="0"/>
        <w:spacing w:line="400" w:lineRule="exact"/>
        <w:ind w:firstLineChars="200" w:firstLine="361"/>
        <w:jc w:val="left"/>
        <w:rPr>
          <w:rFonts w:asciiTheme="minorEastAsia" w:eastAsiaTheme="minorEastAsia" w:hAnsiTheme="minorEastAsia"/>
          <w:sz w:val="18"/>
          <w:szCs w:val="18"/>
        </w:rPr>
      </w:pPr>
      <w:r w:rsidRPr="00944D10">
        <w:rPr>
          <w:rFonts w:asciiTheme="minorEastAsia" w:eastAsiaTheme="minorEastAsia" w:hAnsiTheme="minorEastAsia" w:hint="eastAsia"/>
          <w:b/>
          <w:bCs/>
          <w:sz w:val="18"/>
          <w:szCs w:val="18"/>
        </w:rPr>
        <w:t>封套上写明</w:t>
      </w:r>
      <w:r w:rsidRPr="00944D10">
        <w:rPr>
          <w:rFonts w:asciiTheme="minorEastAsia" w:eastAsiaTheme="minorEastAsia" w:hAnsiTheme="minorEastAsia" w:hint="eastAsia"/>
          <w:sz w:val="18"/>
          <w:szCs w:val="18"/>
        </w:rPr>
        <w:t xml:space="preserve">： </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lastRenderedPageBreak/>
        <w:t>供应商地址：</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供应商名称：</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（项目名称）响应文件</w:t>
      </w:r>
    </w:p>
    <w:p w:rsidR="00B11359" w:rsidRPr="00944D10" w:rsidRDefault="00B11359" w:rsidP="00B11359">
      <w:pPr>
        <w:adjustRightInd w:val="0"/>
        <w:snapToGrid w:val="0"/>
        <w:spacing w:line="400" w:lineRule="exact"/>
        <w:ind w:firstLineChars="400" w:firstLine="72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在    年  月  日  时  分前不得开启。</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.2.2响应文件的语言</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hint="eastAsia"/>
          <w:sz w:val="18"/>
          <w:szCs w:val="18"/>
        </w:rPr>
        <w:t>2</w:t>
      </w:r>
      <w:r w:rsidRPr="00944D10">
        <w:rPr>
          <w:rFonts w:asciiTheme="minorEastAsia" w:eastAsiaTheme="minorEastAsia" w:hAnsiTheme="minorEastAsia"/>
          <w:sz w:val="18"/>
          <w:szCs w:val="18"/>
        </w:rPr>
        <w:t>.3.1 报价要求</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 要求含税，根据采购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文件中的相关条款、描述、技术标准和要求及答疑和采购</w:t>
      </w:r>
      <w:r w:rsidRPr="00944D10">
        <w:rPr>
          <w:rFonts w:asciiTheme="minorEastAsia" w:eastAsiaTheme="minorEastAsia" w:hAnsiTheme="minorEastAsia" w:hint="eastAsia"/>
          <w:sz w:val="18"/>
          <w:szCs w:val="18"/>
        </w:rPr>
        <w:t>询比</w:t>
      </w:r>
      <w:r w:rsidRPr="00944D10">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响应文件报价有效期应与响应文件有效期相一致。</w:t>
      </w:r>
    </w:p>
    <w:p w:rsidR="00B11359" w:rsidRPr="00944D10" w:rsidRDefault="00B11359" w:rsidP="00B11359">
      <w:pPr>
        <w:adjustRightInd w:val="0"/>
        <w:snapToGrid w:val="0"/>
        <w:spacing w:line="400" w:lineRule="exact"/>
        <w:ind w:firstLineChars="200" w:firstLine="360"/>
        <w:jc w:val="left"/>
        <w:rPr>
          <w:rFonts w:asciiTheme="minorEastAsia" w:eastAsiaTheme="minorEastAsia" w:hAnsiTheme="minorEastAsia"/>
          <w:sz w:val="18"/>
          <w:szCs w:val="18"/>
        </w:rPr>
      </w:pPr>
      <w:r w:rsidRPr="00944D10">
        <w:rPr>
          <w:rFonts w:asciiTheme="minorEastAsia" w:eastAsiaTheme="minorEastAsia" w:hAnsiTheme="minorEastAsia"/>
          <w:sz w:val="18"/>
          <w:szCs w:val="18"/>
        </w:rPr>
        <w:t>响应文件报价所使用的货币为人民币。</w:t>
      </w:r>
    </w:p>
    <w:p w:rsidR="00D17DEC" w:rsidRDefault="00D17DEC"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sz w:val="32"/>
          <w:szCs w:val="32"/>
        </w:rPr>
        <w:br w:type="page"/>
      </w:r>
    </w:p>
    <w:p w:rsidR="00B11359" w:rsidRDefault="00B11359" w:rsidP="00B11359">
      <w:pPr>
        <w:ind w:firstLine="420"/>
        <w:jc w:val="center"/>
        <w:outlineLvl w:val="0"/>
        <w:rPr>
          <w:rFonts w:ascii="方正小标宋简体" w:eastAsia="方正小标宋简体" w:hAnsi="黑体"/>
          <w:sz w:val="32"/>
          <w:szCs w:val="32"/>
        </w:rPr>
      </w:pPr>
      <w:r>
        <w:rPr>
          <w:rFonts w:ascii="方正小标宋简体" w:eastAsia="方正小标宋简体" w:hAnsi="黑体" w:hint="eastAsia"/>
          <w:sz w:val="32"/>
          <w:szCs w:val="32"/>
        </w:rPr>
        <w:lastRenderedPageBreak/>
        <w:t>第三章、评审办法</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一、评审原则</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kern w:val="0"/>
          <w:sz w:val="18"/>
          <w:szCs w:val="18"/>
        </w:rPr>
      </w:pPr>
      <w:r w:rsidRPr="00D17DEC">
        <w:rPr>
          <w:rFonts w:asciiTheme="minorEastAsia" w:eastAsiaTheme="minorEastAsia" w:hAnsiTheme="minorEastAsia"/>
          <w:sz w:val="18"/>
          <w:szCs w:val="18"/>
        </w:rPr>
        <w:t>评审应遵循公平、公正、科学、择优的原则。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二、评审组织</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评审工作由采购人依</w:t>
      </w:r>
      <w:r w:rsidRPr="00D17DEC">
        <w:rPr>
          <w:rFonts w:asciiTheme="minorEastAsia" w:eastAsiaTheme="minorEastAsia" w:hAnsiTheme="minorEastAsia" w:hint="eastAsia"/>
          <w:sz w:val="18"/>
          <w:szCs w:val="18"/>
        </w:rPr>
        <w:t>规</w:t>
      </w:r>
      <w:r w:rsidRPr="00D17DEC">
        <w:rPr>
          <w:rFonts w:asciiTheme="minorEastAsia" w:eastAsiaTheme="minorEastAsia" w:hAnsiTheme="minorEastAsia"/>
          <w:sz w:val="18"/>
          <w:szCs w:val="18"/>
        </w:rPr>
        <w:t>组建的评审小组负责，评审小组的组建见</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w:t>
      </w:r>
      <w:r w:rsidRPr="00D17DEC">
        <w:rPr>
          <w:rFonts w:asciiTheme="minorEastAsia" w:eastAsiaTheme="minorEastAsia" w:hAnsiTheme="minorEastAsia"/>
          <w:sz w:val="18"/>
          <w:szCs w:val="18"/>
        </w:rPr>
        <w:t>评审小组</w:t>
      </w:r>
      <w:r w:rsidRPr="00D17DEC">
        <w:rPr>
          <w:rFonts w:asciiTheme="minorEastAsia" w:eastAsiaTheme="minorEastAsia" w:hAnsiTheme="minorEastAsia" w:hint="eastAsia"/>
          <w:sz w:val="18"/>
          <w:szCs w:val="18"/>
        </w:rPr>
        <w:t>成员为不少于</w:t>
      </w:r>
      <w:r w:rsidR="008260D7">
        <w:rPr>
          <w:rFonts w:asciiTheme="minorEastAsia" w:eastAsiaTheme="minorEastAsia" w:hAnsiTheme="minorEastAsia"/>
          <w:sz w:val="18"/>
          <w:szCs w:val="18"/>
        </w:rPr>
        <w:t>3</w:t>
      </w:r>
      <w:r w:rsidRPr="00D17DEC">
        <w:rPr>
          <w:rFonts w:asciiTheme="minorEastAsia" w:eastAsiaTheme="minorEastAsia" w:hAnsiTheme="minorEastAsia" w:hint="eastAsia"/>
          <w:sz w:val="18"/>
          <w:szCs w:val="18"/>
        </w:rPr>
        <w:t>人的单数。</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评审小组对响应文件作出的评审结论，应当符合有关法律、法规、规章和采购文件的规定。</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评审小组在评审过程中有不同意见的，遵从少数服从多数的原则。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sz w:val="18"/>
          <w:szCs w:val="18"/>
        </w:rPr>
      </w:pPr>
      <w:r w:rsidRPr="00D17DEC">
        <w:rPr>
          <w:rFonts w:asciiTheme="minorEastAsia" w:eastAsiaTheme="minorEastAsia" w:hAnsiTheme="minorEastAsia"/>
          <w:b/>
          <w:sz w:val="18"/>
          <w:szCs w:val="18"/>
        </w:rPr>
        <w:t>三、评审程序和内容</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（一）熟悉采购文件和评审办法；</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（二）响应文件的</w:t>
      </w:r>
      <w:r w:rsidRPr="00D17DEC">
        <w:rPr>
          <w:rFonts w:asciiTheme="minorEastAsia" w:eastAsiaTheme="minorEastAsia" w:hAnsiTheme="minorEastAsia" w:hint="eastAsia"/>
          <w:sz w:val="18"/>
          <w:szCs w:val="18"/>
        </w:rPr>
        <w:t>初步</w:t>
      </w:r>
      <w:r w:rsidRPr="00D17DEC">
        <w:rPr>
          <w:rFonts w:asciiTheme="minorEastAsia" w:eastAsiaTheme="minorEastAsia" w:hAnsiTheme="minorEastAsia"/>
          <w:sz w:val="18"/>
          <w:szCs w:val="18"/>
        </w:rPr>
        <w:t>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三</w:t>
      </w:r>
      <w:r w:rsidRPr="00D17DEC">
        <w:rPr>
          <w:rFonts w:asciiTheme="minorEastAsia" w:eastAsiaTheme="minorEastAsia" w:hAnsiTheme="minorEastAsia"/>
          <w:sz w:val="18"/>
          <w:szCs w:val="18"/>
        </w:rPr>
        <w:t>）必要时对响应文件中的问题进行询标，包括拟作出否决响应文件决定前对相关</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进行的询问核实；</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四</w:t>
      </w:r>
      <w:r w:rsidRPr="00D17DEC">
        <w:rPr>
          <w:rFonts w:asciiTheme="minorEastAsia" w:eastAsiaTheme="minorEastAsia" w:hAnsiTheme="minorEastAsia"/>
          <w:sz w:val="18"/>
          <w:szCs w:val="18"/>
        </w:rPr>
        <w:t>）完成评审报告，推荐中选候选人。</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四、评审细则</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（一）响应文件的初步评审</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评审小组应依照采购文件的要求和规定，首先对</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的响应文件进行初步评审。</w:t>
      </w:r>
      <w:r w:rsidRPr="00D17DEC">
        <w:rPr>
          <w:rFonts w:asciiTheme="minorEastAsia" w:eastAsiaTheme="minorEastAsia" w:hAnsiTheme="minorEastAsia" w:hint="eastAsia"/>
          <w:sz w:val="18"/>
          <w:szCs w:val="18"/>
        </w:rPr>
        <w:t>响应文件中有含义不明确的内容、明显文字或计算错误，评审专家认为需要</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作出必要澄清、说明的，应当组织询问。</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如评审小组发现响应文件存在</w:t>
      </w:r>
      <w:r w:rsidR="008260D7">
        <w:rPr>
          <w:rFonts w:asciiTheme="minorEastAsia" w:eastAsiaTheme="minorEastAsia" w:hAnsiTheme="minorEastAsia"/>
          <w:sz w:val="18"/>
          <w:szCs w:val="18"/>
        </w:rPr>
        <w:t>供应商</w:t>
      </w:r>
      <w:r w:rsidRPr="00D17DEC">
        <w:rPr>
          <w:rFonts w:asciiTheme="minorEastAsia" w:eastAsiaTheme="minorEastAsia" w:hAnsiTheme="minorEastAsia"/>
          <w:sz w:val="18"/>
          <w:szCs w:val="18"/>
        </w:rPr>
        <w:t>须知前附表</w:t>
      </w:r>
      <w:r w:rsidRPr="00D17DEC">
        <w:rPr>
          <w:rFonts w:asciiTheme="minorEastAsia" w:eastAsiaTheme="minorEastAsia" w:hAnsiTheme="minorEastAsia" w:hint="eastAsia"/>
          <w:sz w:val="18"/>
          <w:szCs w:val="18"/>
        </w:rPr>
        <w:t>第</w:t>
      </w:r>
      <w:r w:rsidRPr="00D17DEC">
        <w:rPr>
          <w:rFonts w:asciiTheme="minorEastAsia" w:eastAsiaTheme="minorEastAsia" w:hAnsiTheme="minorEastAsia"/>
          <w:sz w:val="18"/>
          <w:szCs w:val="18"/>
        </w:rPr>
        <w:t>33</w:t>
      </w:r>
      <w:r w:rsidRPr="00D17DEC">
        <w:rPr>
          <w:rFonts w:asciiTheme="minorEastAsia" w:eastAsiaTheme="minorEastAsia" w:hAnsiTheme="minorEastAsia" w:hint="eastAsia"/>
          <w:sz w:val="18"/>
          <w:szCs w:val="18"/>
        </w:rPr>
        <w:t>款</w:t>
      </w:r>
      <w:r w:rsidRPr="00D17DEC">
        <w:rPr>
          <w:rFonts w:asciiTheme="minorEastAsia" w:eastAsiaTheme="minorEastAsia" w:hAnsiTheme="minorEastAsia"/>
          <w:sz w:val="18"/>
          <w:szCs w:val="18"/>
        </w:rPr>
        <w:t>“否决响应文件的情形”</w:t>
      </w:r>
      <w:r w:rsidRPr="00D17DEC">
        <w:rPr>
          <w:rFonts w:asciiTheme="minorEastAsia" w:eastAsiaTheme="minorEastAsia" w:hAnsiTheme="minorEastAsia" w:hint="eastAsia"/>
          <w:sz w:val="18"/>
          <w:szCs w:val="18"/>
        </w:rPr>
        <w:t>所列情形</w:t>
      </w:r>
      <w:r w:rsidRPr="00D17DEC">
        <w:rPr>
          <w:rFonts w:asciiTheme="minorEastAsia" w:eastAsiaTheme="minorEastAsia" w:hAnsiTheme="minorEastAsia"/>
          <w:sz w:val="18"/>
          <w:szCs w:val="18"/>
        </w:rPr>
        <w:t>之一的，经询问核实并认定后，即可判定该响应文件初步评审不通过予以否决，不再进入后续的</w:t>
      </w:r>
      <w:r w:rsidRPr="00D17DEC">
        <w:rPr>
          <w:rFonts w:asciiTheme="minorEastAsia" w:eastAsiaTheme="minorEastAsia" w:hAnsiTheme="minorEastAsia" w:hint="eastAsia"/>
          <w:sz w:val="18"/>
          <w:szCs w:val="18"/>
        </w:rPr>
        <w:t>详细评审环节</w:t>
      </w:r>
      <w:r w:rsidRPr="00D17DEC">
        <w:rPr>
          <w:rFonts w:asciiTheme="minorEastAsia" w:eastAsiaTheme="minorEastAsia" w:hAnsiTheme="minorEastAsia"/>
          <w:sz w:val="18"/>
          <w:szCs w:val="18"/>
        </w:rPr>
        <w:t>。</w:t>
      </w:r>
      <w:r w:rsidRPr="00D17DEC">
        <w:rPr>
          <w:rFonts w:asciiTheme="minorEastAsia" w:eastAsiaTheme="minorEastAsia" w:hAnsiTheme="minorEastAsia" w:hint="eastAsia"/>
          <w:sz w:val="18"/>
          <w:szCs w:val="18"/>
        </w:rPr>
        <w:t>凡是评审专家拟做出否决响应文件认定的，须组织相关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询问核实。未进行询问核实的，不得做出否决响应报价文件的认定，</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放弃询问核实机会（即</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所留联系方式无法联系上、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在评审专家首次通知后20分钟内不参加询问核实活动或拒绝答复的）的除外。</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自行承担放弃询问核实机会的后果。</w:t>
      </w:r>
    </w:p>
    <w:p w:rsidR="00B11359" w:rsidRPr="00D17DEC"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 询问问题及</w:t>
      </w:r>
      <w:r w:rsidR="008260D7">
        <w:rPr>
          <w:rFonts w:asciiTheme="minorEastAsia" w:eastAsiaTheme="minorEastAsia" w:hAnsiTheme="minorEastAsia" w:hint="eastAsia"/>
          <w:sz w:val="18"/>
          <w:szCs w:val="18"/>
        </w:rPr>
        <w:t>供应商</w:t>
      </w:r>
      <w:r w:rsidRPr="00D17DEC">
        <w:rPr>
          <w:rFonts w:asciiTheme="minorEastAsia" w:eastAsiaTheme="minorEastAsia" w:hAnsiTheme="minorEastAsia" w:hint="eastAsia"/>
          <w:sz w:val="18"/>
          <w:szCs w:val="18"/>
        </w:rPr>
        <w:t>的澄清、说明不得超出响应报价文件的范围或者改变响应报价文件的实质性内容。</w:t>
      </w:r>
    </w:p>
    <w:p w:rsidR="00B11359" w:rsidRPr="00D17DEC" w:rsidRDefault="00B11359" w:rsidP="00B11359">
      <w:pPr>
        <w:adjustRightInd w:val="0"/>
        <w:snapToGrid w:val="0"/>
        <w:spacing w:line="480" w:lineRule="atLeast"/>
        <w:ind w:firstLineChars="200" w:firstLine="361"/>
        <w:rPr>
          <w:rFonts w:asciiTheme="minorEastAsia" w:eastAsiaTheme="minorEastAsia" w:hAnsiTheme="minorEastAsia"/>
          <w:b/>
          <w:kern w:val="0"/>
          <w:sz w:val="18"/>
          <w:szCs w:val="18"/>
        </w:rPr>
      </w:pPr>
      <w:r w:rsidRPr="00D17DEC">
        <w:rPr>
          <w:rFonts w:asciiTheme="minorEastAsia" w:eastAsiaTheme="minorEastAsia" w:hAnsiTheme="minorEastAsia"/>
          <w:b/>
          <w:kern w:val="0"/>
          <w:sz w:val="18"/>
          <w:szCs w:val="18"/>
        </w:rPr>
        <w:t>（</w:t>
      </w:r>
      <w:r w:rsidRPr="00D17DEC">
        <w:rPr>
          <w:rFonts w:asciiTheme="minorEastAsia" w:eastAsiaTheme="minorEastAsia" w:hAnsiTheme="minorEastAsia" w:hint="eastAsia"/>
          <w:b/>
          <w:kern w:val="0"/>
          <w:sz w:val="18"/>
          <w:szCs w:val="18"/>
        </w:rPr>
        <w:t>二</w:t>
      </w:r>
      <w:r w:rsidRPr="00D17DEC">
        <w:rPr>
          <w:rFonts w:asciiTheme="minorEastAsia" w:eastAsiaTheme="minorEastAsia" w:hAnsiTheme="minorEastAsia"/>
          <w:b/>
          <w:kern w:val="0"/>
          <w:sz w:val="18"/>
          <w:szCs w:val="18"/>
        </w:rPr>
        <w:t>）响应文件的报价评审</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2、</w:t>
      </w:r>
      <w:r w:rsidRPr="00D17DEC">
        <w:rPr>
          <w:rFonts w:asciiTheme="minorEastAsia" w:eastAsiaTheme="minorEastAsia" w:hAnsiTheme="minorEastAsia" w:hint="eastAsia"/>
          <w:sz w:val="18"/>
          <w:szCs w:val="18"/>
        </w:rPr>
        <w:t>错误的修正</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t>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hint="eastAsia"/>
          <w:sz w:val="18"/>
          <w:szCs w:val="18"/>
        </w:rPr>
        <w:lastRenderedPageBreak/>
        <w:t>3、评审基准价由评审专家</w:t>
      </w:r>
      <w:r w:rsidRPr="00D17DEC">
        <w:rPr>
          <w:rFonts w:asciiTheme="minorEastAsia" w:eastAsiaTheme="minorEastAsia" w:hAnsiTheme="minorEastAsia"/>
          <w:sz w:val="18"/>
          <w:szCs w:val="18"/>
        </w:rPr>
        <w:t>依据下述方法计算，除计算差错外，确认后的评审基准价在本次</w:t>
      </w:r>
      <w:r w:rsidRPr="00D17DEC">
        <w:rPr>
          <w:rFonts w:asciiTheme="minorEastAsia" w:eastAsiaTheme="minorEastAsia" w:hAnsiTheme="minorEastAsia" w:hint="eastAsia"/>
          <w:sz w:val="18"/>
          <w:szCs w:val="18"/>
        </w:rPr>
        <w:t>采购</w:t>
      </w:r>
      <w:r w:rsidRPr="00D17DEC">
        <w:rPr>
          <w:rFonts w:asciiTheme="minorEastAsia" w:eastAsiaTheme="minorEastAsia" w:hAnsiTheme="minorEastAsia"/>
          <w:sz w:val="18"/>
          <w:szCs w:val="18"/>
        </w:rPr>
        <w:t>期间保持不变。</w:t>
      </w:r>
    </w:p>
    <w:p w:rsidR="00B11359" w:rsidRPr="00D17DEC"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D17DEC">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B11359" w:rsidRPr="00D17DEC" w:rsidRDefault="00B11359" w:rsidP="00B11359">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D17DEC">
        <w:rPr>
          <w:rFonts w:asciiTheme="minorEastAsia" w:eastAsiaTheme="minorEastAsia" w:hAnsiTheme="minorEastAsia"/>
          <w:b/>
          <w:sz w:val="18"/>
          <w:szCs w:val="18"/>
        </w:rPr>
        <w:t>报价评分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4.1</w:t>
      </w:r>
      <w:r w:rsidRPr="00EE1367">
        <w:rPr>
          <w:rFonts w:asciiTheme="minorEastAsia" w:eastAsiaTheme="minorEastAsia" w:hAnsiTheme="minorEastAsia"/>
          <w:sz w:val="18"/>
          <w:szCs w:val="18"/>
        </w:rPr>
        <w:t>评分范围：通过</w:t>
      </w:r>
      <w:r w:rsidRPr="00EE1367">
        <w:rPr>
          <w:rFonts w:asciiTheme="minorEastAsia" w:eastAsiaTheme="minorEastAsia" w:hAnsiTheme="minorEastAsia" w:hint="eastAsia"/>
          <w:sz w:val="18"/>
          <w:szCs w:val="18"/>
        </w:rPr>
        <w:t>初步评审</w:t>
      </w:r>
      <w:r w:rsidRPr="00EE1367">
        <w:rPr>
          <w:rFonts w:asciiTheme="minorEastAsia" w:eastAsiaTheme="minorEastAsia" w:hAnsiTheme="minorEastAsia"/>
          <w:sz w:val="18"/>
          <w:szCs w:val="18"/>
        </w:rPr>
        <w:t>的所有响应文件进入评分范围。</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4.2符合采购人初步评审条件的，在满足采购需求且质量和服务相等的前提下对总报价（不含增值税）进行比较，采用总项总价（不含增值税）最低价方法确定成交候选人。</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4.3</w:t>
      </w:r>
      <w:r w:rsidRPr="00EE1367">
        <w:rPr>
          <w:rFonts w:asciiTheme="minorEastAsia" w:eastAsiaTheme="minorEastAsia" w:hAnsiTheme="minorEastAsia" w:hint="eastAsia"/>
          <w:sz w:val="18"/>
          <w:szCs w:val="18"/>
        </w:rPr>
        <w:t>如出现（不含增值税）报价相同的情况，则（含增值税报价低的成交候选人列前，如仍相同则）</w:t>
      </w:r>
      <w:r w:rsidR="00AB3965" w:rsidRPr="00EE1367">
        <w:rPr>
          <w:rFonts w:asciiTheme="minorEastAsia" w:eastAsiaTheme="minorEastAsia" w:hAnsiTheme="minorEastAsia" w:hint="eastAsia"/>
          <w:sz w:val="18"/>
          <w:szCs w:val="18"/>
        </w:rPr>
        <w:t>，按供应商递交响应</w:t>
      </w:r>
      <w:r w:rsidR="00AB3965" w:rsidRPr="00EE1367">
        <w:rPr>
          <w:rFonts w:asciiTheme="minorEastAsia" w:eastAsiaTheme="minorEastAsia" w:hAnsiTheme="minorEastAsia"/>
          <w:sz w:val="18"/>
          <w:szCs w:val="18"/>
        </w:rPr>
        <w:t>文件的</w:t>
      </w:r>
      <w:r w:rsidR="00AB3965" w:rsidRPr="00EE1367">
        <w:rPr>
          <w:rFonts w:asciiTheme="minorEastAsia" w:eastAsiaTheme="minorEastAsia" w:hAnsiTheme="minorEastAsia" w:hint="eastAsia"/>
          <w:sz w:val="18"/>
          <w:szCs w:val="18"/>
        </w:rPr>
        <w:t>时间先后排序</w:t>
      </w:r>
      <w:r w:rsidR="00AB3965" w:rsidRPr="00EE1367">
        <w:rPr>
          <w:rFonts w:asciiTheme="minorEastAsia" w:eastAsiaTheme="minorEastAsia" w:hAnsiTheme="minorEastAsia"/>
          <w:sz w:val="18"/>
          <w:szCs w:val="18"/>
        </w:rPr>
        <w:t>，</w:t>
      </w:r>
      <w:r w:rsidR="00AB3965" w:rsidRPr="00EE1367">
        <w:rPr>
          <w:rFonts w:asciiTheme="minorEastAsia" w:eastAsiaTheme="minorEastAsia" w:hAnsiTheme="minorEastAsia" w:hint="eastAsia"/>
          <w:sz w:val="18"/>
          <w:szCs w:val="18"/>
        </w:rPr>
        <w:t>排序较前</w:t>
      </w:r>
      <w:r w:rsidR="00AB3965" w:rsidRPr="00EE1367">
        <w:rPr>
          <w:rFonts w:asciiTheme="minorEastAsia" w:eastAsiaTheme="minorEastAsia" w:hAnsiTheme="minorEastAsia"/>
          <w:sz w:val="18"/>
          <w:szCs w:val="18"/>
        </w:rPr>
        <w:t>的</w:t>
      </w:r>
      <w:r w:rsidR="00AB3965" w:rsidRPr="00EE1367">
        <w:rPr>
          <w:rFonts w:asciiTheme="minorEastAsia" w:eastAsiaTheme="minorEastAsia" w:hAnsiTheme="minorEastAsia" w:hint="eastAsia"/>
          <w:sz w:val="18"/>
          <w:szCs w:val="18"/>
        </w:rPr>
        <w:t>列为成交候选人（如寄件</w:t>
      </w:r>
      <w:r w:rsidR="00AB3965" w:rsidRPr="00EE1367">
        <w:rPr>
          <w:rFonts w:asciiTheme="minorEastAsia" w:eastAsiaTheme="minorEastAsia" w:hAnsiTheme="minorEastAsia"/>
          <w:sz w:val="18"/>
          <w:szCs w:val="18"/>
        </w:rPr>
        <w:t>，以</w:t>
      </w:r>
      <w:r w:rsidR="00AB3965" w:rsidRPr="00EE1367">
        <w:rPr>
          <w:rFonts w:asciiTheme="minorEastAsia" w:eastAsiaTheme="minorEastAsia" w:hAnsiTheme="minorEastAsia" w:hint="eastAsia"/>
          <w:sz w:val="18"/>
          <w:szCs w:val="18"/>
        </w:rPr>
        <w:t>采购人签收</w:t>
      </w:r>
      <w:r w:rsidR="00AB3965" w:rsidRPr="00EE1367">
        <w:rPr>
          <w:rFonts w:asciiTheme="minorEastAsia" w:eastAsiaTheme="minorEastAsia" w:hAnsiTheme="minorEastAsia"/>
          <w:sz w:val="18"/>
          <w:szCs w:val="18"/>
        </w:rPr>
        <w:t>时间为准</w:t>
      </w:r>
      <w:r w:rsidR="00AB3965" w:rsidRPr="00EE1367">
        <w:rPr>
          <w:rFonts w:asciiTheme="minorEastAsia" w:eastAsiaTheme="minorEastAsia" w:hAnsiTheme="minorEastAsia" w:hint="eastAsia"/>
          <w:sz w:val="18"/>
          <w:szCs w:val="18"/>
        </w:rPr>
        <w:t>）。</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4.4</w:t>
      </w:r>
      <w:r w:rsidRPr="00EE1367">
        <w:rPr>
          <w:rFonts w:asciiTheme="minorEastAsia" w:eastAsiaTheme="minorEastAsia" w:hAnsiTheme="minorEastAsia" w:hint="eastAsia"/>
          <w:sz w:val="18"/>
          <w:szCs w:val="18"/>
        </w:rPr>
        <w:t>本次采购产生</w:t>
      </w:r>
      <w:r w:rsidR="00AB3965" w:rsidRPr="00EE1367">
        <w:rPr>
          <w:rFonts w:asciiTheme="minorEastAsia" w:eastAsiaTheme="minorEastAsia" w:hAnsiTheme="minorEastAsia" w:hint="eastAsia"/>
          <w:sz w:val="18"/>
          <w:szCs w:val="18"/>
        </w:rPr>
        <w:t>的</w:t>
      </w:r>
      <w:r w:rsidRPr="00EE1367">
        <w:rPr>
          <w:rFonts w:asciiTheme="minorEastAsia" w:eastAsiaTheme="minorEastAsia" w:hAnsiTheme="minorEastAsia" w:hint="eastAsia"/>
          <w:sz w:val="18"/>
          <w:szCs w:val="18"/>
        </w:rPr>
        <w:t>成交候选人，采购人将以结果公示的形式予以公布；</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sz w:val="18"/>
          <w:szCs w:val="18"/>
        </w:rPr>
        <w:t>4.5</w:t>
      </w:r>
      <w:r w:rsidRPr="00EE1367">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（1）响应文件中的大写金额与小写金额不一致的，以大写金额为准；</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（2）总价金额与单价金额不一致的，以单价金额为准，但单价金额小数点有明显错误的除外；</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4.</w:t>
      </w:r>
      <w:r w:rsidRPr="00EE1367">
        <w:rPr>
          <w:rFonts w:asciiTheme="minorEastAsia" w:eastAsiaTheme="minorEastAsia" w:hAnsiTheme="minorEastAsia"/>
          <w:sz w:val="18"/>
          <w:szCs w:val="18"/>
        </w:rPr>
        <w:t>6</w:t>
      </w:r>
      <w:r w:rsidRPr="00EE1367">
        <w:rPr>
          <w:rFonts w:asciiTheme="minorEastAsia" w:eastAsiaTheme="minorEastAsia" w:hAnsiTheme="minorEastAsia" w:hint="eastAsia"/>
          <w:sz w:val="18"/>
          <w:szCs w:val="18"/>
        </w:rPr>
        <w:t>发生下列情形之一的，采购人有权终止本次采购或改变采购方式，不再通知：</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（1）至报价截止时间，报价人（包括视同报价）不足3家；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（2）经评审，有效报价不足3家；</w:t>
      </w:r>
    </w:p>
    <w:p w:rsidR="00B11359" w:rsidRPr="00EE1367" w:rsidRDefault="00B11359" w:rsidP="00B11359">
      <w:pPr>
        <w:adjustRightInd w:val="0"/>
        <w:snapToGrid w:val="0"/>
        <w:spacing w:line="480" w:lineRule="atLeas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（3）收到投诉或质疑。</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hint="eastAsia"/>
          <w:b/>
          <w:bCs/>
          <w:sz w:val="18"/>
          <w:szCs w:val="18"/>
        </w:rPr>
        <w:t>4、</w:t>
      </w:r>
      <w:r w:rsidRPr="00EE1367">
        <w:rPr>
          <w:rFonts w:asciiTheme="minorEastAsia" w:eastAsiaTheme="minorEastAsia" w:hAnsiTheme="minorEastAsia"/>
          <w:b/>
          <w:bCs/>
          <w:sz w:val="18"/>
          <w:szCs w:val="18"/>
        </w:rPr>
        <w:t>对</w:t>
      </w:r>
      <w:r w:rsidR="008260D7" w:rsidRPr="00EE1367">
        <w:rPr>
          <w:rFonts w:asciiTheme="minorEastAsia" w:eastAsiaTheme="minorEastAsia" w:hAnsiTheme="minorEastAsia"/>
          <w:b/>
          <w:bCs/>
          <w:sz w:val="18"/>
          <w:szCs w:val="18"/>
        </w:rPr>
        <w:t>供应商</w:t>
      </w:r>
      <w:r w:rsidRPr="00EE1367">
        <w:rPr>
          <w:rFonts w:asciiTheme="minorEastAsia" w:eastAsiaTheme="minorEastAsia" w:hAnsiTheme="minorEastAsia"/>
          <w:b/>
          <w:bCs/>
          <w:sz w:val="18"/>
          <w:szCs w:val="18"/>
        </w:rPr>
        <w:t>进行排序，推荐中选候选人</w:t>
      </w:r>
    </w:p>
    <w:p w:rsidR="00B11359" w:rsidRPr="00EE1367" w:rsidRDefault="00B11359" w:rsidP="00B11359">
      <w:pPr>
        <w:adjustRightInd w:val="0"/>
        <w:snapToGrid w:val="0"/>
        <w:spacing w:line="400" w:lineRule="exact"/>
        <w:ind w:firstLineChars="200" w:firstLine="360"/>
        <w:rPr>
          <w:rFonts w:asciiTheme="minorEastAsia" w:eastAsiaTheme="minorEastAsia" w:hAnsiTheme="minorEastAsia"/>
          <w:sz w:val="18"/>
          <w:szCs w:val="18"/>
        </w:rPr>
      </w:pPr>
      <w:r w:rsidRPr="00EE1367">
        <w:rPr>
          <w:rFonts w:asciiTheme="minorEastAsia" w:eastAsiaTheme="minorEastAsia" w:hAnsiTheme="minorEastAsia" w:hint="eastAsia"/>
          <w:sz w:val="18"/>
          <w:szCs w:val="18"/>
        </w:rPr>
        <w:t>采用总项总价（不含增值税）最低价方法确定中选候选人。</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五、完成评审报告</w:t>
      </w:r>
    </w:p>
    <w:p w:rsidR="00B11359" w:rsidRPr="00EE1367" w:rsidRDefault="00B11359" w:rsidP="00B11359">
      <w:pPr>
        <w:adjustRightInd w:val="0"/>
        <w:snapToGrid w:val="0"/>
        <w:spacing w:line="400" w:lineRule="exact"/>
        <w:ind w:firstLineChars="200" w:firstLine="361"/>
        <w:rPr>
          <w:rFonts w:asciiTheme="minorEastAsia" w:eastAsiaTheme="minorEastAsia" w:hAnsiTheme="minorEastAsia"/>
          <w:sz w:val="18"/>
          <w:szCs w:val="18"/>
        </w:rPr>
      </w:pPr>
      <w:r w:rsidRPr="00EE1367">
        <w:rPr>
          <w:rFonts w:asciiTheme="minorEastAsia" w:eastAsiaTheme="minorEastAsia" w:hAnsiTheme="minorEastAsia"/>
          <w:b/>
          <w:sz w:val="18"/>
          <w:szCs w:val="18"/>
        </w:rPr>
        <w:t>（一）评审小组应当向采购人提交书面评审报告。</w:t>
      </w:r>
      <w:r w:rsidRPr="00EE1367">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B11359" w:rsidRPr="00D17DEC" w:rsidRDefault="00B11359" w:rsidP="00B11359">
      <w:pPr>
        <w:adjustRightInd w:val="0"/>
        <w:snapToGrid w:val="0"/>
        <w:spacing w:line="400" w:lineRule="exact"/>
        <w:ind w:firstLineChars="200" w:firstLine="361"/>
        <w:rPr>
          <w:rFonts w:asciiTheme="minorEastAsia" w:eastAsiaTheme="minorEastAsia" w:hAnsiTheme="minorEastAsia"/>
          <w:b/>
          <w:bCs/>
          <w:sz w:val="18"/>
          <w:szCs w:val="18"/>
        </w:rPr>
      </w:pPr>
      <w:r w:rsidRPr="00EE1367">
        <w:rPr>
          <w:rFonts w:asciiTheme="minorEastAsia" w:eastAsiaTheme="minorEastAsia" w:hAnsiTheme="minorEastAsia"/>
          <w:b/>
          <w:bCs/>
          <w:sz w:val="18"/>
          <w:szCs w:val="18"/>
        </w:rPr>
        <w:t>（二）评审报告应包括以下内容：</w:t>
      </w:r>
    </w:p>
    <w:p w:rsidR="00B11359" w:rsidRPr="00D17DEC" w:rsidRDefault="00B11359" w:rsidP="001728BC">
      <w:pPr>
        <w:adjustRightInd w:val="0"/>
        <w:snapToGrid w:val="0"/>
        <w:spacing w:line="400" w:lineRule="exact"/>
        <w:ind w:firstLineChars="200" w:firstLine="360"/>
        <w:rPr>
          <w:rFonts w:asciiTheme="minorEastAsia" w:eastAsiaTheme="minorEastAsia" w:hAnsiTheme="minorEastAsia"/>
          <w:sz w:val="18"/>
          <w:szCs w:val="18"/>
        </w:rPr>
        <w:sectPr w:rsidR="00B11359" w:rsidRPr="00D17DEC">
          <w:pgSz w:w="11907" w:h="16840"/>
          <w:pgMar w:top="1361" w:right="1474" w:bottom="568" w:left="1588" w:header="680" w:footer="680" w:gutter="0"/>
          <w:pgNumType w:fmt="numberInDash" w:start="1"/>
          <w:cols w:space="720"/>
          <w:titlePg/>
          <w:docGrid w:type="lines" w:linePitch="312"/>
        </w:sectPr>
      </w:pPr>
      <w:r w:rsidRPr="00D17DEC">
        <w:rPr>
          <w:rFonts w:asciiTheme="minorEastAsia" w:eastAsiaTheme="minorEastAsia" w:hAnsiTheme="minorEastAsia"/>
          <w:sz w:val="18"/>
          <w:szCs w:val="18"/>
        </w:rPr>
        <w:t>1、评审记录；2、评审内容、过程和结果；3、</w:t>
      </w:r>
      <w:r w:rsidRPr="00D17DEC">
        <w:rPr>
          <w:rFonts w:asciiTheme="minorEastAsia" w:eastAsiaTheme="minorEastAsia" w:hAnsiTheme="minorEastAsia" w:hint="eastAsia"/>
          <w:sz w:val="18"/>
          <w:szCs w:val="18"/>
        </w:rPr>
        <w:t>评审</w:t>
      </w:r>
      <w:r w:rsidRPr="00D17DEC">
        <w:rPr>
          <w:rFonts w:asciiTheme="minorEastAsia" w:eastAsiaTheme="minorEastAsia" w:hAnsiTheme="minorEastAsia"/>
          <w:sz w:val="18"/>
          <w:szCs w:val="18"/>
        </w:rPr>
        <w:t>澄清纪要；4、否决响应文件情况说明及依据；5、推荐中选候选人；</w:t>
      </w:r>
      <w:r w:rsidRPr="00D17DEC">
        <w:rPr>
          <w:rFonts w:asciiTheme="minorEastAsia" w:eastAsiaTheme="minorEastAsia" w:hAnsiTheme="minorEastAsia" w:hint="eastAsia"/>
          <w:sz w:val="18"/>
          <w:szCs w:val="18"/>
        </w:rPr>
        <w:t>6</w:t>
      </w:r>
      <w:r w:rsidRPr="00D17DEC">
        <w:rPr>
          <w:rFonts w:asciiTheme="minorEastAsia" w:eastAsiaTheme="minorEastAsia" w:hAnsiTheme="minorEastAsia"/>
          <w:sz w:val="18"/>
          <w:szCs w:val="18"/>
        </w:rPr>
        <w:t>、其他建议。</w:t>
      </w:r>
    </w:p>
    <w:p w:rsidR="00B11359" w:rsidRDefault="00B11359" w:rsidP="00B11359">
      <w:pPr>
        <w:widowControl/>
        <w:spacing w:line="440" w:lineRule="exact"/>
        <w:ind w:firstLineChars="200" w:firstLine="640"/>
        <w:jc w:val="center"/>
        <w:outlineLvl w:val="0"/>
        <w:rPr>
          <w:rFonts w:ascii="黑体" w:eastAsia="黑体" w:hAnsi="黑体"/>
          <w:sz w:val="28"/>
          <w:szCs w:val="32"/>
        </w:rPr>
      </w:pPr>
      <w:r>
        <w:rPr>
          <w:rFonts w:ascii="方正小标宋简体" w:eastAsia="方正小标宋简体" w:hAnsi="黑体" w:hint="eastAsia"/>
          <w:sz w:val="32"/>
          <w:szCs w:val="32"/>
        </w:rPr>
        <w:lastRenderedPageBreak/>
        <w:t>第四章 合同条款及需求</w:t>
      </w:r>
    </w:p>
    <w:p w:rsidR="005F294D" w:rsidRDefault="00B11359" w:rsidP="00B11359">
      <w:pPr>
        <w:ind w:firstLine="420"/>
        <w:jc w:val="center"/>
        <w:rPr>
          <w:rFonts w:ascii="宋体" w:hAnsi="宋体" w:cs="宋体"/>
          <w:b/>
          <w:bCs/>
          <w:color w:val="000000"/>
          <w:sz w:val="28"/>
          <w:szCs w:val="28"/>
        </w:rPr>
      </w:pPr>
      <w:r>
        <w:rPr>
          <w:rFonts w:ascii="宋体" w:hAnsi="宋体" w:cs="宋体" w:hint="eastAsia"/>
          <w:b/>
          <w:bCs/>
          <w:color w:val="000000"/>
          <w:sz w:val="28"/>
          <w:szCs w:val="28"/>
        </w:rPr>
        <w:t>采购合同</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甲方：浙江幸福轨道交通运营管理有限公司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r>
        <w:rPr>
          <w:rFonts w:ascii="宋体" w:hAnsi="宋体"/>
          <w:sz w:val="18"/>
          <w:szCs w:val="18"/>
        </w:rPr>
        <w:t xml:space="preserve">     </w:t>
      </w:r>
      <w:r>
        <w:rPr>
          <w:rFonts w:ascii="宋体" w:hAnsi="宋体" w:hint="eastAsia"/>
          <w:sz w:val="18"/>
          <w:szCs w:val="18"/>
        </w:rPr>
        <w:t xml:space="preserve">         </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根据《中华人民共和国</w:t>
      </w:r>
      <w:r>
        <w:rPr>
          <w:rFonts w:ascii="宋体" w:hAnsi="宋体" w:hint="eastAsia"/>
          <w:sz w:val="18"/>
          <w:szCs w:val="18"/>
          <w:lang w:eastAsia="zh-Hans"/>
        </w:rPr>
        <w:t>民法典</w:t>
      </w:r>
      <w:r>
        <w:rPr>
          <w:rFonts w:ascii="宋体" w:hAnsi="宋体" w:hint="eastAsia"/>
          <w:sz w:val="18"/>
          <w:szCs w:val="18"/>
        </w:rPr>
        <w:t>》及国家有关法规规定，结合本项目的具体情况，为明确责任，协作配合，确保服务质量，经甲方、乙方协商一致，签订本合同，共同遵守。</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1.下述文件是构成合同不可分割的部分，应一并阅读和理解：</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补充协议（如果有）；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合同主要条款；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1.3</w:t>
      </w:r>
      <w:r>
        <w:rPr>
          <w:rFonts w:ascii="宋体" w:hAnsi="宋体" w:hint="eastAsia"/>
          <w:sz w:val="18"/>
          <w:szCs w:val="18"/>
        </w:rPr>
        <w:t>报价明细表；</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1.4</w:t>
      </w:r>
      <w:r>
        <w:rPr>
          <w:rFonts w:ascii="宋体" w:hAnsi="宋体" w:hint="eastAsia"/>
          <w:sz w:val="18"/>
          <w:szCs w:val="18"/>
        </w:rPr>
        <w:t>内容及要求；</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1.5</w:t>
      </w:r>
      <w:r>
        <w:rPr>
          <w:rFonts w:ascii="宋体" w:hAnsi="宋体" w:hint="eastAsia"/>
          <w:sz w:val="18"/>
          <w:szCs w:val="18"/>
        </w:rPr>
        <w:t>邀请谈判或询价文件（如果有）；</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1.6</w:t>
      </w:r>
      <w:r>
        <w:rPr>
          <w:rFonts w:ascii="宋体" w:hAnsi="宋体" w:hint="eastAsia"/>
          <w:sz w:val="18"/>
          <w:szCs w:val="18"/>
        </w:rPr>
        <w:t>应答文件、澄清文件及其它补充资料(如果有)。</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2.合同金额</w:t>
      </w:r>
    </w:p>
    <w:p w:rsidR="005F294D" w:rsidRDefault="005836C2" w:rsidP="005F294D">
      <w:pPr>
        <w:spacing w:line="420" w:lineRule="exact"/>
        <w:ind w:firstLineChars="200" w:firstLine="360"/>
        <w:rPr>
          <w:rFonts w:ascii="宋体" w:hAnsi="宋体"/>
          <w:sz w:val="18"/>
          <w:szCs w:val="18"/>
        </w:rPr>
      </w:pPr>
      <w:r w:rsidRPr="005836C2">
        <w:rPr>
          <w:rFonts w:ascii="宋体" w:hAnsi="宋体" w:hint="eastAsia"/>
          <w:sz w:val="18"/>
          <w:szCs w:val="18"/>
        </w:rPr>
        <w:t>本合同为固定总价合同。</w:t>
      </w:r>
      <w:r w:rsidR="006C033E">
        <w:rPr>
          <w:rFonts w:ascii="宋体" w:hAnsi="宋体" w:hint="eastAsia"/>
          <w:sz w:val="18"/>
          <w:szCs w:val="18"/>
        </w:rPr>
        <w:t>含税</w:t>
      </w:r>
      <w:r w:rsidR="005F294D">
        <w:rPr>
          <w:rFonts w:ascii="宋体" w:hAnsi="宋体" w:hint="eastAsia"/>
          <w:sz w:val="18"/>
          <w:szCs w:val="18"/>
        </w:rPr>
        <w:t>总价为人民币(大写)</w:t>
      </w:r>
      <w:r w:rsidR="005F294D">
        <w:rPr>
          <w:rFonts w:ascii="宋体" w:hAnsi="宋体" w:hint="eastAsia"/>
          <w:sz w:val="18"/>
          <w:szCs w:val="18"/>
          <w:u w:val="single"/>
        </w:rPr>
        <w:t xml:space="preserve">      整</w:t>
      </w:r>
      <w:r w:rsidR="005F294D">
        <w:rPr>
          <w:rFonts w:ascii="宋体" w:hAnsi="宋体" w:hint="eastAsia"/>
          <w:sz w:val="18"/>
          <w:szCs w:val="18"/>
        </w:rPr>
        <w:t>（</w:t>
      </w:r>
      <w:r w:rsidR="005F294D">
        <w:rPr>
          <w:rFonts w:ascii="宋体" w:hAnsi="宋体" w:hint="eastAsia"/>
          <w:sz w:val="18"/>
          <w:szCs w:val="18"/>
          <w:u w:val="single"/>
        </w:rPr>
        <w:t>RMB:</w:t>
      </w:r>
      <w:r w:rsidR="005F294D">
        <w:rPr>
          <w:rFonts w:ascii="宋体" w:hAnsi="宋体"/>
          <w:sz w:val="18"/>
          <w:szCs w:val="18"/>
          <w:u w:val="single"/>
        </w:rPr>
        <w:t xml:space="preserve">   </w:t>
      </w:r>
      <w:r w:rsidR="005F294D">
        <w:rPr>
          <w:rFonts w:ascii="宋体" w:hAnsi="宋体" w:hint="eastAsia"/>
          <w:sz w:val="18"/>
          <w:szCs w:val="18"/>
          <w:u w:val="single"/>
        </w:rPr>
        <w:t>元</w:t>
      </w:r>
      <w:r w:rsidR="005F294D">
        <w:rPr>
          <w:rFonts w:ascii="宋体" w:hAnsi="宋体" w:hint="eastAsia"/>
          <w:sz w:val="18"/>
          <w:szCs w:val="18"/>
        </w:rPr>
        <w:t>)，</w:t>
      </w:r>
      <w:r>
        <w:rPr>
          <w:rFonts w:ascii="宋体" w:hAnsi="宋体" w:hint="eastAsia"/>
          <w:sz w:val="18"/>
          <w:szCs w:val="18"/>
        </w:rPr>
        <w:t>未税</w:t>
      </w:r>
      <w:r>
        <w:rPr>
          <w:rFonts w:ascii="宋体" w:hAnsi="宋体"/>
          <w:sz w:val="18"/>
          <w:szCs w:val="18"/>
        </w:rPr>
        <w:t>总价</w:t>
      </w:r>
      <w:r>
        <w:rPr>
          <w:rFonts w:ascii="宋体" w:hAnsi="宋体" w:hint="eastAsia"/>
          <w:sz w:val="18"/>
          <w:szCs w:val="18"/>
        </w:rPr>
        <w:t>为人民币(大写)</w:t>
      </w:r>
      <w:r>
        <w:rPr>
          <w:rFonts w:ascii="宋体" w:hAnsi="宋体" w:hint="eastAsia"/>
          <w:sz w:val="18"/>
          <w:szCs w:val="18"/>
          <w:u w:val="single"/>
        </w:rPr>
        <w:t xml:space="preserve">      整</w:t>
      </w:r>
      <w:r>
        <w:rPr>
          <w:rFonts w:ascii="宋体" w:hAnsi="宋体" w:hint="eastAsia"/>
          <w:sz w:val="18"/>
          <w:szCs w:val="18"/>
        </w:rPr>
        <w:t>（</w:t>
      </w:r>
      <w:r>
        <w:rPr>
          <w:rFonts w:ascii="宋体" w:hAnsi="宋体" w:hint="eastAsia"/>
          <w:sz w:val="18"/>
          <w:szCs w:val="18"/>
          <w:u w:val="single"/>
        </w:rPr>
        <w:t>RMB:</w:t>
      </w:r>
      <w:r>
        <w:rPr>
          <w:rFonts w:ascii="宋体" w:hAnsi="宋体"/>
          <w:sz w:val="18"/>
          <w:szCs w:val="18"/>
          <w:u w:val="single"/>
        </w:rPr>
        <w:t xml:space="preserve">   </w:t>
      </w:r>
      <w:r>
        <w:rPr>
          <w:rFonts w:ascii="宋体" w:hAnsi="宋体" w:hint="eastAsia"/>
          <w:sz w:val="18"/>
          <w:szCs w:val="18"/>
          <w:u w:val="single"/>
        </w:rPr>
        <w:t>元</w:t>
      </w:r>
      <w:r>
        <w:rPr>
          <w:rFonts w:ascii="宋体" w:hAnsi="宋体" w:hint="eastAsia"/>
          <w:sz w:val="18"/>
          <w:szCs w:val="18"/>
        </w:rPr>
        <w:t>)，</w:t>
      </w:r>
      <w:r w:rsidR="006C033E">
        <w:rPr>
          <w:rFonts w:ascii="宋体" w:hAnsi="宋体" w:hint="eastAsia"/>
          <w:sz w:val="18"/>
          <w:szCs w:val="18"/>
        </w:rPr>
        <w:t>税点</w:t>
      </w:r>
      <w:r w:rsidR="00EA27F5">
        <w:rPr>
          <w:rFonts w:ascii="宋体" w:hAnsi="宋体" w:hint="eastAsia"/>
          <w:sz w:val="18"/>
          <w:szCs w:val="18"/>
          <w:u w:val="single"/>
        </w:rPr>
        <w:t xml:space="preserve"> </w:t>
      </w:r>
      <w:r w:rsidR="006C033E" w:rsidRPr="006C033E">
        <w:rPr>
          <w:rFonts w:ascii="宋体" w:hAnsi="宋体" w:hint="eastAsia"/>
          <w:sz w:val="18"/>
          <w:szCs w:val="18"/>
          <w:u w:val="single"/>
        </w:rPr>
        <w:t xml:space="preserve"> </w:t>
      </w:r>
      <w:r w:rsidR="006C033E" w:rsidRPr="005836C2">
        <w:rPr>
          <w:rFonts w:ascii="宋体" w:hAnsi="宋体" w:hint="eastAsia"/>
          <w:sz w:val="18"/>
          <w:szCs w:val="18"/>
        </w:rPr>
        <w:t xml:space="preserve">  </w:t>
      </w:r>
      <w:r w:rsidR="006C033E">
        <w:rPr>
          <w:rFonts w:ascii="宋体" w:hAnsi="宋体" w:hint="eastAsia"/>
          <w:sz w:val="18"/>
          <w:szCs w:val="18"/>
        </w:rPr>
        <w:t>%</w:t>
      </w:r>
      <w:r w:rsidR="005F294D">
        <w:rPr>
          <w:rFonts w:ascii="宋体" w:hAnsi="宋体" w:hint="eastAsia"/>
          <w:sz w:val="18"/>
          <w:szCs w:val="18"/>
        </w:rPr>
        <w:t>。</w:t>
      </w:r>
    </w:p>
    <w:p w:rsidR="005836C2" w:rsidRPr="005836C2" w:rsidRDefault="005836C2" w:rsidP="005836C2">
      <w:pPr>
        <w:spacing w:line="420" w:lineRule="exact"/>
        <w:ind w:firstLineChars="200" w:firstLine="360"/>
        <w:rPr>
          <w:rFonts w:ascii="宋体" w:hAnsi="宋体"/>
          <w:sz w:val="18"/>
          <w:szCs w:val="18"/>
        </w:rPr>
      </w:pPr>
      <w:r w:rsidRPr="005836C2">
        <w:rPr>
          <w:rFonts w:ascii="宋体" w:hAnsi="宋体" w:hint="eastAsia"/>
          <w:sz w:val="18"/>
          <w:szCs w:val="18"/>
        </w:rPr>
        <w:t>本合同约定的不含税价格部分不因国家税率变化而变化，若在合同履行期间，如遇国家税率调整，则价税合计相应调整，以开具发票的时间为准。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3</w:t>
      </w:r>
      <w:r>
        <w:rPr>
          <w:rFonts w:ascii="宋体" w:hAnsi="宋体" w:hint="eastAsia"/>
          <w:sz w:val="18"/>
          <w:szCs w:val="18"/>
        </w:rPr>
        <w:t>.服务期时间、实际</w:t>
      </w:r>
      <w:r>
        <w:rPr>
          <w:rFonts w:ascii="宋体" w:hAnsi="宋体"/>
          <w:sz w:val="18"/>
          <w:szCs w:val="18"/>
        </w:rPr>
        <w:t>订单、</w:t>
      </w:r>
      <w:r>
        <w:rPr>
          <w:rFonts w:ascii="宋体" w:hAnsi="宋体" w:hint="eastAsia"/>
          <w:sz w:val="18"/>
          <w:szCs w:val="18"/>
        </w:rPr>
        <w:t>付款方式、验收及售后服务。</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3.1服务期：自合同签订</w:t>
      </w:r>
      <w:r>
        <w:rPr>
          <w:rFonts w:ascii="宋体" w:hAnsi="宋体" w:hint="eastAsia"/>
          <w:sz w:val="18"/>
          <w:szCs w:val="18"/>
          <w:lang w:eastAsia="zh-Hans"/>
        </w:rPr>
        <w:t>生效</w:t>
      </w:r>
      <w:r>
        <w:rPr>
          <w:rFonts w:ascii="宋体" w:hAnsi="宋体" w:hint="eastAsia"/>
          <w:sz w:val="18"/>
          <w:szCs w:val="18"/>
        </w:rPr>
        <w:t>之日起至</w:t>
      </w:r>
      <w:r w:rsidRPr="00442374">
        <w:rPr>
          <w:rFonts w:ascii="宋体" w:hAnsi="宋体"/>
          <w:sz w:val="18"/>
          <w:szCs w:val="18"/>
          <w:u w:val="single"/>
        </w:rPr>
        <w:t>45</w:t>
      </w:r>
      <w:r w:rsidRPr="00442374">
        <w:rPr>
          <w:rFonts w:ascii="宋体" w:hAnsi="宋体" w:hint="eastAsia"/>
          <w:sz w:val="18"/>
          <w:szCs w:val="18"/>
          <w:u w:val="single"/>
        </w:rPr>
        <w:t>天</w:t>
      </w:r>
      <w:r>
        <w:rPr>
          <w:rFonts w:ascii="宋体" w:hAnsi="宋体"/>
          <w:sz w:val="18"/>
          <w:szCs w:val="18"/>
        </w:rPr>
        <w:t>内</w:t>
      </w:r>
      <w:r>
        <w:rPr>
          <w:rFonts w:ascii="宋体" w:hAnsi="宋体" w:hint="eastAsia"/>
          <w:sz w:val="18"/>
          <w:szCs w:val="18"/>
        </w:rPr>
        <w:t>。</w:t>
      </w:r>
      <w:r>
        <w:rPr>
          <w:rFonts w:ascii="宋体" w:hAnsi="宋体"/>
          <w:sz w:val="18"/>
          <w:szCs w:val="18"/>
        </w:rPr>
        <w:t xml:space="preserve"> </w:t>
      </w:r>
    </w:p>
    <w:p w:rsidR="005F294D" w:rsidRPr="00AF7CB2" w:rsidRDefault="005F294D" w:rsidP="005F294D">
      <w:pPr>
        <w:spacing w:line="420" w:lineRule="exact"/>
        <w:ind w:firstLineChars="200" w:firstLine="360"/>
        <w:rPr>
          <w:rFonts w:ascii="宋体" w:hAnsi="宋体"/>
          <w:sz w:val="18"/>
          <w:szCs w:val="18"/>
        </w:rPr>
      </w:pPr>
      <w:r>
        <w:rPr>
          <w:rFonts w:ascii="宋体" w:hAnsi="宋体" w:hint="eastAsia"/>
          <w:sz w:val="18"/>
          <w:szCs w:val="18"/>
        </w:rPr>
        <w:t>3.</w:t>
      </w:r>
      <w:r>
        <w:rPr>
          <w:rFonts w:ascii="宋体" w:hAnsi="宋体"/>
          <w:sz w:val="18"/>
          <w:szCs w:val="18"/>
        </w:rPr>
        <w:t>2</w:t>
      </w:r>
      <w:r>
        <w:rPr>
          <w:rFonts w:ascii="宋体" w:hAnsi="宋体" w:hint="eastAsia"/>
          <w:sz w:val="18"/>
          <w:szCs w:val="18"/>
        </w:rPr>
        <w:t>付款方式：</w:t>
      </w:r>
      <w:r w:rsidRPr="00442374">
        <w:rPr>
          <w:rFonts w:ascii="宋体" w:hAnsi="宋体" w:hint="eastAsia"/>
          <w:sz w:val="18"/>
          <w:szCs w:val="18"/>
        </w:rPr>
        <w:t>项目</w:t>
      </w:r>
      <w:r w:rsidRPr="00442374">
        <w:rPr>
          <w:rFonts w:ascii="宋体" w:hAnsi="宋体"/>
          <w:sz w:val="18"/>
          <w:szCs w:val="18"/>
        </w:rPr>
        <w:t>完成后</w:t>
      </w:r>
      <w:r w:rsidRPr="00442374">
        <w:rPr>
          <w:rFonts w:ascii="宋体" w:hAnsi="宋体" w:hint="eastAsia"/>
          <w:sz w:val="18"/>
          <w:szCs w:val="18"/>
        </w:rPr>
        <w:t>，</w:t>
      </w:r>
      <w:r>
        <w:rPr>
          <w:rFonts w:ascii="宋体" w:hAnsi="宋体" w:hint="eastAsia"/>
          <w:sz w:val="18"/>
          <w:szCs w:val="18"/>
        </w:rPr>
        <w:t>甲方</w:t>
      </w:r>
      <w:r w:rsidRPr="00442374">
        <w:rPr>
          <w:rFonts w:ascii="宋体" w:hAnsi="宋体" w:hint="eastAsia"/>
          <w:sz w:val="18"/>
          <w:szCs w:val="18"/>
        </w:rPr>
        <w:t>收到</w:t>
      </w:r>
      <w:r>
        <w:rPr>
          <w:rFonts w:ascii="宋体" w:hAnsi="宋体" w:hint="eastAsia"/>
          <w:sz w:val="18"/>
          <w:szCs w:val="18"/>
        </w:rPr>
        <w:t>乙方</w:t>
      </w:r>
      <w:r>
        <w:rPr>
          <w:rFonts w:ascii="宋体" w:hAnsi="宋体"/>
          <w:sz w:val="18"/>
          <w:szCs w:val="18"/>
        </w:rPr>
        <w:t>提供的</w:t>
      </w:r>
      <w:r w:rsidRPr="00AF7CB2">
        <w:rPr>
          <w:rFonts w:ascii="宋体" w:hAnsi="宋体"/>
          <w:sz w:val="18"/>
          <w:szCs w:val="18"/>
        </w:rPr>
        <w:t>消防安全评估报告</w:t>
      </w:r>
      <w:r w:rsidRPr="00AF7CB2">
        <w:rPr>
          <w:rFonts w:ascii="宋体" w:hAnsi="宋体" w:hint="eastAsia"/>
          <w:sz w:val="18"/>
          <w:szCs w:val="18"/>
        </w:rPr>
        <w:t>和全额</w:t>
      </w:r>
      <w:r w:rsidRPr="00AF7CB2">
        <w:rPr>
          <w:rFonts w:ascii="宋体" w:hAnsi="宋体"/>
          <w:sz w:val="18"/>
          <w:szCs w:val="18"/>
        </w:rPr>
        <w:t>的增值税专用发</w:t>
      </w:r>
      <w:r w:rsidRPr="00AF7CB2">
        <w:rPr>
          <w:rFonts w:ascii="宋体" w:hAnsi="宋体" w:hint="eastAsia"/>
          <w:sz w:val="18"/>
          <w:szCs w:val="18"/>
        </w:rPr>
        <w:t>票（税率</w:t>
      </w:r>
      <w:r w:rsidR="00102504" w:rsidRPr="00AF7CB2">
        <w:rPr>
          <w:rFonts w:ascii="宋体" w:hAnsi="宋体"/>
          <w:sz w:val="18"/>
          <w:szCs w:val="18"/>
        </w:rPr>
        <w:t xml:space="preserve">  </w:t>
      </w:r>
      <w:r w:rsidRPr="00AF7CB2">
        <w:rPr>
          <w:rFonts w:ascii="宋体" w:hAnsi="宋体"/>
          <w:sz w:val="18"/>
          <w:szCs w:val="18"/>
        </w:rPr>
        <w:t>%</w:t>
      </w:r>
      <w:r w:rsidRPr="00AF7CB2">
        <w:rPr>
          <w:rFonts w:ascii="宋体" w:hAnsi="宋体" w:hint="eastAsia"/>
          <w:sz w:val="18"/>
          <w:szCs w:val="18"/>
        </w:rPr>
        <w:t>）</w:t>
      </w:r>
      <w:r w:rsidRPr="00AF7CB2">
        <w:rPr>
          <w:rFonts w:ascii="宋体" w:hAnsi="宋体"/>
          <w:sz w:val="18"/>
          <w:szCs w:val="18"/>
        </w:rPr>
        <w:t>后，</w:t>
      </w:r>
      <w:r w:rsidRPr="00AF7CB2">
        <w:rPr>
          <w:rFonts w:ascii="宋体" w:hAnsi="宋体" w:hint="eastAsia"/>
          <w:sz w:val="18"/>
          <w:szCs w:val="18"/>
        </w:rPr>
        <w:t>30日内</w:t>
      </w:r>
      <w:r w:rsidRPr="00AF7CB2">
        <w:rPr>
          <w:rFonts w:ascii="宋体" w:hAnsi="宋体"/>
          <w:sz w:val="18"/>
          <w:szCs w:val="18"/>
        </w:rPr>
        <w:t>支付</w:t>
      </w:r>
      <w:r w:rsidRPr="00AF7CB2">
        <w:rPr>
          <w:rFonts w:ascii="宋体" w:hAnsi="宋体" w:hint="eastAsia"/>
          <w:sz w:val="18"/>
          <w:szCs w:val="18"/>
        </w:rPr>
        <w:t>合同</w:t>
      </w:r>
      <w:r w:rsidRPr="00AF7CB2">
        <w:rPr>
          <w:rFonts w:ascii="宋体" w:hAnsi="宋体"/>
          <w:sz w:val="18"/>
          <w:szCs w:val="18"/>
        </w:rPr>
        <w:t>款</w:t>
      </w:r>
      <w:r w:rsidRPr="00AF7CB2">
        <w:rPr>
          <w:rFonts w:ascii="宋体" w:hAnsi="宋体" w:hint="eastAsia"/>
          <w:sz w:val="18"/>
          <w:szCs w:val="18"/>
        </w:rPr>
        <w:t>100</w:t>
      </w:r>
      <w:r w:rsidRPr="00AF7CB2">
        <w:rPr>
          <w:rFonts w:ascii="宋体" w:hAnsi="宋体"/>
          <w:sz w:val="18"/>
          <w:szCs w:val="18"/>
        </w:rPr>
        <w:t>%</w:t>
      </w:r>
      <w:r w:rsidRPr="00AF7CB2">
        <w:rPr>
          <w:rFonts w:ascii="宋体" w:hAnsi="宋体" w:hint="eastAsia"/>
          <w:sz w:val="18"/>
          <w:szCs w:val="18"/>
        </w:rPr>
        <w:t>。</w:t>
      </w:r>
    </w:p>
    <w:p w:rsidR="005F294D" w:rsidRPr="00AF7CB2" w:rsidRDefault="005F294D" w:rsidP="005F294D">
      <w:pPr>
        <w:spacing w:line="420" w:lineRule="exact"/>
        <w:ind w:firstLineChars="200" w:firstLine="360"/>
        <w:rPr>
          <w:rFonts w:ascii="宋体" w:hAnsi="宋体"/>
          <w:sz w:val="18"/>
          <w:szCs w:val="18"/>
        </w:rPr>
      </w:pPr>
      <w:r w:rsidRPr="00AF7CB2">
        <w:rPr>
          <w:rFonts w:ascii="宋体" w:hAnsi="宋体" w:hint="eastAsia"/>
          <w:sz w:val="18"/>
          <w:szCs w:val="18"/>
        </w:rPr>
        <w:t>3.</w:t>
      </w:r>
      <w:r w:rsidRPr="00AF7CB2">
        <w:rPr>
          <w:rFonts w:ascii="宋体" w:hAnsi="宋体"/>
          <w:sz w:val="18"/>
          <w:szCs w:val="18"/>
        </w:rPr>
        <w:t>3</w:t>
      </w:r>
      <w:r w:rsidRPr="00AF7CB2">
        <w:rPr>
          <w:rFonts w:ascii="宋体" w:hAnsi="宋体" w:hint="eastAsia"/>
          <w:sz w:val="18"/>
          <w:szCs w:val="18"/>
        </w:rPr>
        <w:t>验收：项目</w:t>
      </w:r>
      <w:r w:rsidRPr="00AF7CB2">
        <w:rPr>
          <w:rFonts w:ascii="宋体" w:hAnsi="宋体"/>
          <w:sz w:val="18"/>
          <w:szCs w:val="18"/>
        </w:rPr>
        <w:t>完成后</w:t>
      </w:r>
      <w:r w:rsidRPr="00AF7CB2">
        <w:rPr>
          <w:rFonts w:ascii="宋体" w:hAnsi="宋体" w:hint="eastAsia"/>
          <w:sz w:val="18"/>
          <w:szCs w:val="18"/>
        </w:rPr>
        <w:t>半个月内，乙方将以书面形式，向甲方出具</w:t>
      </w:r>
      <w:r w:rsidRPr="00AF7CB2">
        <w:rPr>
          <w:rFonts w:ascii="宋体" w:hAnsi="宋体"/>
          <w:sz w:val="18"/>
          <w:szCs w:val="18"/>
        </w:rPr>
        <w:t>消防安全评估报告</w:t>
      </w:r>
      <w:r w:rsidRPr="00AF7CB2">
        <w:rPr>
          <w:rFonts w:ascii="宋体" w:hAnsi="宋体" w:hint="eastAsia"/>
          <w:sz w:val="18"/>
          <w:szCs w:val="18"/>
        </w:rPr>
        <w:t>，</w:t>
      </w:r>
      <w:r w:rsidRPr="00AF7CB2">
        <w:rPr>
          <w:rFonts w:ascii="宋体" w:hAnsi="宋体"/>
          <w:sz w:val="18"/>
          <w:szCs w:val="18"/>
        </w:rPr>
        <w:t>甲方对消防安全评估报告</w:t>
      </w:r>
      <w:r w:rsidRPr="00AF7CB2">
        <w:rPr>
          <w:rFonts w:ascii="宋体" w:hAnsi="宋体" w:hint="eastAsia"/>
          <w:sz w:val="18"/>
          <w:szCs w:val="18"/>
        </w:rPr>
        <w:t>进行</w:t>
      </w:r>
      <w:r w:rsidRPr="00AF7CB2">
        <w:rPr>
          <w:rFonts w:ascii="宋体" w:hAnsi="宋体"/>
          <w:sz w:val="18"/>
          <w:szCs w:val="18"/>
        </w:rPr>
        <w:t>验收</w:t>
      </w:r>
      <w:r w:rsidRPr="00AF7CB2">
        <w:rPr>
          <w:rFonts w:ascii="宋体" w:hAnsi="宋体" w:hint="eastAsia"/>
          <w:sz w:val="18"/>
          <w:szCs w:val="18"/>
        </w:rPr>
        <w:t>。甲方对评估结果存在疑问的，乙方应负责相应的解释工作并</w:t>
      </w:r>
      <w:r w:rsidRPr="00AF7CB2">
        <w:rPr>
          <w:rFonts w:ascii="宋体" w:hAnsi="宋体"/>
          <w:sz w:val="18"/>
          <w:szCs w:val="18"/>
        </w:rPr>
        <w:t>整改</w:t>
      </w:r>
      <w:r w:rsidRPr="00AF7CB2">
        <w:rPr>
          <w:rFonts w:ascii="宋体" w:hAnsi="宋体" w:hint="eastAsia"/>
          <w:sz w:val="18"/>
          <w:szCs w:val="18"/>
        </w:rPr>
        <w:t>。</w:t>
      </w:r>
    </w:p>
    <w:p w:rsidR="005F294D" w:rsidRPr="00AF7CB2" w:rsidRDefault="005F294D" w:rsidP="00713146">
      <w:pPr>
        <w:spacing w:line="420" w:lineRule="exact"/>
        <w:ind w:firstLineChars="200" w:firstLine="360"/>
        <w:rPr>
          <w:rFonts w:ascii="宋体" w:hAnsi="宋体"/>
          <w:sz w:val="18"/>
          <w:szCs w:val="18"/>
        </w:rPr>
      </w:pPr>
      <w:r w:rsidRPr="00AF7CB2">
        <w:rPr>
          <w:rFonts w:ascii="宋体" w:hAnsi="宋体"/>
          <w:sz w:val="18"/>
          <w:szCs w:val="18"/>
        </w:rPr>
        <w:t>4</w:t>
      </w:r>
      <w:r w:rsidRPr="00AF7CB2">
        <w:rPr>
          <w:rFonts w:ascii="宋体" w:hAnsi="宋体" w:hint="eastAsia"/>
          <w:sz w:val="18"/>
          <w:szCs w:val="18"/>
        </w:rPr>
        <w:t>.服务内容及基本要求</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4.1</w:t>
      </w:r>
      <w:r w:rsidRPr="00AF7CB2">
        <w:rPr>
          <w:rFonts w:asciiTheme="minorEastAsia" w:eastAsiaTheme="minorEastAsia" w:hAnsiTheme="minorEastAsia" w:hint="eastAsia"/>
          <w:sz w:val="18"/>
          <w:szCs w:val="18"/>
        </w:rPr>
        <w:t>服务范围：</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S</w:t>
      </w:r>
      <w:r w:rsidRPr="005136E0">
        <w:rPr>
          <w:rFonts w:asciiTheme="minorEastAsia" w:eastAsiaTheme="minorEastAsia" w:hAnsiTheme="minorEastAsia" w:hint="eastAsia"/>
          <w:sz w:val="18"/>
          <w:szCs w:val="18"/>
        </w:rPr>
        <w:t>1号线西段工程（包括但不局限于</w:t>
      </w:r>
      <w:r w:rsidRPr="005136E0">
        <w:rPr>
          <w:rFonts w:asciiTheme="minorEastAsia" w:eastAsiaTheme="minorEastAsia" w:hAnsiTheme="minorEastAsia"/>
          <w:sz w:val="18"/>
          <w:szCs w:val="18"/>
        </w:rPr>
        <w:t>控制中心大楼</w:t>
      </w:r>
      <w:r w:rsidRPr="005136E0">
        <w:rPr>
          <w:rFonts w:asciiTheme="minorEastAsia" w:eastAsiaTheme="minorEastAsia" w:hAnsiTheme="minorEastAsia" w:hint="eastAsia"/>
          <w:sz w:val="18"/>
          <w:szCs w:val="18"/>
        </w:rPr>
        <w:t>、车站、主变电所、区间、工作井、车辆段、停车场及相关附属结构）。</w:t>
      </w:r>
      <w:r w:rsidRPr="005136E0">
        <w:rPr>
          <w:rFonts w:asciiTheme="minorEastAsia" w:eastAsiaTheme="minorEastAsia" w:hAnsiTheme="minorEastAsia"/>
          <w:sz w:val="18"/>
          <w:szCs w:val="18"/>
        </w:rPr>
        <w:t>设置12座车站</w:t>
      </w:r>
      <w:r w:rsidRPr="005136E0">
        <w:rPr>
          <w:rFonts w:asciiTheme="minorEastAsia" w:eastAsiaTheme="minorEastAsia" w:hAnsiTheme="minorEastAsia" w:hint="eastAsia"/>
          <w:sz w:val="18"/>
          <w:szCs w:val="18"/>
        </w:rPr>
        <w:t>（西段桐岭—奥体）</w:t>
      </w:r>
      <w:r w:rsidRPr="005136E0">
        <w:rPr>
          <w:rFonts w:asciiTheme="minorEastAsia" w:eastAsiaTheme="minorEastAsia" w:hAnsiTheme="minorEastAsia"/>
          <w:sz w:val="18"/>
          <w:szCs w:val="18"/>
        </w:rPr>
        <w:t>，其中高架站9座，地下站1座，地面站2座</w:t>
      </w:r>
      <w:r w:rsidRPr="005136E0">
        <w:rPr>
          <w:rFonts w:asciiTheme="minorEastAsia" w:eastAsiaTheme="minorEastAsia" w:hAnsiTheme="minorEastAsia" w:hint="eastAsia"/>
          <w:sz w:val="18"/>
          <w:szCs w:val="18"/>
        </w:rPr>
        <w:t>。设置1个</w:t>
      </w:r>
      <w:r w:rsidRPr="005136E0">
        <w:rPr>
          <w:rFonts w:asciiTheme="minorEastAsia" w:eastAsiaTheme="minorEastAsia" w:hAnsiTheme="minorEastAsia"/>
          <w:sz w:val="18"/>
          <w:szCs w:val="18"/>
        </w:rPr>
        <w:t>车辆段，</w:t>
      </w:r>
      <w:r w:rsidRPr="005136E0">
        <w:rPr>
          <w:rFonts w:asciiTheme="minorEastAsia" w:eastAsiaTheme="minorEastAsia" w:hAnsiTheme="minorEastAsia" w:hint="eastAsia"/>
          <w:sz w:val="18"/>
          <w:szCs w:val="18"/>
        </w:rPr>
        <w:t>1个主变电所，1个</w:t>
      </w:r>
      <w:r w:rsidRPr="005136E0">
        <w:rPr>
          <w:rFonts w:asciiTheme="minorEastAsia" w:eastAsiaTheme="minorEastAsia" w:hAnsiTheme="minorEastAsia"/>
          <w:sz w:val="18"/>
          <w:szCs w:val="18"/>
        </w:rPr>
        <w:t>控制中心大楼。途经瓯海区、鹿城区、龙湾区，线路大致呈东西走向。</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4.2评估目的</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w:t>
      </w:r>
      <w:r w:rsidRPr="005136E0">
        <w:rPr>
          <w:rFonts w:asciiTheme="minorEastAsia" w:eastAsiaTheme="minorEastAsia" w:hAnsiTheme="minorEastAsia" w:hint="eastAsia"/>
          <w:sz w:val="18"/>
          <w:szCs w:val="18"/>
        </w:rPr>
        <w:lastRenderedPageBreak/>
        <w:t>理水平、降低消防安全管理风险。</w:t>
      </w:r>
    </w:p>
    <w:p w:rsidR="005F294D" w:rsidRPr="005136E0" w:rsidRDefault="005F294D" w:rsidP="005F294D">
      <w:pPr>
        <w:spacing w:line="420" w:lineRule="exact"/>
        <w:ind w:firstLineChars="200" w:firstLine="360"/>
        <w:rPr>
          <w:rFonts w:asciiTheme="minorEastAsia" w:eastAsiaTheme="minorEastAsia" w:hAnsiTheme="minorEastAsia"/>
          <w:sz w:val="18"/>
          <w:szCs w:val="18"/>
        </w:rPr>
      </w:pPr>
      <w:r w:rsidRPr="005136E0">
        <w:rPr>
          <w:rFonts w:asciiTheme="minorEastAsia" w:eastAsiaTheme="minorEastAsia" w:hAnsiTheme="minorEastAsia"/>
          <w:sz w:val="18"/>
          <w:szCs w:val="18"/>
        </w:rPr>
        <w:t>4.3评估</w:t>
      </w:r>
      <w:r w:rsidRPr="005136E0">
        <w:rPr>
          <w:rFonts w:asciiTheme="minorEastAsia" w:eastAsiaTheme="minorEastAsia" w:hAnsiTheme="minorEastAsia" w:hint="eastAsia"/>
          <w:sz w:val="18"/>
          <w:szCs w:val="18"/>
        </w:rPr>
        <w:t>基本</w:t>
      </w:r>
      <w:r w:rsidRPr="005136E0">
        <w:rPr>
          <w:rFonts w:asciiTheme="minorEastAsia" w:eastAsiaTheme="minorEastAsia" w:hAnsiTheme="minorEastAsia"/>
          <w:sz w:val="18"/>
          <w:szCs w:val="18"/>
        </w:rPr>
        <w:t>要求</w:t>
      </w:r>
      <w:r w:rsidRPr="005136E0">
        <w:rPr>
          <w:rFonts w:asciiTheme="minorEastAsia" w:eastAsiaTheme="minorEastAsia" w:hAnsiTheme="minorEastAsia" w:hint="eastAsia"/>
          <w:sz w:val="18"/>
          <w:szCs w:val="18"/>
        </w:rPr>
        <w:t>，</w:t>
      </w:r>
      <w:r w:rsidRPr="005136E0">
        <w:rPr>
          <w:rFonts w:asciiTheme="minorEastAsia" w:eastAsiaTheme="minorEastAsia" w:hAnsiTheme="minorEastAsia"/>
          <w:sz w:val="18"/>
          <w:szCs w:val="18"/>
        </w:rPr>
        <w:t>见第五章《</w:t>
      </w:r>
      <w:r w:rsidRPr="005136E0">
        <w:rPr>
          <w:rFonts w:asciiTheme="minorEastAsia" w:eastAsiaTheme="minorEastAsia" w:hAnsiTheme="minorEastAsia" w:hint="eastAsia"/>
          <w:sz w:val="18"/>
          <w:szCs w:val="18"/>
        </w:rPr>
        <w:t>用户需求书</w:t>
      </w:r>
      <w:r w:rsidRPr="005136E0">
        <w:rPr>
          <w:rFonts w:asciiTheme="minorEastAsia" w:eastAsiaTheme="minorEastAsia" w:hAnsiTheme="minorEastAsia"/>
          <w:sz w:val="18"/>
          <w:szCs w:val="18"/>
        </w:rPr>
        <w:t>》</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w:t>
      </w:r>
      <w:r w:rsidRPr="005136E0">
        <w:rPr>
          <w:rFonts w:ascii="宋体" w:hAnsi="宋体" w:hint="eastAsia"/>
          <w:sz w:val="18"/>
          <w:szCs w:val="18"/>
        </w:rPr>
        <w:t>.违约责任</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5.1乙方</w:t>
      </w:r>
      <w:r w:rsidRPr="005136E0">
        <w:rPr>
          <w:rFonts w:ascii="宋体" w:hAnsi="宋体"/>
          <w:sz w:val="18"/>
          <w:szCs w:val="18"/>
        </w:rPr>
        <w:t>不得</w:t>
      </w:r>
      <w:r w:rsidRPr="005136E0">
        <w:rPr>
          <w:rFonts w:ascii="宋体" w:hAnsi="宋体" w:hint="eastAsia"/>
          <w:sz w:val="18"/>
          <w:szCs w:val="18"/>
        </w:rPr>
        <w:t>在存在</w:t>
      </w:r>
      <w:r w:rsidRPr="005136E0">
        <w:rPr>
          <w:rFonts w:ascii="宋体" w:hAnsi="宋体"/>
          <w:sz w:val="18"/>
          <w:szCs w:val="18"/>
        </w:rPr>
        <w:t>弄虚作假情况，不得存在</w:t>
      </w:r>
      <w:r w:rsidRPr="005136E0">
        <w:rPr>
          <w:rFonts w:ascii="宋体" w:hAnsi="宋体" w:hint="eastAsia"/>
          <w:sz w:val="18"/>
          <w:szCs w:val="18"/>
        </w:rPr>
        <w:t>消防设施未完全达到验收规范的情况下，出具了相应的检测报告的</w:t>
      </w:r>
      <w:r w:rsidRPr="005136E0">
        <w:rPr>
          <w:rFonts w:ascii="宋体" w:hAnsi="宋体"/>
          <w:sz w:val="18"/>
          <w:szCs w:val="18"/>
        </w:rPr>
        <w:t>行为</w:t>
      </w:r>
      <w:r w:rsidRPr="005136E0">
        <w:rPr>
          <w:rFonts w:ascii="宋体" w:hAnsi="宋体" w:hint="eastAsia"/>
          <w:sz w:val="18"/>
          <w:szCs w:val="18"/>
        </w:rPr>
        <w:t>，</w:t>
      </w:r>
      <w:r w:rsidRPr="005136E0">
        <w:rPr>
          <w:rFonts w:ascii="宋体" w:hAnsi="宋体"/>
          <w:sz w:val="18"/>
          <w:szCs w:val="18"/>
        </w:rPr>
        <w:t>甲方有权追究相应</w:t>
      </w:r>
      <w:r w:rsidRPr="005136E0">
        <w:rPr>
          <w:rFonts w:ascii="宋体" w:hAnsi="宋体" w:hint="eastAsia"/>
          <w:sz w:val="18"/>
          <w:szCs w:val="18"/>
        </w:rPr>
        <w:t>责任并</w:t>
      </w:r>
      <w:r w:rsidRPr="005136E0">
        <w:rPr>
          <w:rFonts w:ascii="宋体" w:hAnsi="宋体"/>
          <w:sz w:val="18"/>
          <w:szCs w:val="18"/>
        </w:rPr>
        <w:t>解除合同。</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5.2</w:t>
      </w:r>
      <w:r w:rsidRPr="005136E0">
        <w:rPr>
          <w:rFonts w:ascii="宋体" w:hAnsi="宋体" w:hint="eastAsia"/>
          <w:sz w:val="18"/>
          <w:szCs w:val="18"/>
        </w:rPr>
        <w:t>如乙方未按时完成或者不配合实施的，甲方有权解除</w:t>
      </w:r>
      <w:r w:rsidRPr="005136E0">
        <w:rPr>
          <w:rFonts w:ascii="宋体" w:hAnsi="宋体"/>
          <w:sz w:val="18"/>
          <w:szCs w:val="18"/>
        </w:rPr>
        <w:t>合同</w:t>
      </w:r>
      <w:r w:rsidRPr="005136E0">
        <w:rPr>
          <w:rFonts w:ascii="宋体" w:hAnsi="宋体" w:hint="eastAsia"/>
          <w:sz w:val="18"/>
          <w:szCs w:val="18"/>
        </w:rPr>
        <w:t>，</w:t>
      </w:r>
      <w:r w:rsidRPr="005136E0">
        <w:rPr>
          <w:rFonts w:ascii="宋体" w:hAnsi="宋体"/>
          <w:sz w:val="18"/>
          <w:szCs w:val="18"/>
        </w:rPr>
        <w:t>并另外</w:t>
      </w:r>
      <w:r w:rsidRPr="005136E0">
        <w:rPr>
          <w:rFonts w:ascii="宋体" w:hAnsi="宋体" w:hint="eastAsia"/>
          <w:sz w:val="18"/>
          <w:szCs w:val="18"/>
        </w:rPr>
        <w:t>聘请第三方</w:t>
      </w:r>
      <w:r w:rsidRPr="005136E0">
        <w:rPr>
          <w:rFonts w:ascii="宋体" w:hAnsi="宋体"/>
          <w:sz w:val="18"/>
          <w:szCs w:val="18"/>
        </w:rPr>
        <w:t>评估机构提供服务</w:t>
      </w:r>
      <w:r w:rsidRPr="005136E0">
        <w:rPr>
          <w:rFonts w:ascii="宋体" w:hAnsi="宋体" w:hint="eastAsia"/>
          <w:sz w:val="18"/>
          <w:szCs w:val="18"/>
        </w:rPr>
        <w:t>，</w:t>
      </w:r>
      <w:r w:rsidRPr="005136E0">
        <w:rPr>
          <w:rFonts w:ascii="宋体" w:hAnsi="宋体"/>
          <w:sz w:val="18"/>
          <w:szCs w:val="18"/>
        </w:rPr>
        <w:t>由此完成本项目而</w:t>
      </w:r>
      <w:r w:rsidRPr="005136E0">
        <w:rPr>
          <w:rFonts w:ascii="宋体" w:hAnsi="宋体" w:hint="eastAsia"/>
          <w:sz w:val="18"/>
          <w:szCs w:val="18"/>
        </w:rPr>
        <w:t>付出</w:t>
      </w:r>
      <w:r w:rsidRPr="005136E0">
        <w:rPr>
          <w:rFonts w:ascii="宋体" w:hAnsi="宋体"/>
          <w:sz w:val="18"/>
          <w:szCs w:val="18"/>
        </w:rPr>
        <w:t>的所有</w:t>
      </w:r>
      <w:r w:rsidRPr="005136E0">
        <w:rPr>
          <w:rFonts w:ascii="宋体" w:hAnsi="宋体" w:hint="eastAsia"/>
          <w:sz w:val="18"/>
          <w:szCs w:val="18"/>
        </w:rPr>
        <w:t>评估</w:t>
      </w:r>
      <w:r w:rsidRPr="005136E0">
        <w:rPr>
          <w:rFonts w:ascii="宋体" w:hAnsi="宋体"/>
          <w:sz w:val="18"/>
          <w:szCs w:val="18"/>
        </w:rPr>
        <w:t>费用由</w:t>
      </w:r>
      <w:r w:rsidRPr="005136E0">
        <w:rPr>
          <w:rFonts w:ascii="宋体" w:hAnsi="宋体" w:hint="eastAsia"/>
          <w:sz w:val="18"/>
          <w:szCs w:val="18"/>
        </w:rPr>
        <w:t xml:space="preserve">乙方承担。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5.3</w:t>
      </w:r>
      <w:r w:rsidRPr="005136E0">
        <w:rPr>
          <w:rFonts w:ascii="宋体" w:hAnsi="宋体" w:hint="eastAsia"/>
          <w:sz w:val="18"/>
          <w:szCs w:val="18"/>
        </w:rPr>
        <w:t>甲方对乙方出具的评估报告有异议，由双方均认可需要第三方评估机构重新评估；</w:t>
      </w:r>
      <w:r w:rsidRPr="005136E0">
        <w:rPr>
          <w:rFonts w:ascii="宋体" w:hAnsi="宋体"/>
          <w:sz w:val="18"/>
          <w:szCs w:val="18"/>
        </w:rPr>
        <w:t>3</w:t>
      </w:r>
      <w:r w:rsidRPr="005136E0">
        <w:rPr>
          <w:rFonts w:ascii="宋体" w:hAnsi="宋体" w:hint="eastAsia"/>
          <w:sz w:val="18"/>
          <w:szCs w:val="18"/>
        </w:rPr>
        <w:t>个工作日内，由</w:t>
      </w:r>
      <w:r w:rsidRPr="005136E0">
        <w:rPr>
          <w:rFonts w:ascii="宋体" w:hAnsi="宋体"/>
          <w:sz w:val="18"/>
          <w:szCs w:val="18"/>
        </w:rPr>
        <w:t>甲方</w:t>
      </w:r>
      <w:r w:rsidRPr="005136E0">
        <w:rPr>
          <w:rFonts w:ascii="宋体" w:hAnsi="宋体" w:hint="eastAsia"/>
          <w:sz w:val="18"/>
          <w:szCs w:val="18"/>
        </w:rPr>
        <w:t>与</w:t>
      </w:r>
      <w:r w:rsidRPr="005136E0">
        <w:rPr>
          <w:rFonts w:ascii="宋体" w:hAnsi="宋体"/>
          <w:sz w:val="18"/>
          <w:szCs w:val="18"/>
        </w:rPr>
        <w:t>乙方</w:t>
      </w:r>
      <w:r w:rsidRPr="005136E0">
        <w:rPr>
          <w:rFonts w:ascii="宋体" w:hAnsi="宋体" w:hint="eastAsia"/>
          <w:sz w:val="18"/>
          <w:szCs w:val="18"/>
        </w:rPr>
        <w:t xml:space="preserve">共同确定第三方评估机构。相关评估费用由责任方承担。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5.4</w:t>
      </w:r>
      <w:r w:rsidRPr="005136E0">
        <w:rPr>
          <w:rFonts w:ascii="宋体" w:hAnsi="宋体" w:hint="eastAsia"/>
          <w:sz w:val="18"/>
          <w:szCs w:val="18"/>
        </w:rPr>
        <w:t>乙方在开展评估前须与甲方签订《安全管理协议》，乙方在履行合同期间如违反本安全协议，甲方有权向乙方索赔。</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5.5</w:t>
      </w:r>
      <w:r w:rsidRPr="005136E0">
        <w:rPr>
          <w:rFonts w:ascii="宋体" w:hAnsi="宋体" w:hint="eastAsia"/>
          <w:sz w:val="18"/>
          <w:szCs w:val="18"/>
        </w:rPr>
        <w:t>乙方出具的报告存在不符合法律法规要求、缺漏项等实质性纰漏或错误，每发现一处，在合同服务费中按合同总价的</w:t>
      </w:r>
      <w:r w:rsidRPr="005136E0">
        <w:rPr>
          <w:rFonts w:ascii="宋体" w:hAnsi="宋体"/>
          <w:sz w:val="18"/>
          <w:szCs w:val="18"/>
        </w:rPr>
        <w:t>1%</w:t>
      </w:r>
      <w:r w:rsidRPr="005136E0">
        <w:rPr>
          <w:rFonts w:ascii="宋体" w:hAnsi="宋体" w:hint="eastAsia"/>
          <w:sz w:val="18"/>
          <w:szCs w:val="18"/>
        </w:rPr>
        <w:t>扣减违约金，本项违约金累计最高不超过合同金额的</w:t>
      </w:r>
      <w:r w:rsidRPr="005136E0">
        <w:rPr>
          <w:rFonts w:ascii="宋体" w:hAnsi="宋体"/>
          <w:sz w:val="18"/>
          <w:szCs w:val="18"/>
        </w:rPr>
        <w:t>20%</w:t>
      </w:r>
      <w:r w:rsidRPr="005136E0">
        <w:rPr>
          <w:rFonts w:ascii="宋体" w:hAnsi="宋体" w:hint="eastAsia"/>
          <w:sz w:val="18"/>
          <w:szCs w:val="18"/>
        </w:rPr>
        <w:t xml:space="preserve">。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5.6</w:t>
      </w:r>
      <w:r w:rsidRPr="005136E0">
        <w:rPr>
          <w:rFonts w:ascii="宋体" w:hAnsi="宋体" w:hint="eastAsia"/>
          <w:sz w:val="18"/>
          <w:szCs w:val="18"/>
        </w:rPr>
        <w:t>乙方应严格按照甲方管理模式及审定的工作计划和方案组织实施，及时完成评估工作，乙方未按双方约定的时间按时完成评估工作，每逾期</w:t>
      </w:r>
      <w:r w:rsidRPr="005136E0">
        <w:rPr>
          <w:rFonts w:ascii="宋体" w:hAnsi="宋体"/>
          <w:sz w:val="18"/>
          <w:szCs w:val="18"/>
        </w:rPr>
        <w:t>1</w:t>
      </w:r>
      <w:r w:rsidRPr="005136E0">
        <w:rPr>
          <w:rFonts w:ascii="宋体" w:hAnsi="宋体" w:hint="eastAsia"/>
          <w:sz w:val="18"/>
          <w:szCs w:val="18"/>
        </w:rPr>
        <w:t>天，扣除合同总价</w:t>
      </w:r>
      <w:r w:rsidRPr="005136E0">
        <w:rPr>
          <w:rFonts w:ascii="宋体" w:hAnsi="宋体"/>
          <w:sz w:val="18"/>
          <w:szCs w:val="18"/>
        </w:rPr>
        <w:t>1%</w:t>
      </w:r>
      <w:r w:rsidRPr="005136E0">
        <w:rPr>
          <w:rFonts w:ascii="宋体" w:hAnsi="宋体" w:hint="eastAsia"/>
          <w:sz w:val="18"/>
          <w:szCs w:val="18"/>
        </w:rPr>
        <w:t>的违约金。逾期完成评估超过</w:t>
      </w:r>
      <w:r w:rsidRPr="005136E0">
        <w:rPr>
          <w:rFonts w:ascii="宋体" w:hAnsi="宋体"/>
          <w:sz w:val="18"/>
          <w:szCs w:val="18"/>
        </w:rPr>
        <w:t>15</w:t>
      </w:r>
      <w:r w:rsidRPr="005136E0">
        <w:rPr>
          <w:rFonts w:ascii="宋体" w:hAnsi="宋体" w:hint="eastAsia"/>
          <w:sz w:val="18"/>
          <w:szCs w:val="18"/>
        </w:rPr>
        <w:t xml:space="preserve">天，甲方有权选择解除合同，解除合同自通知到达乙方时生效，扣除金额不予支付。 </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hint="eastAsia"/>
          <w:sz w:val="18"/>
          <w:szCs w:val="18"/>
        </w:rPr>
        <w:t>5.7在任何情况下，乙方向甲方承担的违约金不得超过乙方在本项目所收的评估技术服务费。</w:t>
      </w:r>
    </w:p>
    <w:p w:rsidR="005F294D" w:rsidRPr="005136E0" w:rsidRDefault="005F294D" w:rsidP="005F294D">
      <w:pPr>
        <w:spacing w:line="420" w:lineRule="exact"/>
        <w:ind w:firstLineChars="200" w:firstLine="360"/>
        <w:rPr>
          <w:rFonts w:ascii="宋体" w:hAnsi="宋体"/>
          <w:sz w:val="18"/>
          <w:szCs w:val="18"/>
        </w:rPr>
      </w:pPr>
      <w:r w:rsidRPr="005136E0">
        <w:rPr>
          <w:rFonts w:ascii="宋体" w:hAnsi="宋体"/>
          <w:sz w:val="18"/>
          <w:szCs w:val="18"/>
        </w:rPr>
        <w:t>5.8</w:t>
      </w:r>
      <w:r w:rsidRPr="005136E0">
        <w:rPr>
          <w:rFonts w:ascii="宋体" w:hAnsi="宋体" w:hint="eastAsia"/>
          <w:sz w:val="18"/>
          <w:szCs w:val="18"/>
        </w:rPr>
        <w:t>甲乙双方应遵守合同约定，任何一方违反合同约定，另外一方均有权解除合同并要求赔偿因违约造成的损失，合同另有约定的除外。</w:t>
      </w:r>
    </w:p>
    <w:p w:rsidR="005F294D" w:rsidRDefault="005F294D" w:rsidP="005F294D">
      <w:pPr>
        <w:spacing w:line="420" w:lineRule="exact"/>
        <w:ind w:firstLineChars="200" w:firstLine="360"/>
        <w:rPr>
          <w:rFonts w:ascii="宋体" w:hAnsi="宋体"/>
          <w:sz w:val="18"/>
          <w:szCs w:val="18"/>
        </w:rPr>
      </w:pPr>
      <w:r w:rsidRPr="005136E0">
        <w:rPr>
          <w:rFonts w:ascii="宋体" w:hAnsi="宋体"/>
          <w:sz w:val="18"/>
          <w:szCs w:val="18"/>
        </w:rPr>
        <w:t>5.9</w:t>
      </w:r>
      <w:r w:rsidRPr="005136E0">
        <w:rPr>
          <w:rFonts w:ascii="宋体" w:hAnsi="宋体" w:hint="eastAsia"/>
          <w:sz w:val="18"/>
          <w:szCs w:val="18"/>
        </w:rPr>
        <w:t>未征得甲方的同意，乙方不</w:t>
      </w:r>
      <w:r>
        <w:rPr>
          <w:rFonts w:ascii="宋体" w:hAnsi="宋体" w:hint="eastAsia"/>
          <w:sz w:val="18"/>
          <w:szCs w:val="18"/>
        </w:rPr>
        <w:t>得泄露、使用、出卖与本项目有关的任何资料</w:t>
      </w:r>
      <w:r>
        <w:rPr>
          <w:rFonts w:ascii="宋体" w:hAnsi="宋体" w:hint="eastAsia"/>
          <w:sz w:val="18"/>
          <w:szCs w:val="18"/>
          <w:lang w:eastAsia="zh-Hans"/>
        </w:rPr>
        <w:t>和甲方人员信息</w:t>
      </w:r>
      <w:r>
        <w:rPr>
          <w:rFonts w:ascii="宋体" w:hAnsi="宋体" w:hint="eastAsia"/>
          <w:sz w:val="18"/>
          <w:szCs w:val="18"/>
        </w:rPr>
        <w:t>。如有违反，甲方有权向乙方索赔本合同总价20%的违约金</w:t>
      </w:r>
      <w:r>
        <w:rPr>
          <w:rFonts w:ascii="宋体" w:hAnsi="宋体"/>
          <w:sz w:val="18"/>
          <w:szCs w:val="18"/>
        </w:rPr>
        <w:t>，</w:t>
      </w:r>
      <w:r>
        <w:rPr>
          <w:rFonts w:ascii="宋体" w:hAnsi="宋体" w:hint="eastAsia"/>
          <w:sz w:val="18"/>
          <w:szCs w:val="18"/>
          <w:lang w:eastAsia="zh-Hans"/>
        </w:rPr>
        <w:t>并有权解除合同</w:t>
      </w:r>
      <w:r>
        <w:rPr>
          <w:rFonts w:ascii="宋体" w:hAnsi="宋体"/>
          <w:sz w:val="18"/>
          <w:szCs w:val="18"/>
          <w:lang w:eastAsia="zh-Hans"/>
        </w:rPr>
        <w:t>，</w:t>
      </w:r>
      <w:r>
        <w:rPr>
          <w:rFonts w:ascii="宋体" w:hAnsi="宋体" w:hint="eastAsia"/>
          <w:sz w:val="18"/>
          <w:szCs w:val="18"/>
          <w:lang w:eastAsia="zh-Hans"/>
        </w:rPr>
        <w:t>拒绝支付剩余未付款项</w:t>
      </w:r>
      <w:r>
        <w:rPr>
          <w:rFonts w:ascii="宋体" w:hAnsi="宋体" w:hint="eastAsia"/>
          <w:sz w:val="18"/>
          <w:szCs w:val="18"/>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5.10</w:t>
      </w:r>
      <w:r>
        <w:rPr>
          <w:rFonts w:ascii="宋体" w:hAnsi="宋体" w:hint="eastAsia"/>
          <w:sz w:val="18"/>
          <w:szCs w:val="18"/>
          <w:lang w:eastAsia="zh-Hans"/>
        </w:rPr>
        <w:t>未经甲方或甲方人员同意</w:t>
      </w:r>
      <w:r>
        <w:rPr>
          <w:rFonts w:ascii="宋体" w:hAnsi="宋体"/>
          <w:sz w:val="18"/>
          <w:szCs w:val="18"/>
          <w:lang w:eastAsia="zh-Hans"/>
        </w:rPr>
        <w:t>，</w:t>
      </w:r>
      <w:r>
        <w:rPr>
          <w:rFonts w:ascii="宋体" w:hAnsi="宋体" w:hint="eastAsia"/>
          <w:sz w:val="18"/>
          <w:szCs w:val="18"/>
          <w:lang w:eastAsia="zh-Hans"/>
        </w:rPr>
        <w:t>乙方不得更变</w:t>
      </w:r>
      <w:r>
        <w:rPr>
          <w:rFonts w:ascii="宋体" w:hAnsi="宋体"/>
          <w:sz w:val="18"/>
          <w:szCs w:val="18"/>
          <w:lang w:eastAsia="zh-Hans"/>
        </w:rPr>
        <w:t>服务计划，</w:t>
      </w:r>
      <w:r>
        <w:rPr>
          <w:rFonts w:ascii="宋体" w:hAnsi="宋体" w:hint="eastAsia"/>
          <w:sz w:val="18"/>
          <w:szCs w:val="18"/>
          <w:lang w:eastAsia="zh-Hans"/>
        </w:rPr>
        <w:t>否则</w:t>
      </w:r>
      <w:r>
        <w:rPr>
          <w:rFonts w:ascii="宋体" w:hAnsi="宋体"/>
          <w:sz w:val="18"/>
          <w:szCs w:val="18"/>
          <w:lang w:eastAsia="zh-Hans"/>
        </w:rPr>
        <w:t>，</w:t>
      </w:r>
      <w:r>
        <w:rPr>
          <w:rFonts w:ascii="宋体" w:hAnsi="宋体" w:hint="eastAsia"/>
          <w:sz w:val="18"/>
          <w:szCs w:val="18"/>
          <w:lang w:eastAsia="zh-Hans"/>
        </w:rPr>
        <w:t>应向甲方支付应付费用的</w:t>
      </w:r>
      <w:r>
        <w:rPr>
          <w:rFonts w:ascii="宋体" w:hAnsi="宋体"/>
          <w:sz w:val="18"/>
          <w:szCs w:val="18"/>
          <w:lang w:eastAsia="zh-Hans"/>
        </w:rPr>
        <w:t>20%</w:t>
      </w:r>
      <w:r>
        <w:rPr>
          <w:rFonts w:ascii="宋体" w:hAnsi="宋体" w:hint="eastAsia"/>
          <w:sz w:val="18"/>
          <w:szCs w:val="18"/>
          <w:lang w:eastAsia="zh-Hans"/>
        </w:rPr>
        <w:t>作为违约金</w:t>
      </w:r>
      <w:r>
        <w:rPr>
          <w:rFonts w:ascii="宋体" w:hAnsi="宋体"/>
          <w:sz w:val="18"/>
          <w:szCs w:val="18"/>
          <w:lang w:eastAsia="zh-Hans"/>
        </w:rPr>
        <w:t>。</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.不可抗力</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.1 如果协议各方因不可抗力而导致协议实施延误或不能履行协议义务的话，不应该承担误期赔偿或不能履行协议义务的责任。</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2本条所述的“不可抗力”系指那些双方不可预见、不可避免、不可克服的事件，但不包括双方的违约或疏忽。这些事件包括但不限于：战争、严重火灾、洪水、台风、地震、国家政策的重大变化，以及双方商定的其他事件。</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6</w:t>
      </w:r>
      <w:r>
        <w:rPr>
          <w:rFonts w:ascii="宋体" w:hAnsi="宋体" w:hint="eastAsia"/>
          <w:sz w:val="18"/>
          <w:szCs w:val="18"/>
        </w:rPr>
        <w:t>.3在不可抗力事件发生后，当事方应尽快以书面形式将不可抗力的情况和原因通知对方，并在出现不可抗力情况之后十日内向对方提交有关政府部门出具的书面证明。协议各方应尽可能继续履行协议义务，并积极寻求采取合理的措施履行不受不可抗力影响的其他事项。协议各方应通过友好协商在合理的时间内达成进一步履行协议。</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.争议的解决</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.1甲乙双方应首先通过友好协商，解决在执行本合同中所发生的或与本合同有关的一切争议。如从协商开</w:t>
      </w:r>
      <w:r>
        <w:rPr>
          <w:rFonts w:ascii="宋体" w:hAnsi="宋体" w:hint="eastAsia"/>
          <w:sz w:val="18"/>
          <w:szCs w:val="18"/>
        </w:rPr>
        <w:lastRenderedPageBreak/>
        <w:t>始二十八（28）天内仍不能解决，合同任何一</w:t>
      </w:r>
      <w:r w:rsidRPr="005136E0">
        <w:rPr>
          <w:rFonts w:ascii="宋体" w:hAnsi="宋体" w:hint="eastAsia"/>
          <w:sz w:val="18"/>
          <w:szCs w:val="18"/>
        </w:rPr>
        <w:t>方可提请温州仲裁委员会按其仲裁规则进行仲裁</w:t>
      </w:r>
      <w:r>
        <w:rPr>
          <w:rFonts w:ascii="宋体" w:hAnsi="宋体" w:hint="eastAsia"/>
          <w:sz w:val="18"/>
          <w:szCs w:val="18"/>
        </w:rPr>
        <w:t>，由此产生的仲裁费、律师费、保全费、保全保险费、差旅费等由违约方承担。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w:t>
      </w:r>
      <w:r>
        <w:rPr>
          <w:rFonts w:ascii="宋体" w:hAnsi="宋体" w:hint="eastAsia"/>
          <w:sz w:val="18"/>
          <w:szCs w:val="18"/>
        </w:rPr>
        <w:t>.2在仲裁期间，除正在进行仲裁的部分外，本合同的其他部分应继续执行。</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7.3</w:t>
      </w:r>
      <w:r>
        <w:rPr>
          <w:rFonts w:ascii="宋体" w:hAnsi="宋体" w:hint="eastAsia"/>
          <w:sz w:val="18"/>
          <w:szCs w:val="18"/>
        </w:rPr>
        <w:t>双方在本合同中提供的地址和联系方式均可有效送达双方文书和法律文书。一方地址、联系方式或者名称变更的，应当</w:t>
      </w:r>
      <w:r>
        <w:rPr>
          <w:rFonts w:ascii="宋体" w:hAnsi="宋体" w:hint="eastAsia"/>
          <w:sz w:val="18"/>
          <w:szCs w:val="18"/>
          <w:lang w:eastAsia="zh-Hans"/>
        </w:rPr>
        <w:t>于变更之日起</w:t>
      </w:r>
      <w:r>
        <w:rPr>
          <w:rFonts w:ascii="宋体" w:hAnsi="宋体"/>
          <w:sz w:val="18"/>
          <w:szCs w:val="18"/>
          <w:lang w:eastAsia="zh-Hans"/>
        </w:rPr>
        <w:t>【5】</w:t>
      </w:r>
      <w:r>
        <w:rPr>
          <w:rFonts w:ascii="宋体" w:hAnsi="宋体" w:hint="eastAsia"/>
          <w:sz w:val="18"/>
          <w:szCs w:val="18"/>
          <w:lang w:eastAsia="zh-Hans"/>
        </w:rPr>
        <w:t>日内</w:t>
      </w:r>
      <w:r>
        <w:rPr>
          <w:rFonts w:ascii="宋体" w:hAnsi="宋体" w:hint="eastAsia"/>
          <w:sz w:val="18"/>
          <w:szCs w:val="18"/>
        </w:rPr>
        <w:t>书面通知另一方，否则，按合同地址和联系方式送达的</w:t>
      </w:r>
      <w:r>
        <w:rPr>
          <w:rFonts w:ascii="宋体" w:hAnsi="宋体" w:hint="eastAsia"/>
          <w:sz w:val="18"/>
          <w:szCs w:val="18"/>
          <w:lang w:eastAsia="zh-Hans"/>
        </w:rPr>
        <w:t>双方</w:t>
      </w:r>
      <w:r>
        <w:rPr>
          <w:rFonts w:ascii="宋体" w:hAnsi="宋体" w:hint="eastAsia"/>
          <w:sz w:val="18"/>
          <w:szCs w:val="18"/>
        </w:rPr>
        <w:t>文书</w:t>
      </w:r>
      <w:r>
        <w:rPr>
          <w:rFonts w:ascii="宋体" w:hAnsi="宋体" w:hint="eastAsia"/>
          <w:sz w:val="18"/>
          <w:szCs w:val="18"/>
          <w:lang w:eastAsia="zh-Hans"/>
        </w:rPr>
        <w:t>和法律文书</w:t>
      </w:r>
      <w:r>
        <w:rPr>
          <w:rFonts w:ascii="宋体" w:hAnsi="宋体" w:hint="eastAsia"/>
          <w:sz w:val="18"/>
          <w:szCs w:val="18"/>
        </w:rPr>
        <w:t>视为已送达。</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.违约的处理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8</w:t>
      </w:r>
      <w:r>
        <w:rPr>
          <w:rFonts w:ascii="宋体" w:hAnsi="宋体" w:hint="eastAsia"/>
          <w:sz w:val="18"/>
          <w:szCs w:val="18"/>
        </w:rPr>
        <w:t>.1在甲方对乙方违约而采取的任何补救措施不受影响的情况下，甲方可在下列情况下向乙方发出书面通知书，提出终止部分或全部协议。</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（1）乙方提供的服务内容不符合国家规定、合同要求和承诺的标准；</w:t>
      </w:r>
    </w:p>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（2）乙方没有按承诺的价格结算；</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.协议转让和分包</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9</w:t>
      </w:r>
      <w:r>
        <w:rPr>
          <w:rFonts w:ascii="宋体" w:hAnsi="宋体" w:hint="eastAsia"/>
          <w:sz w:val="18"/>
          <w:szCs w:val="18"/>
        </w:rPr>
        <w:t>.1除甲方事先书面同意外，乙方不得转让和分包其应履行的协议义务。</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.协议生效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.1 如上述文件与本协议有不符之处，以有利于甲方的为准。</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w:t>
      </w:r>
      <w:r>
        <w:rPr>
          <w:rFonts w:ascii="宋体" w:hAnsi="宋体" w:hint="eastAsia"/>
          <w:sz w:val="18"/>
          <w:szCs w:val="18"/>
        </w:rPr>
        <w:t>.2本协议经乙方和甲方法定代表人或其委托人签字并加盖双方公章后生效。</w:t>
      </w:r>
    </w:p>
    <w:p w:rsidR="005F294D" w:rsidRDefault="005F294D" w:rsidP="005F294D">
      <w:pPr>
        <w:spacing w:line="420" w:lineRule="exact"/>
        <w:ind w:firstLineChars="200" w:firstLine="360"/>
        <w:rPr>
          <w:rFonts w:ascii="宋体" w:hAnsi="宋体"/>
          <w:sz w:val="18"/>
          <w:szCs w:val="18"/>
        </w:rPr>
      </w:pPr>
      <w:r>
        <w:rPr>
          <w:rFonts w:ascii="宋体" w:hAnsi="宋体"/>
          <w:sz w:val="18"/>
          <w:szCs w:val="18"/>
        </w:rPr>
        <w:t>10.3</w:t>
      </w:r>
      <w:r>
        <w:rPr>
          <w:rFonts w:ascii="宋体" w:hAnsi="宋体" w:hint="eastAsia"/>
          <w:sz w:val="18"/>
          <w:szCs w:val="18"/>
        </w:rPr>
        <w:t>本合同协议书正本一式二份，甲方和乙方各执一份，副本一式八份，甲方执七份，乙方执一份。正本和副本如有互相矛盾之处，以正本为准。</w:t>
      </w:r>
    </w:p>
    <w:p w:rsidR="005F294D" w:rsidRDefault="005F294D" w:rsidP="005F294D">
      <w:pPr>
        <w:spacing w:line="560" w:lineRule="exact"/>
        <w:jc w:val="left"/>
        <w:rPr>
          <w:rFonts w:ascii="宋体" w:hAnsi="宋体"/>
          <w:sz w:val="18"/>
          <w:szCs w:val="18"/>
          <w:u w:val="single"/>
        </w:rPr>
      </w:pPr>
      <w:r>
        <w:rPr>
          <w:rFonts w:ascii="宋体" w:hAnsi="宋体" w:hint="eastAsia"/>
          <w:sz w:val="18"/>
          <w:szCs w:val="18"/>
          <w:u w:val="single"/>
        </w:rPr>
        <w:t xml:space="preserve">    </w:t>
      </w:r>
      <w:r>
        <w:rPr>
          <w:rFonts w:ascii="宋体" w:hAnsi="宋体"/>
          <w:sz w:val="18"/>
          <w:szCs w:val="18"/>
          <w:u w:val="single"/>
        </w:rPr>
        <w:t xml:space="preserve">   </w:t>
      </w:r>
      <w:r>
        <w:rPr>
          <w:rFonts w:ascii="宋体" w:hAnsi="宋体" w:hint="eastAsia"/>
          <w:sz w:val="18"/>
          <w:szCs w:val="18"/>
          <w:u w:val="single"/>
        </w:rPr>
        <w:t>以下</w:t>
      </w:r>
      <w:r>
        <w:rPr>
          <w:rFonts w:ascii="宋体" w:hAnsi="宋体"/>
          <w:sz w:val="18"/>
          <w:szCs w:val="18"/>
          <w:u w:val="single"/>
        </w:rPr>
        <w:t>无正文</w:t>
      </w:r>
      <w:r>
        <w:rPr>
          <w:rFonts w:ascii="宋体" w:hAnsi="宋体" w:hint="eastAsia"/>
          <w:sz w:val="18"/>
          <w:szCs w:val="18"/>
          <w:u w:val="single"/>
        </w:rPr>
        <w:t xml:space="preserve">       </w:t>
      </w:r>
    </w:p>
    <w:p w:rsidR="005F294D" w:rsidRDefault="005F294D" w:rsidP="005F294D">
      <w:pPr>
        <w:spacing w:line="440" w:lineRule="exact"/>
        <w:rPr>
          <w:rFonts w:ascii="宋体" w:hAnsi="宋体"/>
          <w:sz w:val="18"/>
          <w:szCs w:val="18"/>
          <w:u w:val="single"/>
        </w:rPr>
      </w:pPr>
    </w:p>
    <w:tbl>
      <w:tblPr>
        <w:tblW w:w="9000" w:type="dxa"/>
        <w:jc w:val="center"/>
        <w:tblLayout w:type="fixed"/>
        <w:tblLook w:val="0000" w:firstRow="0" w:lastRow="0" w:firstColumn="0" w:lastColumn="0" w:noHBand="0" w:noVBand="0"/>
      </w:tblPr>
      <w:tblGrid>
        <w:gridCol w:w="4500"/>
        <w:gridCol w:w="4500"/>
      </w:tblGrid>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甲方:浙江幸福轨道交通运营管理有限公司</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乙方: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地址:温州市鹿城区温州大道2</w:t>
            </w:r>
            <w:r>
              <w:rPr>
                <w:rFonts w:ascii="宋体" w:hAnsi="宋体"/>
                <w:sz w:val="18"/>
                <w:szCs w:val="18"/>
              </w:rPr>
              <w:t>305</w:t>
            </w:r>
            <w:r>
              <w:rPr>
                <w:rFonts w:ascii="宋体" w:hAnsi="宋体" w:hint="eastAsia"/>
                <w:sz w:val="18"/>
                <w:szCs w:val="18"/>
              </w:rPr>
              <w:t>号</w:t>
            </w:r>
            <w:r>
              <w:rPr>
                <w:rFonts w:ascii="宋体" w:hAnsi="宋体"/>
                <w:sz w:val="18"/>
                <w:szCs w:val="18"/>
              </w:rPr>
              <w:t>温州市轨道控制中心</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地址: </w:t>
            </w:r>
          </w:p>
        </w:tc>
      </w:tr>
      <w:tr w:rsidR="005F294D" w:rsidTr="005F294D">
        <w:trPr>
          <w:trHeight w:val="90"/>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r>
              <w:rPr>
                <w:rFonts w:ascii="宋体" w:hAnsi="宋体" w:hint="eastAsia"/>
                <w:sz w:val="18"/>
                <w:szCs w:val="18"/>
              </w:rPr>
              <w:t>中国工商银行股份有限公司温州鹿城支行1203207009200187256</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开户行</w:t>
            </w:r>
            <w:r>
              <w:rPr>
                <w:rFonts w:ascii="宋体" w:hAnsi="宋体"/>
                <w:sz w:val="18"/>
                <w:szCs w:val="18"/>
              </w:rPr>
              <w:t>和账号：</w:t>
            </w:r>
          </w:p>
        </w:tc>
      </w:tr>
      <w:tr w:rsidR="005F294D" w:rsidTr="005F294D">
        <w:trPr>
          <w:trHeight w:val="356"/>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电话:0577-</w:t>
            </w:r>
            <w:r>
              <w:rPr>
                <w:rFonts w:ascii="宋体" w:hAnsi="宋体"/>
                <w:sz w:val="18"/>
                <w:szCs w:val="18"/>
              </w:rPr>
              <w:t>89727207</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电话: </w:t>
            </w:r>
          </w:p>
        </w:tc>
      </w:tr>
      <w:tr w:rsidR="005F294D" w:rsidTr="005F294D">
        <w:trPr>
          <w:trHeight w:val="317"/>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传真: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 xml:space="preserve">传真: </w:t>
            </w:r>
          </w:p>
        </w:tc>
      </w:tr>
      <w:tr w:rsidR="005F294D" w:rsidTr="005F294D">
        <w:trPr>
          <w:trHeight w:val="361"/>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负责人（或授权代表）：</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法定代表人（或授权代表）：</w:t>
            </w:r>
            <w:r>
              <w:rPr>
                <w:rFonts w:ascii="宋体" w:hAnsi="宋体"/>
                <w:sz w:val="18"/>
                <w:szCs w:val="18"/>
              </w:rPr>
              <w:t xml:space="preserve"> </w:t>
            </w:r>
          </w:p>
        </w:tc>
      </w:tr>
      <w:tr w:rsidR="005F294D" w:rsidTr="005F294D">
        <w:trPr>
          <w:trHeight w:val="64"/>
          <w:jc w:val="center"/>
        </w:trPr>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c>
          <w:tcPr>
            <w:tcW w:w="1701" w:type="dxa"/>
          </w:tcPr>
          <w:p w:rsidR="005F294D" w:rsidRDefault="005F294D" w:rsidP="005F294D">
            <w:pPr>
              <w:spacing w:line="420" w:lineRule="exact"/>
              <w:ind w:firstLineChars="200" w:firstLine="360"/>
              <w:rPr>
                <w:rFonts w:ascii="宋体" w:hAnsi="宋体"/>
                <w:sz w:val="18"/>
                <w:szCs w:val="18"/>
              </w:rPr>
            </w:pPr>
            <w:r>
              <w:rPr>
                <w:rFonts w:ascii="宋体" w:hAnsi="宋体" w:hint="eastAsia"/>
                <w:sz w:val="18"/>
                <w:szCs w:val="18"/>
              </w:rPr>
              <w:t>日期：</w:t>
            </w:r>
          </w:p>
        </w:tc>
      </w:tr>
    </w:tbl>
    <w:p w:rsidR="005F294D" w:rsidRDefault="005F294D" w:rsidP="005F294D"/>
    <w:p w:rsidR="005F294D" w:rsidRPr="005F294D" w:rsidRDefault="005F294D" w:rsidP="005F294D">
      <w:pPr>
        <w:sectPr w:rsidR="005F294D" w:rsidRPr="005F294D">
          <w:footerReference w:type="even" r:id="rId13"/>
          <w:footerReference w:type="default" r:id="rId14"/>
          <w:pgSz w:w="11907" w:h="16840"/>
          <w:pgMar w:top="1361" w:right="1474" w:bottom="568" w:left="1588" w:header="680" w:footer="680" w:gutter="0"/>
          <w:pgNumType w:fmt="numberInDash"/>
          <w:cols w:space="720"/>
          <w:titlePg/>
          <w:docGrid w:type="lines" w:linePitch="312"/>
        </w:sectPr>
      </w:pPr>
    </w:p>
    <w:p w:rsidR="005F3569" w:rsidRDefault="005F3569" w:rsidP="005F3569">
      <w:pPr>
        <w:spacing w:line="360" w:lineRule="auto"/>
        <w:jc w:val="center"/>
        <w:rPr>
          <w:rFonts w:ascii="宋体" w:hAnsi="宋体" w:cs="宋体"/>
          <w:b/>
          <w:bCs/>
          <w:color w:val="000000"/>
          <w:sz w:val="32"/>
          <w:szCs w:val="32"/>
        </w:rPr>
      </w:pPr>
      <w:r w:rsidRPr="005F3569">
        <w:rPr>
          <w:rFonts w:ascii="Arial" w:hAnsi="宋体" w:cs="Arial" w:hint="eastAsia"/>
          <w:b/>
          <w:bCs/>
          <w:snapToGrid w:val="0"/>
          <w:kern w:val="0"/>
          <w:sz w:val="30"/>
        </w:rPr>
        <w:lastRenderedPageBreak/>
        <w:t>第五章</w:t>
      </w:r>
      <w:r>
        <w:rPr>
          <w:rFonts w:ascii="Arial" w:hAnsi="宋体" w:cs="Arial" w:hint="eastAsia"/>
          <w:b/>
          <w:bCs/>
          <w:snapToGrid w:val="0"/>
          <w:kern w:val="0"/>
          <w:sz w:val="30"/>
        </w:rPr>
        <w:t xml:space="preserve"> </w:t>
      </w:r>
      <w:r w:rsidR="008260D7">
        <w:rPr>
          <w:rFonts w:ascii="Arial" w:hAnsi="宋体" w:cs="Arial" w:hint="eastAsia"/>
          <w:b/>
          <w:bCs/>
          <w:snapToGrid w:val="0"/>
          <w:kern w:val="0"/>
          <w:sz w:val="30"/>
        </w:rPr>
        <w:t>用户</w:t>
      </w:r>
      <w:r w:rsidR="008260D7">
        <w:rPr>
          <w:rFonts w:ascii="Arial" w:hAnsi="宋体" w:cs="Arial"/>
          <w:b/>
          <w:bCs/>
          <w:snapToGrid w:val="0"/>
          <w:kern w:val="0"/>
          <w:sz w:val="30"/>
        </w:rPr>
        <w:t>需求书</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项目背景（采购服务原</w:t>
      </w:r>
      <w:r w:rsidRPr="00AF7CB2">
        <w:rPr>
          <w:rFonts w:asciiTheme="minorEastAsia" w:eastAsiaTheme="minorEastAsia" w:hAnsiTheme="minorEastAsia" w:hint="eastAsia"/>
          <w:sz w:val="18"/>
          <w:szCs w:val="18"/>
        </w:rPr>
        <w:t xml:space="preserve">因）概述： </w:t>
      </w:r>
    </w:p>
    <w:p w:rsidR="00AB3965" w:rsidRPr="00AF7CB2"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sz w:val="18"/>
          <w:szCs w:val="18"/>
        </w:rPr>
        <w:t>《浙江省消防安全重点单位消防安全评估办法》</w:t>
      </w:r>
      <w:r w:rsidRPr="00AF7CB2">
        <w:rPr>
          <w:rFonts w:asciiTheme="minorEastAsia" w:eastAsiaTheme="minorEastAsia" w:hAnsiTheme="minorEastAsia" w:hint="eastAsia"/>
          <w:sz w:val="18"/>
          <w:szCs w:val="18"/>
        </w:rPr>
        <w:t>要求重点消防单位每年度至少开展一次消防安全评估，</w:t>
      </w:r>
      <w:r w:rsidR="001430F5" w:rsidRPr="00AF7CB2">
        <w:rPr>
          <w:rFonts w:asciiTheme="minorEastAsia" w:eastAsiaTheme="minorEastAsia" w:hAnsiTheme="minorEastAsia" w:hint="eastAsia"/>
          <w:sz w:val="18"/>
          <w:szCs w:val="18"/>
        </w:rPr>
        <w:t>故</w:t>
      </w:r>
      <w:r w:rsidR="001430F5" w:rsidRPr="00AF7CB2">
        <w:rPr>
          <w:rFonts w:asciiTheme="minorEastAsia" w:eastAsiaTheme="minorEastAsia" w:hAnsiTheme="minorEastAsia"/>
          <w:sz w:val="18"/>
          <w:szCs w:val="18"/>
        </w:rPr>
        <w:t>我司</w:t>
      </w:r>
      <w:r w:rsidR="001430F5" w:rsidRPr="00AF7CB2">
        <w:rPr>
          <w:rFonts w:asciiTheme="minorEastAsia" w:eastAsiaTheme="minorEastAsia" w:hAnsiTheme="minorEastAsia" w:hint="eastAsia"/>
          <w:sz w:val="18"/>
          <w:szCs w:val="18"/>
        </w:rPr>
        <w:t>需开展2021年消防安全评估采购</w:t>
      </w:r>
      <w:r w:rsidR="001430F5" w:rsidRPr="00AF7CB2">
        <w:rPr>
          <w:rFonts w:asciiTheme="minorEastAsia" w:eastAsiaTheme="minorEastAsia" w:hAnsiTheme="minorEastAsia"/>
          <w:sz w:val="18"/>
          <w:szCs w:val="18"/>
        </w:rPr>
        <w:t>项目</w:t>
      </w:r>
      <w:r w:rsidRPr="00AF7CB2">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F7CB2">
        <w:rPr>
          <w:rFonts w:asciiTheme="minorEastAsia" w:eastAsiaTheme="minorEastAsia" w:hAnsiTheme="minorEastAsia" w:hint="eastAsia"/>
          <w:sz w:val="18"/>
          <w:szCs w:val="18"/>
        </w:rPr>
        <w:t>2.服务范围：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S</w:t>
      </w:r>
      <w:r w:rsidRPr="00AB3965">
        <w:rPr>
          <w:rFonts w:asciiTheme="minorEastAsia" w:eastAsiaTheme="minorEastAsia" w:hAnsiTheme="minorEastAsia" w:hint="eastAsia"/>
          <w:sz w:val="18"/>
          <w:szCs w:val="18"/>
        </w:rPr>
        <w:t>1号线西段工程（包括但不局限于</w:t>
      </w:r>
      <w:r w:rsidRPr="00AB3965">
        <w:rPr>
          <w:rFonts w:asciiTheme="minorEastAsia" w:eastAsiaTheme="minorEastAsia" w:hAnsiTheme="minorEastAsia"/>
          <w:sz w:val="18"/>
          <w:szCs w:val="18"/>
        </w:rPr>
        <w:t>控制中心大楼</w:t>
      </w:r>
      <w:r w:rsidRPr="00AB3965">
        <w:rPr>
          <w:rFonts w:asciiTheme="minorEastAsia" w:eastAsiaTheme="minorEastAsia" w:hAnsiTheme="minorEastAsia" w:hint="eastAsia"/>
          <w:sz w:val="18"/>
          <w:szCs w:val="18"/>
        </w:rPr>
        <w:t>、车站、主变电所、区间、工作井、车辆段、停车场及相关附属结构）。</w:t>
      </w:r>
      <w:r w:rsidRPr="00AB3965">
        <w:rPr>
          <w:rFonts w:asciiTheme="minorEastAsia" w:eastAsiaTheme="minorEastAsia" w:hAnsiTheme="minorEastAsia"/>
          <w:sz w:val="18"/>
          <w:szCs w:val="18"/>
        </w:rPr>
        <w:t>设置12座车站</w:t>
      </w:r>
      <w:r w:rsidRPr="00AB3965">
        <w:rPr>
          <w:rFonts w:asciiTheme="minorEastAsia" w:eastAsiaTheme="minorEastAsia" w:hAnsiTheme="minorEastAsia" w:hint="eastAsia"/>
          <w:sz w:val="18"/>
          <w:szCs w:val="18"/>
        </w:rPr>
        <w:t>（西段桐岭—奥体）</w:t>
      </w:r>
      <w:r w:rsidRPr="00AB3965">
        <w:rPr>
          <w:rFonts w:asciiTheme="minorEastAsia" w:eastAsiaTheme="minorEastAsia" w:hAnsiTheme="minorEastAsia"/>
          <w:sz w:val="18"/>
          <w:szCs w:val="18"/>
        </w:rPr>
        <w:t>，其中高架站9座，地下站1座，地面站2座</w:t>
      </w:r>
      <w:r w:rsidRPr="00AB3965">
        <w:rPr>
          <w:rFonts w:asciiTheme="minorEastAsia" w:eastAsiaTheme="minorEastAsia" w:hAnsiTheme="minorEastAsia" w:hint="eastAsia"/>
          <w:sz w:val="18"/>
          <w:szCs w:val="18"/>
        </w:rPr>
        <w:t>。设置1个</w:t>
      </w:r>
      <w:r w:rsidRPr="00AB3965">
        <w:rPr>
          <w:rFonts w:asciiTheme="minorEastAsia" w:eastAsiaTheme="minorEastAsia" w:hAnsiTheme="minorEastAsia"/>
          <w:sz w:val="18"/>
          <w:szCs w:val="18"/>
        </w:rPr>
        <w:t>车辆段，</w:t>
      </w:r>
      <w:r w:rsidRPr="00AB3965">
        <w:rPr>
          <w:rFonts w:asciiTheme="minorEastAsia" w:eastAsiaTheme="minorEastAsia" w:hAnsiTheme="minorEastAsia" w:hint="eastAsia"/>
          <w:sz w:val="18"/>
          <w:szCs w:val="18"/>
        </w:rPr>
        <w:t>1个主变电所，1个</w:t>
      </w:r>
      <w:r w:rsidRPr="00AB3965">
        <w:rPr>
          <w:rFonts w:asciiTheme="minorEastAsia" w:eastAsiaTheme="minorEastAsia" w:hAnsiTheme="minorEastAsia"/>
          <w:sz w:val="18"/>
          <w:szCs w:val="18"/>
        </w:rPr>
        <w:t>控制中心大楼。途经瓯海区、鹿城区、龙湾区，线路大致呈东西走向。</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项目要求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3.1</w:t>
      </w:r>
      <w:r w:rsidRPr="00AB3965">
        <w:rPr>
          <w:rFonts w:asciiTheme="minorEastAsia" w:eastAsiaTheme="minorEastAsia" w:hAnsiTheme="minorEastAsia"/>
          <w:sz w:val="18"/>
          <w:szCs w:val="18"/>
        </w:rPr>
        <w:t>评估目的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对火灾风险进行评估，分析消防安全状况，查找当前消防工作薄弱环节，根据不同火灾风险级别，部署相应的消防救援力量，完善消防基础设施，使消防安全设施及其他应急救援力量的种类和部署之间达到最佳平衡。按照当前通行的风险规避、风险降低、风险转移以及风险自留四种风险控制措施，指导被评估单位提升消防安全管理水平、降低消防安全管理风险。</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w:t>
      </w:r>
      <w:r w:rsidRPr="00AB3965">
        <w:rPr>
          <w:rFonts w:asciiTheme="minorEastAsia" w:eastAsiaTheme="minorEastAsia" w:hAnsiTheme="minorEastAsia"/>
          <w:sz w:val="18"/>
          <w:szCs w:val="18"/>
        </w:rPr>
        <w:t>评估技术要求</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3.2.1</w:t>
      </w:r>
      <w:r w:rsidRPr="00AB3965">
        <w:rPr>
          <w:rFonts w:asciiTheme="minorEastAsia" w:eastAsiaTheme="minorEastAsia" w:hAnsiTheme="minorEastAsia" w:hint="eastAsia"/>
          <w:sz w:val="18"/>
          <w:szCs w:val="18"/>
        </w:rPr>
        <w:t>▲严格控制可燃材料，以难燃烧或不燃烧的代替易燃或可燃材料，用不燃材料或难燃材料作建筑结构、装修材料。</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3.2.2</w:t>
      </w:r>
      <w:r w:rsidRPr="00AB3965">
        <w:rPr>
          <w:rFonts w:asciiTheme="minorEastAsia" w:eastAsiaTheme="minorEastAsia" w:hAnsiTheme="minorEastAsia" w:hint="eastAsia"/>
          <w:sz w:val="18"/>
          <w:szCs w:val="18"/>
        </w:rPr>
        <w:t>▲及时发现和扑救火灾、限制火灾蔓延的范围，为有效地扑救火灾和人员疏散创造有利条件，从而减少由火灾造成的人员伤亡和财产损失。</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防火分隔，有效地阻止火灾在建筑物的水平及垂直方向蔓延，将火灾限制在一定范围内；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火灾自动报警，实现火灾早期探测和报警、向各类消防设备发出控制信号并接收设备反馈信号，进而实现预定消防功能；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电气与可燃气体火灾监控，当系统检测到泄露可燃气体浓度达到报警器设置的爆炸临界点时，可燃气体报警器就会发出报警信号，提醒及时采取安全措施，防止发生气体大量泄漏以及爆炸、火灾、中毒等事故；</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自动灭火，由洒水喷头、报警阀组、水流报警装置等组件以及管道、供水设施组成，在火灾发生时作出响应并实施喷水；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应急照明和疏散指示，保证消防应急照明和疏散指示标志在发生火灾，能有效地指导人员疏散和消防人员的消防作业；</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消防通信，提高消防队伍技术装备水平和快速反应能力，从而提高应付火灾及各类突发事件的综合能力；</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消防电源保障，合理地确定消防用电负荷等级，科学地设计消防电源供配电系统，对保障建筑消防用电设备的供电可靠性是非常重要的；</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3.2.3</w:t>
      </w:r>
      <w:r w:rsidRPr="00AB3965">
        <w:rPr>
          <w:rFonts w:asciiTheme="minorEastAsia" w:eastAsiaTheme="minorEastAsia" w:hAnsiTheme="minorEastAsia" w:hint="eastAsia"/>
          <w:sz w:val="18"/>
          <w:szCs w:val="18"/>
        </w:rPr>
        <w:t>▲完善城市轨道交通的通风排烟，将火灾产生的烟气及时排除，防止和延缓烟气扩散，保证疏散通道不受烟气侵害，确保人员顺利疏散、安全避难；将火灾现场的烟和热量及时排除，减弱火势的蔓延，为火灾扑救创</w:t>
      </w:r>
      <w:r w:rsidRPr="00AB3965">
        <w:rPr>
          <w:rFonts w:asciiTheme="minorEastAsia" w:eastAsiaTheme="minorEastAsia" w:hAnsiTheme="minorEastAsia" w:hint="eastAsia"/>
          <w:sz w:val="18"/>
          <w:szCs w:val="18"/>
        </w:rPr>
        <w:lastRenderedPageBreak/>
        <w:t>造有利条件。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合理划分防烟分区，在火灾时，将烟气控制在一定范围内，提高排烟口的排烟效果；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明确防排烟方式，结合环境条件和建筑自身特点，按照相关规范规定要求，进行合理选择和组合；</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提高排烟设备的耐热能力，保证排烟设备在发生火灾时能正常工作；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设置移动排烟机用的排烟口，有效地排除建筑内的烟气,辅助灭火救援行动的开展,增加被困人员的存活几率；</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设置隧道紧急自然排烟口，在区间隧道宜每隔</w:t>
      </w:r>
      <w:smartTag w:uri="urn:schemas-microsoft-com:office:smarttags" w:element="chmetcnv">
        <w:smartTagPr>
          <w:attr w:name="TCSC" w:val="0"/>
          <w:attr w:name="NumberType" w:val="1"/>
          <w:attr w:name="Negative" w:val="False"/>
          <w:attr w:name="HasSpace" w:val="False"/>
          <w:attr w:name="SourceValue" w:val="400"/>
          <w:attr w:name="UnitName" w:val="m"/>
        </w:smartTagPr>
        <w:r w:rsidRPr="00AB3965">
          <w:rPr>
            <w:rFonts w:asciiTheme="minorEastAsia" w:eastAsiaTheme="minorEastAsia" w:hAnsiTheme="minorEastAsia" w:hint="eastAsia"/>
            <w:sz w:val="18"/>
            <w:szCs w:val="18"/>
          </w:rPr>
          <w:t>400m</w:t>
        </w:r>
      </w:smartTag>
      <w:r w:rsidRPr="00AB3965">
        <w:rPr>
          <w:rFonts w:asciiTheme="minorEastAsia" w:eastAsiaTheme="minorEastAsia" w:hAnsiTheme="minorEastAsia" w:hint="eastAsia"/>
          <w:sz w:val="18"/>
          <w:szCs w:val="18"/>
        </w:rPr>
        <w:t>左右设置直通地面的排烟口，以利于隧道的应急排烟。</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3.2.4</w:t>
      </w:r>
      <w:r w:rsidRPr="00AB3965">
        <w:rPr>
          <w:rFonts w:asciiTheme="minorEastAsia" w:eastAsiaTheme="minorEastAsia" w:hAnsiTheme="minorEastAsia" w:hint="eastAsia"/>
          <w:sz w:val="18"/>
          <w:szCs w:val="18"/>
        </w:rPr>
        <w:t>▲做好安全疏散工作</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列车在车站发生火灾的安全疏散，在允许的疏散时间内，使遭受或即将遭受火灾威胁的人员，在区间等火灾所产生的热量、烟（毒）气等尚未危及其安全之前，借助于由站台、站厅走道、楼梯、安全出口等构成的疏散空间，将所有人员安全、迅速地撤离城市轨道交通站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列车在区间隧道内发生火灾的安全疏散，首先按照送风排烟和人员疏散的基本原则进行组织，最大努力的做好现场环境的优化，其次有序的组织乘客的疏散。</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3.2.5</w:t>
      </w:r>
      <w:r w:rsidRPr="00AB3965">
        <w:rPr>
          <w:rFonts w:asciiTheme="minorEastAsia" w:eastAsiaTheme="minorEastAsia" w:hAnsiTheme="minorEastAsia" w:hint="eastAsia"/>
          <w:sz w:val="18"/>
          <w:szCs w:val="18"/>
        </w:rPr>
        <w:t>▲投标人具备</w:t>
      </w:r>
      <w:r w:rsidRPr="00AB3965">
        <w:rPr>
          <w:rFonts w:asciiTheme="minorEastAsia" w:eastAsiaTheme="minorEastAsia" w:hAnsiTheme="minorEastAsia"/>
          <w:sz w:val="18"/>
          <w:szCs w:val="18"/>
        </w:rPr>
        <w:t>健全的消防安全评估过程控制体系</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并提供</w:t>
      </w:r>
      <w:r w:rsidRPr="00AB3965">
        <w:rPr>
          <w:rFonts w:asciiTheme="minorEastAsia" w:eastAsiaTheme="minorEastAsia" w:hAnsiTheme="minorEastAsia" w:hint="eastAsia"/>
          <w:sz w:val="18"/>
          <w:szCs w:val="18"/>
        </w:rPr>
        <w:t>说明</w:t>
      </w:r>
      <w:r w:rsidRPr="00AB3965">
        <w:rPr>
          <w:rFonts w:asciiTheme="minorEastAsia" w:eastAsiaTheme="minorEastAsia" w:hAnsiTheme="minorEastAsia"/>
          <w:sz w:val="18"/>
          <w:szCs w:val="18"/>
        </w:rPr>
        <w:t>文件</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bookmarkStart w:id="1" w:name="_Toc449478121"/>
      <w:r>
        <w:rPr>
          <w:rFonts w:asciiTheme="minorEastAsia" w:eastAsiaTheme="minorEastAsia" w:hAnsiTheme="minorEastAsia" w:hint="eastAsia"/>
          <w:sz w:val="18"/>
          <w:szCs w:val="18"/>
        </w:rPr>
        <w:t>3.3</w:t>
      </w:r>
      <w:r w:rsidRPr="00AB3965">
        <w:rPr>
          <w:rFonts w:asciiTheme="minorEastAsia" w:eastAsiaTheme="minorEastAsia" w:hAnsiTheme="minorEastAsia" w:hint="eastAsia"/>
          <w:sz w:val="18"/>
          <w:szCs w:val="18"/>
        </w:rPr>
        <w:t>评估依据</w:t>
      </w:r>
      <w:bookmarkEnd w:id="1"/>
      <w:r w:rsidRPr="00AB3965">
        <w:rPr>
          <w:rFonts w:asciiTheme="minorEastAsia" w:eastAsiaTheme="minorEastAsia" w:hAnsiTheme="minorEastAsia" w:hint="eastAsia"/>
          <w:sz w:val="18"/>
          <w:szCs w:val="18"/>
        </w:rPr>
        <w:t>及标准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3.3.1</w:t>
      </w:r>
      <w:r w:rsidRPr="00AB3965">
        <w:rPr>
          <w:rFonts w:asciiTheme="minorEastAsia" w:eastAsiaTheme="minorEastAsia" w:hAnsiTheme="minorEastAsia" w:hint="eastAsia"/>
          <w:sz w:val="18"/>
          <w:szCs w:val="18"/>
        </w:rPr>
        <w:t>依据</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《中华人民共和国消防法》（中华人民共和国主席令第</w:t>
      </w:r>
      <w:r w:rsidRPr="00AB3965">
        <w:rPr>
          <w:rFonts w:asciiTheme="minorEastAsia" w:eastAsiaTheme="minorEastAsia" w:hAnsiTheme="minorEastAsia"/>
          <w:sz w:val="18"/>
          <w:szCs w:val="18"/>
        </w:rPr>
        <w:t>81</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4</w:t>
      </w:r>
      <w:r w:rsidRPr="00AB3965">
        <w:rPr>
          <w:rFonts w:asciiTheme="minorEastAsia" w:eastAsiaTheme="minorEastAsia" w:hAnsiTheme="minorEastAsia" w:hint="eastAsia"/>
          <w:sz w:val="18"/>
          <w:szCs w:val="18"/>
        </w:rPr>
        <w:t>月</w:t>
      </w:r>
      <w:r w:rsidRPr="00AB3965">
        <w:rPr>
          <w:rFonts w:asciiTheme="minorEastAsia" w:eastAsiaTheme="minorEastAsia" w:hAnsiTheme="minorEastAsia"/>
          <w:sz w:val="18"/>
          <w:szCs w:val="18"/>
        </w:rPr>
        <w:t>29</w:t>
      </w:r>
      <w:r w:rsidRPr="00AB3965">
        <w:rPr>
          <w:rFonts w:asciiTheme="minorEastAsia" w:eastAsiaTheme="minorEastAsia" w:hAnsiTheme="minorEastAsia" w:hint="eastAsia"/>
          <w:sz w:val="18"/>
          <w:szCs w:val="18"/>
        </w:rPr>
        <w:t>日起施行）；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《中华人民共和国安全生产法》（中华人民共和国主席令第</w:t>
      </w:r>
      <w:r w:rsidRPr="00AB3965">
        <w:rPr>
          <w:rFonts w:asciiTheme="minorEastAsia" w:eastAsiaTheme="minorEastAsia" w:hAnsiTheme="minorEastAsia"/>
          <w:sz w:val="18"/>
          <w:szCs w:val="18"/>
        </w:rPr>
        <w:t>88</w:t>
      </w:r>
      <w:r w:rsidRPr="00AB3965">
        <w:rPr>
          <w:rFonts w:asciiTheme="minorEastAsia" w:eastAsiaTheme="minorEastAsia" w:hAnsiTheme="minorEastAsia" w:hint="eastAsia"/>
          <w:sz w:val="18"/>
          <w:szCs w:val="18"/>
        </w:rPr>
        <w:t>号20</w:t>
      </w:r>
      <w:r w:rsidRPr="00AB3965">
        <w:rPr>
          <w:rFonts w:asciiTheme="minorEastAsia" w:eastAsiaTheme="minorEastAsia" w:hAnsiTheme="minorEastAsia"/>
          <w:sz w:val="18"/>
          <w:szCs w:val="18"/>
        </w:rPr>
        <w:t>21</w:t>
      </w:r>
      <w:r w:rsidRPr="00AB3965">
        <w:rPr>
          <w:rFonts w:asciiTheme="minorEastAsia" w:eastAsiaTheme="minorEastAsia" w:hAnsiTheme="minorEastAsia" w:hint="eastAsia"/>
          <w:sz w:val="18"/>
          <w:szCs w:val="18"/>
        </w:rPr>
        <w:t>年</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月1日实施）；</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《机关、团体、企业、事业单位消防安全管理规定》（公安部令第61号）；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《浙江省消防条例》（201</w:t>
      </w:r>
      <w:r w:rsidRPr="00AB3965">
        <w:rPr>
          <w:rFonts w:asciiTheme="minorEastAsia" w:eastAsiaTheme="minorEastAsia" w:hAnsiTheme="minorEastAsia"/>
          <w:sz w:val="18"/>
          <w:szCs w:val="18"/>
        </w:rPr>
        <w:t>9</w:t>
      </w:r>
      <w:r w:rsidRPr="00AB3965">
        <w:rPr>
          <w:rFonts w:asciiTheme="minorEastAsia" w:eastAsiaTheme="minorEastAsia" w:hAnsiTheme="minorEastAsia" w:hint="eastAsia"/>
          <w:sz w:val="18"/>
          <w:szCs w:val="18"/>
        </w:rPr>
        <w:t>年）；</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《浙江省火灾高危单位消防安全管理暂行规定》（浙政办发[2013]157号）。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《关于认真贯彻落实&lt;浙江省火灾高危单位消防安全管理规定&gt;的通知》（浙公消办〔2014〕17号）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3.3.2</w:t>
      </w:r>
      <w:r w:rsidRPr="00AB3965">
        <w:rPr>
          <w:rFonts w:asciiTheme="minorEastAsia" w:eastAsiaTheme="minorEastAsia" w:hAnsiTheme="minorEastAsia" w:hint="eastAsia"/>
          <w:sz w:val="18"/>
          <w:szCs w:val="18"/>
        </w:rPr>
        <w:t>标准</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《消防联动控制系统》（GB 16806-2006）；</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《消防应急照明和疏散指示系统》（GB 17945-2010）；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《建筑消防设施的维护管理》（GB 25201-2010）；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《消防控制室通用技术要求》（GB 25506-2010）；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《建筑设计防火规范》（GB 50016-2014）；</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《火灾自动报警系统设计规范》（GB 50116-2013）；</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（7）</w:t>
      </w:r>
      <w:r w:rsidRPr="00AB3965">
        <w:rPr>
          <w:rFonts w:asciiTheme="minorEastAsia" w:eastAsiaTheme="minorEastAsia" w:hAnsiTheme="minorEastAsia" w:hint="eastAsia"/>
          <w:sz w:val="18"/>
          <w:szCs w:val="18"/>
        </w:rPr>
        <w:t>《建筑灭火器配置设计规范》（GB 50140-2005）；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（8）</w:t>
      </w:r>
      <w:r w:rsidRPr="00AB3965">
        <w:rPr>
          <w:rFonts w:asciiTheme="minorEastAsia" w:eastAsiaTheme="minorEastAsia" w:hAnsiTheme="minorEastAsia" w:hint="eastAsia"/>
          <w:sz w:val="18"/>
          <w:szCs w:val="18"/>
        </w:rPr>
        <w:t xml:space="preserve">《重大火灾隐患判定方法》（GA </w:t>
      </w:r>
      <w:r w:rsidRPr="00AB3965">
        <w:rPr>
          <w:rFonts w:asciiTheme="minorEastAsia" w:eastAsiaTheme="minorEastAsia" w:hAnsiTheme="minorEastAsia"/>
          <w:sz w:val="18"/>
          <w:szCs w:val="18"/>
        </w:rPr>
        <w:t>35181</w:t>
      </w:r>
      <w:r w:rsidRPr="00AB3965">
        <w:rPr>
          <w:rFonts w:asciiTheme="minorEastAsia" w:eastAsiaTheme="minorEastAsia" w:hAnsiTheme="minorEastAsia" w:hint="eastAsia"/>
          <w:sz w:val="18"/>
          <w:szCs w:val="18"/>
        </w:rPr>
        <w:t>-20</w:t>
      </w:r>
      <w:r w:rsidRPr="00AB3965">
        <w:rPr>
          <w:rFonts w:asciiTheme="minorEastAsia" w:eastAsiaTheme="minorEastAsia" w:hAnsiTheme="minorEastAsia"/>
          <w:sz w:val="18"/>
          <w:szCs w:val="18"/>
        </w:rPr>
        <w:t>17</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（9）</w:t>
      </w:r>
      <w:r w:rsidRPr="00AB3965">
        <w:rPr>
          <w:rFonts w:asciiTheme="minorEastAsia" w:eastAsiaTheme="minorEastAsia" w:hAnsiTheme="minorEastAsia" w:hint="eastAsia"/>
          <w:sz w:val="18"/>
          <w:szCs w:val="18"/>
        </w:rPr>
        <w:t>《人员密集场所消防安全管理》（</w:t>
      </w:r>
      <w:r w:rsidRPr="00AB3965">
        <w:rPr>
          <w:rFonts w:asciiTheme="minorEastAsia" w:eastAsiaTheme="minorEastAsia" w:hAnsiTheme="minorEastAsia"/>
          <w:sz w:val="18"/>
          <w:szCs w:val="18"/>
        </w:rPr>
        <w:t>GB/T 40248-2021</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AB3965">
        <w:rPr>
          <w:rFonts w:asciiTheme="minorEastAsia" w:eastAsiaTheme="minorEastAsia" w:hAnsiTheme="minorEastAsia" w:hint="eastAsia"/>
          <w:sz w:val="18"/>
          <w:szCs w:val="18"/>
        </w:rPr>
        <w:t>《城市轨道交通消防安全管理》（</w:t>
      </w:r>
      <w:r w:rsidRPr="00AB3965">
        <w:rPr>
          <w:rFonts w:asciiTheme="minorEastAsia" w:eastAsiaTheme="minorEastAsia" w:hAnsiTheme="minorEastAsia"/>
          <w:sz w:val="18"/>
          <w:szCs w:val="18"/>
        </w:rPr>
        <w:t>GA</w:t>
      </w:r>
      <w:r w:rsidRPr="00AB3965">
        <w:rPr>
          <w:rFonts w:asciiTheme="minorEastAsia" w:eastAsiaTheme="minorEastAsia" w:hAnsiTheme="minorEastAsia" w:hint="eastAsia"/>
          <w:sz w:val="18"/>
          <w:szCs w:val="18"/>
        </w:rPr>
        <w:t>/T579-2005）；</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（11）</w:t>
      </w:r>
      <w:r w:rsidRPr="00AB3965">
        <w:rPr>
          <w:rFonts w:asciiTheme="minorEastAsia" w:eastAsiaTheme="minorEastAsia" w:hAnsiTheme="minorEastAsia" w:hint="eastAsia"/>
          <w:sz w:val="18"/>
          <w:szCs w:val="18"/>
        </w:rPr>
        <w:t>《火灾高危单位消防安全评估导则（试行）》（公消[2013]60号）；</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（12）</w:t>
      </w:r>
      <w:r w:rsidRPr="00AB3965">
        <w:rPr>
          <w:rFonts w:asciiTheme="minorEastAsia" w:eastAsiaTheme="minorEastAsia" w:hAnsiTheme="minorEastAsia" w:hint="eastAsia"/>
          <w:sz w:val="18"/>
          <w:szCs w:val="18"/>
        </w:rPr>
        <w:t>《浙江省火灾高危单位消防安全评估办法（试行）》；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（13）</w:t>
      </w:r>
      <w:r w:rsidRPr="00AB3965">
        <w:rPr>
          <w:rFonts w:asciiTheme="minorEastAsia" w:eastAsiaTheme="minorEastAsia" w:hAnsiTheme="minorEastAsia" w:hint="eastAsia"/>
          <w:sz w:val="18"/>
          <w:szCs w:val="18"/>
        </w:rPr>
        <w:t>《浙江省建筑（单位）消防安全评估导则（试行）》。</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（14）</w:t>
      </w:r>
      <w:r w:rsidRPr="00AB3965">
        <w:rPr>
          <w:rFonts w:asciiTheme="minorEastAsia" w:eastAsiaTheme="minorEastAsia" w:hAnsiTheme="minorEastAsia" w:hint="eastAsia"/>
          <w:sz w:val="18"/>
          <w:szCs w:val="18"/>
        </w:rPr>
        <w:t>《</w:t>
      </w:r>
      <w:hyperlink r:id="rId15" w:history="1">
        <w:r w:rsidRPr="00AB3965">
          <w:rPr>
            <w:rFonts w:asciiTheme="minorEastAsia" w:eastAsiaTheme="minorEastAsia" w:hAnsiTheme="minorEastAsia" w:hint="eastAsia"/>
            <w:sz w:val="18"/>
            <w:szCs w:val="18"/>
          </w:rPr>
          <w:t>单位消防安全评估</w:t>
        </w:r>
      </w:hyperlink>
      <w:r w:rsidRPr="00AB3965">
        <w:rPr>
          <w:rFonts w:asciiTheme="minorEastAsia" w:eastAsiaTheme="minorEastAsia" w:hAnsiTheme="minorEastAsia" w:hint="eastAsia"/>
          <w:sz w:val="18"/>
          <w:szCs w:val="18"/>
        </w:rPr>
        <w:t>》（XF/T3005-2020）</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3.4</w:t>
      </w:r>
      <w:r w:rsidRPr="00AB3965">
        <w:rPr>
          <w:rFonts w:asciiTheme="minorEastAsia" w:eastAsiaTheme="minorEastAsia" w:hAnsiTheme="minorEastAsia" w:hint="eastAsia"/>
          <w:sz w:val="18"/>
          <w:szCs w:val="18"/>
        </w:rPr>
        <w:t>评估人员及设备、设施投入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3.4.1</w:t>
      </w:r>
      <w:r w:rsidRPr="00AB3965">
        <w:rPr>
          <w:rFonts w:asciiTheme="minorEastAsia" w:eastAsiaTheme="minorEastAsia" w:hAnsiTheme="minorEastAsia" w:hint="eastAsia"/>
          <w:sz w:val="18"/>
          <w:szCs w:val="18"/>
        </w:rPr>
        <w:t>人员投入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▲项目负责人需1人，资质</w:t>
      </w:r>
      <w:r w:rsidRPr="00AB3965">
        <w:rPr>
          <w:rFonts w:asciiTheme="minorEastAsia" w:eastAsiaTheme="minorEastAsia" w:hAnsiTheme="minorEastAsia"/>
          <w:sz w:val="18"/>
          <w:szCs w:val="18"/>
        </w:rPr>
        <w:t>为一级注册消防工程师并提供证书</w:t>
      </w:r>
      <w:r w:rsidRPr="00AB3965">
        <w:rPr>
          <w:rFonts w:asciiTheme="minorEastAsia" w:eastAsiaTheme="minorEastAsia" w:hAnsiTheme="minorEastAsia" w:hint="eastAsia"/>
          <w:sz w:val="18"/>
          <w:szCs w:val="18"/>
        </w:rPr>
        <w:t>, 提供12个月</w:t>
      </w:r>
      <w:r w:rsidRPr="00AB3965">
        <w:rPr>
          <w:rFonts w:asciiTheme="minorEastAsia" w:eastAsiaTheme="minorEastAsia" w:hAnsiTheme="minorEastAsia"/>
          <w:sz w:val="18"/>
          <w:szCs w:val="18"/>
        </w:rPr>
        <w:t>以上的社保</w:t>
      </w:r>
      <w:r w:rsidRPr="00AB3965">
        <w:rPr>
          <w:rFonts w:asciiTheme="minorEastAsia" w:eastAsiaTheme="minorEastAsia" w:hAnsiTheme="minorEastAsia" w:hint="eastAsia"/>
          <w:sz w:val="18"/>
          <w:szCs w:val="18"/>
        </w:rPr>
        <w:t>证明，</w:t>
      </w:r>
      <w:r w:rsidRPr="00AB3965">
        <w:rPr>
          <w:rFonts w:asciiTheme="minorEastAsia" w:eastAsiaTheme="minorEastAsia" w:hAnsiTheme="minorEastAsia"/>
          <w:sz w:val="18"/>
          <w:szCs w:val="18"/>
        </w:rPr>
        <w:t>并能在</w:t>
      </w:r>
      <w:r w:rsidRPr="00AB3965">
        <w:rPr>
          <w:rFonts w:asciiTheme="minorEastAsia" w:eastAsiaTheme="minorEastAsia" w:hAnsiTheme="minorEastAsia" w:hint="eastAsia"/>
          <w:sz w:val="18"/>
          <w:szCs w:val="18"/>
        </w:rPr>
        <w:t>社会消防技术服务信息系统查询</w:t>
      </w:r>
      <w:r>
        <w:rPr>
          <w:rFonts w:asciiTheme="minorEastAsia" w:eastAsiaTheme="minorEastAsia" w:hAnsiTheme="minorEastAsia" w:hint="eastAsia"/>
          <w:sz w:val="18"/>
          <w:szCs w:val="18"/>
        </w:rPr>
        <w:t>（请</w:t>
      </w:r>
      <w:r>
        <w:rPr>
          <w:rFonts w:asciiTheme="minorEastAsia" w:eastAsiaTheme="minorEastAsia" w:hAnsiTheme="minorEastAsia"/>
          <w:sz w:val="18"/>
          <w:szCs w:val="18"/>
        </w:rPr>
        <w:t>截图</w:t>
      </w:r>
      <w:r>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，消防评估技术人员不少于4人，职业资格为消防设施操作员并</w:t>
      </w:r>
      <w:r w:rsidRPr="00AB3965">
        <w:rPr>
          <w:rFonts w:asciiTheme="minorEastAsia" w:eastAsiaTheme="minorEastAsia" w:hAnsiTheme="minorEastAsia"/>
          <w:sz w:val="18"/>
          <w:szCs w:val="18"/>
        </w:rPr>
        <w:t>提供证书</w:t>
      </w:r>
      <w:r w:rsidRPr="00AB3965">
        <w:rPr>
          <w:rFonts w:asciiTheme="minorEastAsia" w:eastAsiaTheme="minorEastAsia" w:hAnsiTheme="minorEastAsia" w:hint="eastAsia"/>
          <w:sz w:val="18"/>
          <w:szCs w:val="18"/>
        </w:rPr>
        <w:t>。</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3.4.2</w:t>
      </w:r>
      <w:r w:rsidRPr="00AB3965">
        <w:rPr>
          <w:rFonts w:asciiTheme="minorEastAsia" w:eastAsiaTheme="minorEastAsia" w:hAnsiTheme="minorEastAsia" w:hint="eastAsia"/>
          <w:sz w:val="18"/>
          <w:szCs w:val="18"/>
        </w:rPr>
        <w:t>设备设施投入</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硬件设施：秒表、照度计、声级计、测距仪、卷尺、风速计、数字微压计、消火栓系统试水装置、超声波流量计、GPS定位仪、电脑、检测仪、分析仪、打印机、扫描机、尺、相机等。</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软件设施：消防评估相关软件。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3.5</w:t>
      </w:r>
      <w:r w:rsidRPr="00AB3965">
        <w:rPr>
          <w:rFonts w:asciiTheme="minorEastAsia" w:eastAsiaTheme="minorEastAsia" w:hAnsiTheme="minorEastAsia" w:hint="eastAsia"/>
          <w:sz w:val="18"/>
          <w:szCs w:val="18"/>
        </w:rPr>
        <w:t>评估内容</w:t>
      </w:r>
      <w:r w:rsidRPr="00AB3965" w:rsidDel="004505FA">
        <w:rPr>
          <w:rFonts w:asciiTheme="minorEastAsia" w:eastAsiaTheme="minorEastAsia" w:hAnsiTheme="minorEastAsia" w:hint="eastAsia"/>
          <w:sz w:val="18"/>
          <w:szCs w:val="18"/>
        </w:rPr>
        <w:t xml:space="preserve">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3.5.1</w:t>
      </w:r>
      <w:r w:rsidRPr="00AB3965">
        <w:rPr>
          <w:rFonts w:asciiTheme="minorEastAsia" w:eastAsiaTheme="minorEastAsia" w:hAnsiTheme="minorEastAsia" w:hint="eastAsia"/>
          <w:sz w:val="18"/>
          <w:szCs w:val="18"/>
        </w:rPr>
        <w:t>▲消防安全责任制落实方面（评估技术人员：不少2人）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单位落实消防安全责任人、消防安全管理人、专职消防安全管理人员、消防控制室值班操作人员情况，持证上岗情况；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单位制定消防安全制度、消防安全操作规程情况；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 xml:space="preserve">单位落实逐级岗位消防安全职责情况；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消防安全“户籍化”管理档案建立情况。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3.5.2</w:t>
      </w:r>
      <w:r w:rsidRPr="00AB3965">
        <w:rPr>
          <w:rFonts w:asciiTheme="minorEastAsia" w:eastAsiaTheme="minorEastAsia" w:hAnsiTheme="minorEastAsia" w:hint="eastAsia"/>
          <w:sz w:val="18"/>
          <w:szCs w:val="18"/>
        </w:rPr>
        <w:t>▲建（构）筑物防火设施方面（评估技术人员：不少3人）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建（构）筑物防火间距、消防车通道、消防车登高作业区域符合消防技术标准及保持情况；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建筑室内防火分区设施符合消防技术标准及保持情况；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建筑安全疏散楼梯、疏散通道、安全出口符合消防技术标准及畅通情况；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建筑防烟分区、防排烟系统设置符合消防技术标准及完好有效情况；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总图布置、耐火等级、火灾荷载、重点部位、易燃易爆危险品管理情况。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3.5.3</w:t>
      </w:r>
      <w:r w:rsidRPr="00AB3965">
        <w:rPr>
          <w:rFonts w:asciiTheme="minorEastAsia" w:eastAsiaTheme="minorEastAsia" w:hAnsiTheme="minorEastAsia" w:hint="eastAsia"/>
          <w:sz w:val="18"/>
          <w:szCs w:val="18"/>
        </w:rPr>
        <w:t>▲建（构）筑物消防设施设备方面（评估技术人员：不少4人）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按照国家、地方、行业标准设置消防设施器材情况；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设置消防安全标志标识情况；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自动消防设施定期检测、维护保养情况；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消防设施设备完好有效情况；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消防控制室设置及正常运行情况；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疏散设施、疏散引导、防排烟设施、火灾自动报警及联动控制系统、消防水源、消防电源情况。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3.5.4</w:t>
      </w:r>
      <w:r w:rsidRPr="00AB3965">
        <w:rPr>
          <w:rFonts w:asciiTheme="minorEastAsia" w:eastAsiaTheme="minorEastAsia" w:hAnsiTheme="minorEastAsia" w:hint="eastAsia"/>
          <w:sz w:val="18"/>
          <w:szCs w:val="18"/>
        </w:rPr>
        <w:t>▲落实消防管理方面（评估技术人员：不少2人）</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 xml:space="preserve">消防合法性情况； </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AB3965">
        <w:rPr>
          <w:rFonts w:asciiTheme="minorEastAsia" w:eastAsiaTheme="minorEastAsia" w:hAnsiTheme="minorEastAsia" w:hint="eastAsia"/>
          <w:sz w:val="18"/>
          <w:szCs w:val="18"/>
        </w:rPr>
        <w:t>单位组织开展定期防火检查、日常防火巡查情况，消除火灾隐患情况；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消防安全强化措施情况；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单位职工上班前、下班后检查消除本岗位火灾隐患情况；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AB3965">
        <w:rPr>
          <w:rFonts w:asciiTheme="minorEastAsia" w:eastAsiaTheme="minorEastAsia" w:hAnsiTheme="minorEastAsia" w:hint="eastAsia"/>
          <w:sz w:val="18"/>
          <w:szCs w:val="18"/>
        </w:rPr>
        <w:t>明火作业审批、现场看护情况；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（6）</w:t>
      </w:r>
      <w:r w:rsidRPr="00AB3965">
        <w:rPr>
          <w:rFonts w:asciiTheme="minorEastAsia" w:eastAsiaTheme="minorEastAsia" w:hAnsiTheme="minorEastAsia" w:hint="eastAsia"/>
          <w:sz w:val="18"/>
          <w:szCs w:val="18"/>
        </w:rPr>
        <w:t>电器产品、燃气用具的安装、使用及其线路、管路的敷设、维护保养、检测情况。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3.5.5</w:t>
      </w:r>
      <w:r w:rsidRPr="00AB3965">
        <w:rPr>
          <w:rFonts w:asciiTheme="minorEastAsia" w:eastAsiaTheme="minorEastAsia" w:hAnsiTheme="minorEastAsia" w:hint="eastAsia"/>
          <w:sz w:val="18"/>
          <w:szCs w:val="18"/>
        </w:rPr>
        <w:t>▲内外部消防救援力量方面（评估技术人员：不少2人）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依法建立志愿消防队情况，开展训练和队员能力情况；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单位制定本单位灭火和应急疏散预案及定期演练情况；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志愿消防队装备器材情况；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内外部救援条件。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3.5.6</w:t>
      </w:r>
      <w:r w:rsidRPr="00AB3965">
        <w:rPr>
          <w:rFonts w:asciiTheme="minorEastAsia" w:eastAsiaTheme="minorEastAsia" w:hAnsiTheme="minorEastAsia" w:hint="eastAsia"/>
          <w:sz w:val="18"/>
          <w:szCs w:val="18"/>
        </w:rPr>
        <w:t>▲消防教育培训（评估技术人员：不少2人）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消防安全责任人、管理人、专职消防人员接受消防培训情况；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消防安全“三提示”宣传情况；</w:t>
      </w:r>
    </w:p>
    <w:p w:rsid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w:t>
      </w:r>
      <w:r w:rsidRPr="00AB3965">
        <w:rPr>
          <w:rFonts w:asciiTheme="minorEastAsia" w:eastAsiaTheme="minorEastAsia" w:hAnsiTheme="minorEastAsia" w:hint="eastAsia"/>
          <w:sz w:val="18"/>
          <w:szCs w:val="18"/>
        </w:rPr>
        <w:t>职工岗前消防安全培训情况，每年定期组织职工进行消防培训情况；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AB3965">
        <w:rPr>
          <w:rFonts w:asciiTheme="minorEastAsia" w:eastAsiaTheme="minorEastAsia" w:hAnsiTheme="minorEastAsia" w:hint="eastAsia"/>
          <w:sz w:val="18"/>
          <w:szCs w:val="18"/>
        </w:rPr>
        <w:t>职工懂得基本消防常识，会查改本岗位火灾隐患和扑救初起火灾、会疏散逃生情况。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3.5.7</w:t>
      </w:r>
      <w:r w:rsidRPr="00AB3965">
        <w:rPr>
          <w:rFonts w:asciiTheme="minorEastAsia" w:eastAsiaTheme="minorEastAsia" w:hAnsiTheme="minorEastAsia" w:hint="eastAsia"/>
          <w:sz w:val="18"/>
          <w:szCs w:val="18"/>
        </w:rPr>
        <w:t>▲消防工作报告备案方面（评估技术人员：不少2人）</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3965">
        <w:rPr>
          <w:rFonts w:asciiTheme="minorEastAsia" w:eastAsiaTheme="minorEastAsia" w:hAnsiTheme="minorEastAsia" w:hint="eastAsia"/>
          <w:sz w:val="18"/>
          <w:szCs w:val="18"/>
        </w:rPr>
        <w:t>单位消防安全责任人、管理人、专职人员确定、变更，消防安全“四个能力”建设定期评估，消防设施维护保养定期向当地消防部门报告备案情况；</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AB3965">
        <w:rPr>
          <w:rFonts w:asciiTheme="minorEastAsia" w:eastAsiaTheme="minorEastAsia" w:hAnsiTheme="minorEastAsia" w:hint="eastAsia"/>
          <w:sz w:val="18"/>
          <w:szCs w:val="18"/>
        </w:rPr>
        <w:t>消防安全评估向当地公安消防部门报告备案情况。</w:t>
      </w:r>
    </w:p>
    <w:p w:rsidR="00AB3965" w:rsidRPr="00AB3965" w:rsidRDefault="00AB3965" w:rsidP="008A798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3.6</w:t>
      </w:r>
      <w:r w:rsidRPr="00AB3965">
        <w:rPr>
          <w:rFonts w:asciiTheme="minorEastAsia" w:eastAsiaTheme="minorEastAsia" w:hAnsiTheme="minorEastAsia" w:hint="eastAsia"/>
          <w:sz w:val="18"/>
          <w:szCs w:val="18"/>
        </w:rPr>
        <w:t>评估时限</w:t>
      </w:r>
      <w:r w:rsidR="008A7985">
        <w:rPr>
          <w:rFonts w:asciiTheme="minorEastAsia" w:eastAsiaTheme="minorEastAsia" w:hAnsiTheme="minorEastAsia" w:hint="eastAsia"/>
          <w:sz w:val="18"/>
          <w:szCs w:val="18"/>
        </w:rPr>
        <w:t>，</w:t>
      </w:r>
      <w:r w:rsidRPr="00AB3965">
        <w:rPr>
          <w:rFonts w:asciiTheme="minorEastAsia" w:eastAsiaTheme="minorEastAsia" w:hAnsiTheme="minorEastAsia" w:hint="eastAsia"/>
          <w:sz w:val="18"/>
          <w:szCs w:val="18"/>
        </w:rPr>
        <w:t>评估工作应在</w:t>
      </w:r>
      <w:r>
        <w:rPr>
          <w:rFonts w:asciiTheme="minorEastAsia" w:eastAsiaTheme="minorEastAsia" w:hAnsiTheme="minorEastAsia"/>
          <w:sz w:val="18"/>
          <w:szCs w:val="18"/>
        </w:rPr>
        <w:t>45</w:t>
      </w:r>
      <w:r>
        <w:rPr>
          <w:rFonts w:asciiTheme="minorEastAsia" w:eastAsiaTheme="minorEastAsia" w:hAnsiTheme="minorEastAsia" w:hint="eastAsia"/>
          <w:sz w:val="18"/>
          <w:szCs w:val="18"/>
        </w:rPr>
        <w:t>天</w:t>
      </w:r>
      <w:r w:rsidRPr="00AB3965">
        <w:rPr>
          <w:rFonts w:asciiTheme="minorEastAsia" w:eastAsiaTheme="minorEastAsia" w:hAnsiTheme="minorEastAsia" w:hint="eastAsia"/>
          <w:sz w:val="18"/>
          <w:szCs w:val="18"/>
        </w:rPr>
        <w:t>内完成。</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3.6.1</w:t>
      </w:r>
      <w:r w:rsidR="00AB3965" w:rsidRPr="00AB3965">
        <w:rPr>
          <w:rFonts w:asciiTheme="minorEastAsia" w:eastAsiaTheme="minorEastAsia" w:hAnsiTheme="minorEastAsia" w:hint="eastAsia"/>
          <w:sz w:val="18"/>
          <w:szCs w:val="18"/>
        </w:rPr>
        <w:t>指导评估、信息采集、风险识别、评估指标体系建立</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第一周～第二</w:t>
      </w:r>
      <w:r w:rsidRPr="00AB3965">
        <w:rPr>
          <w:rFonts w:asciiTheme="minorEastAsia" w:eastAsiaTheme="minorEastAsia" w:hAnsiTheme="minorEastAsia"/>
          <w:sz w:val="18"/>
          <w:szCs w:val="18"/>
        </w:rPr>
        <w:t>周</w:t>
      </w:r>
      <w:r w:rsidRPr="00AB3965">
        <w:rPr>
          <w:rFonts w:asciiTheme="minorEastAsia" w:eastAsiaTheme="minorEastAsia" w:hAnsiTheme="minorEastAsia" w:hint="eastAsia"/>
          <w:sz w:val="18"/>
          <w:szCs w:val="18"/>
        </w:rPr>
        <w:t>（</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指导相关部门评估前的准备工作、评估中的配合工作、评估后的整改工作。2）在明确火灾风险评估目的和内容的基础上，收集所需的各种资料，重点收集与采购人安全相关的信息。3）通过资料分析和现场勘察，查找采购人的火灾风险来源，确定其存在的部位、方式以及发生作用的途径和变化规律，根据所采集的信息分析与采购人火灾风险相关的各种因素。4）在火灾风险源识别的基础上，进一步分析影响因素及其相互关系，选择出主要因素，忽略次要因素，然后对各影响因素按照不同的层次进行分类，形成不同层次的评估指标体系。</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3.6.2</w:t>
      </w:r>
      <w:r w:rsidR="00AB3965" w:rsidRPr="00AB3965">
        <w:rPr>
          <w:rFonts w:asciiTheme="minorEastAsia" w:eastAsiaTheme="minorEastAsia" w:hAnsiTheme="minorEastAsia" w:hint="eastAsia"/>
          <w:sz w:val="18"/>
          <w:szCs w:val="18"/>
        </w:rPr>
        <w:t>风险分析与计算、确定评估结论、风险控制</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第三周～第四周（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1）根据不同层次评估指标的特性，选择合理的评估方法，按照不同的风险因素确定风险概率，根据各风险因素对采购人的影响程度进行定量或定性的分析和计算，确定各风险因素的风险等级。2）根据评估结果，明确指出采购人的消防安全状态，提出合理可行的消防安全意见。3）根据火灾风险分析与计算结果，遵循针对性、技术可行性和经济合理性的原则，按照当前通行的风险规避、风险降低、风险转移以及风险自留四种风险控制措施，根据当前经济、技术、资源等条件下所能采用的控制措施，提出消除或降低火灾风险的技术措施和管理对策。</w:t>
      </w:r>
    </w:p>
    <w:p w:rsidR="00AB3965" w:rsidRPr="00AB3965" w:rsidRDefault="008A7985" w:rsidP="00AB3965">
      <w:pPr>
        <w:spacing w:line="420" w:lineRule="exact"/>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3.6.3</w:t>
      </w:r>
      <w:r w:rsidR="00AB3965" w:rsidRPr="00AB3965">
        <w:rPr>
          <w:rFonts w:asciiTheme="minorEastAsia" w:eastAsiaTheme="minorEastAsia" w:hAnsiTheme="minorEastAsia" w:hint="eastAsia"/>
          <w:sz w:val="18"/>
          <w:szCs w:val="18"/>
        </w:rPr>
        <w:t>指导整改</w:t>
      </w:r>
    </w:p>
    <w:p w:rsidR="00AB3965" w:rsidRPr="00AB3965" w:rsidRDefault="00AB3965" w:rsidP="00AB3965">
      <w:pPr>
        <w:spacing w:line="420" w:lineRule="exact"/>
        <w:ind w:firstLineChars="200" w:firstLine="360"/>
        <w:rPr>
          <w:rFonts w:asciiTheme="minorEastAsia" w:eastAsiaTheme="minorEastAsia" w:hAnsiTheme="minorEastAsia"/>
          <w:sz w:val="18"/>
          <w:szCs w:val="18"/>
        </w:rPr>
      </w:pPr>
      <w:r w:rsidRPr="00AB3965">
        <w:rPr>
          <w:rFonts w:asciiTheme="minorEastAsia" w:eastAsiaTheme="minorEastAsia" w:hAnsiTheme="minorEastAsia" w:hint="eastAsia"/>
          <w:sz w:val="18"/>
          <w:szCs w:val="18"/>
        </w:rPr>
        <w:t>第五周～第六周（</w:t>
      </w:r>
      <w:r w:rsidRPr="00AB3965">
        <w:rPr>
          <w:rFonts w:asciiTheme="minorEastAsia" w:eastAsiaTheme="minorEastAsia" w:hAnsiTheme="minorEastAsia"/>
          <w:sz w:val="18"/>
          <w:szCs w:val="18"/>
        </w:rPr>
        <w:t>10</w:t>
      </w:r>
      <w:r w:rsidRPr="00AB3965">
        <w:rPr>
          <w:rFonts w:asciiTheme="minorEastAsia" w:eastAsiaTheme="minorEastAsia" w:hAnsiTheme="minorEastAsia" w:hint="eastAsia"/>
          <w:sz w:val="18"/>
          <w:szCs w:val="18"/>
        </w:rPr>
        <w:t>个工作日）。指导消防安全隐患整改，确保相关整改按照要求完成。完成</w:t>
      </w:r>
      <w:r w:rsidRPr="00AB3965">
        <w:rPr>
          <w:rFonts w:asciiTheme="minorEastAsia" w:eastAsiaTheme="minorEastAsia" w:hAnsiTheme="minorEastAsia"/>
          <w:sz w:val="18"/>
          <w:szCs w:val="18"/>
        </w:rPr>
        <w:t>所有整改</w:t>
      </w:r>
      <w:r w:rsidRPr="00AB3965">
        <w:rPr>
          <w:rFonts w:asciiTheme="minorEastAsia" w:eastAsiaTheme="minorEastAsia" w:hAnsiTheme="minorEastAsia" w:hint="eastAsia"/>
          <w:sz w:val="18"/>
          <w:szCs w:val="18"/>
        </w:rPr>
        <w:t>后</w:t>
      </w:r>
      <w:r w:rsidRPr="00AB3965">
        <w:rPr>
          <w:rFonts w:asciiTheme="minorEastAsia" w:eastAsiaTheme="minorEastAsia" w:hAnsiTheme="minorEastAsia"/>
          <w:sz w:val="18"/>
          <w:szCs w:val="18"/>
        </w:rPr>
        <w:t>，供应商需提供</w:t>
      </w:r>
      <w:r w:rsidRPr="00AB3965">
        <w:rPr>
          <w:rFonts w:asciiTheme="minorEastAsia" w:eastAsiaTheme="minorEastAsia" w:hAnsiTheme="minorEastAsia" w:hint="eastAsia"/>
          <w:sz w:val="18"/>
          <w:szCs w:val="18"/>
        </w:rPr>
        <w:t>有效的</w:t>
      </w:r>
      <w:r w:rsidRPr="00AB3965">
        <w:rPr>
          <w:rFonts w:asciiTheme="minorEastAsia" w:eastAsiaTheme="minorEastAsia" w:hAnsiTheme="minorEastAsia"/>
          <w:sz w:val="18"/>
          <w:szCs w:val="18"/>
        </w:rPr>
        <w:t>消防安全评估报告</w:t>
      </w:r>
      <w:r w:rsidRPr="00AB3965">
        <w:rPr>
          <w:rFonts w:asciiTheme="minorEastAsia" w:eastAsiaTheme="minorEastAsia" w:hAnsiTheme="minorEastAsia" w:hint="eastAsia"/>
          <w:sz w:val="18"/>
          <w:szCs w:val="18"/>
        </w:rPr>
        <w:t>。</w:t>
      </w:r>
    </w:p>
    <w:p w:rsidR="005F3569" w:rsidRPr="008F4EDF" w:rsidRDefault="005F3569" w:rsidP="005F3569">
      <w:pPr>
        <w:spacing w:line="360" w:lineRule="auto"/>
        <w:ind w:firstLineChars="200" w:firstLine="360"/>
        <w:rPr>
          <w:rFonts w:asciiTheme="minorEastAsia" w:eastAsiaTheme="minorEastAsia" w:hAnsiTheme="minorEastAsia"/>
          <w:color w:val="000000"/>
          <w:sz w:val="18"/>
          <w:szCs w:val="18"/>
        </w:rPr>
      </w:pPr>
    </w:p>
    <w:p w:rsidR="005F3569" w:rsidRDefault="005F3569" w:rsidP="005F3569">
      <w:pPr>
        <w:jc w:val="center"/>
        <w:rPr>
          <w:rFonts w:ascii="Arial" w:hAnsi="宋体" w:cs="Arial"/>
          <w:b/>
          <w:bCs/>
          <w:snapToGrid w:val="0"/>
          <w:kern w:val="0"/>
          <w:sz w:val="30"/>
        </w:rPr>
      </w:pPr>
      <w:r>
        <w:rPr>
          <w:rFonts w:ascii="Arial" w:hAnsi="宋体" w:cs="Arial"/>
          <w:b/>
          <w:bCs/>
          <w:snapToGrid w:val="0"/>
          <w:kern w:val="0"/>
          <w:sz w:val="30"/>
        </w:rPr>
        <w:br w:type="page"/>
      </w:r>
    </w:p>
    <w:p w:rsidR="00B11359" w:rsidRDefault="00B11359" w:rsidP="005F3569">
      <w:pPr>
        <w:jc w:val="center"/>
        <w:rPr>
          <w:rFonts w:ascii="Arial" w:hAnsi="宋体" w:cs="Arial"/>
          <w:b/>
          <w:bCs/>
          <w:snapToGrid w:val="0"/>
          <w:kern w:val="0"/>
          <w:sz w:val="30"/>
        </w:rPr>
      </w:pPr>
      <w:r w:rsidRPr="00C326D0">
        <w:rPr>
          <w:rFonts w:ascii="Arial" w:hAnsi="宋体" w:cs="Arial" w:hint="eastAsia"/>
          <w:b/>
          <w:bCs/>
          <w:snapToGrid w:val="0"/>
          <w:kern w:val="0"/>
          <w:sz w:val="30"/>
        </w:rPr>
        <w:lastRenderedPageBreak/>
        <w:t>第</w:t>
      </w:r>
      <w:r w:rsidR="005F3569">
        <w:rPr>
          <w:rFonts w:ascii="Arial" w:hAnsi="宋体" w:cs="Arial" w:hint="eastAsia"/>
          <w:b/>
          <w:bCs/>
          <w:snapToGrid w:val="0"/>
          <w:kern w:val="0"/>
          <w:sz w:val="30"/>
        </w:rPr>
        <w:t>六</w:t>
      </w:r>
      <w:r w:rsidRPr="00C326D0">
        <w:rPr>
          <w:rFonts w:ascii="Arial" w:hAnsi="宋体" w:cs="Arial" w:hint="eastAsia"/>
          <w:b/>
          <w:bCs/>
          <w:snapToGrid w:val="0"/>
          <w:kern w:val="0"/>
          <w:sz w:val="30"/>
        </w:rPr>
        <w:t>章</w:t>
      </w:r>
      <w:r w:rsidRPr="00C326D0">
        <w:rPr>
          <w:rFonts w:ascii="Arial" w:hAnsi="宋体" w:cs="Arial" w:hint="eastAsia"/>
          <w:b/>
          <w:bCs/>
          <w:snapToGrid w:val="0"/>
          <w:kern w:val="0"/>
          <w:sz w:val="30"/>
        </w:rPr>
        <w:t xml:space="preserve"> </w:t>
      </w:r>
      <w:r w:rsidRPr="00C326D0">
        <w:rPr>
          <w:rFonts w:ascii="Arial" w:hAnsi="宋体" w:cs="Arial" w:hint="eastAsia"/>
          <w:b/>
          <w:bCs/>
          <w:snapToGrid w:val="0"/>
          <w:kern w:val="0"/>
          <w:sz w:val="30"/>
        </w:rPr>
        <w:t>响应文件格式</w:t>
      </w:r>
    </w:p>
    <w:p w:rsidR="00592697" w:rsidRDefault="00DE3018" w:rsidP="00592697">
      <w:pPr>
        <w:jc w:val="center"/>
        <w:rPr>
          <w:rFonts w:ascii="宋体" w:hAnsi="宋体"/>
          <w:b/>
          <w:bCs/>
          <w:spacing w:val="20"/>
          <w:sz w:val="48"/>
          <w:szCs w:val="84"/>
        </w:rPr>
      </w:pPr>
      <w:r>
        <w:rPr>
          <w:rFonts w:ascii="宋体" w:hAnsi="宋体" w:hint="eastAsia"/>
          <w:b/>
          <w:bCs/>
          <w:spacing w:val="20"/>
          <w:sz w:val="48"/>
          <w:szCs w:val="84"/>
        </w:rPr>
        <w:t>浙江幸福轨道交通运营管理有限公司2021年消防安全评估采购项目</w:t>
      </w:r>
    </w:p>
    <w:p w:rsidR="00592697" w:rsidRPr="0059269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jc w:val="center"/>
        <w:rPr>
          <w:rFonts w:ascii="宋体" w:hAnsi="宋体"/>
          <w:b/>
          <w:bCs/>
          <w:spacing w:val="20"/>
          <w:sz w:val="48"/>
          <w:szCs w:val="84"/>
        </w:rPr>
      </w:pPr>
    </w:p>
    <w:p w:rsidR="00592697" w:rsidRPr="00B33D87" w:rsidRDefault="00592697" w:rsidP="00592697">
      <w:pPr>
        <w:adjustRightInd w:val="0"/>
        <w:snapToGrid w:val="0"/>
        <w:spacing w:line="480" w:lineRule="auto"/>
        <w:ind w:right="361"/>
        <w:jc w:val="center"/>
        <w:rPr>
          <w:rFonts w:ascii="宋体" w:hAnsi="宋体"/>
          <w:sz w:val="72"/>
          <w:szCs w:val="84"/>
        </w:rPr>
      </w:pPr>
      <w:r w:rsidRPr="00B33D87">
        <w:rPr>
          <w:rFonts w:ascii="宋体" w:hAnsi="宋体" w:hint="eastAsia"/>
          <w:b/>
          <w:bCs/>
          <w:sz w:val="72"/>
          <w:szCs w:val="84"/>
        </w:rPr>
        <w:t>询 比 响 应 文</w:t>
      </w:r>
      <w:r w:rsidRPr="00B33D87">
        <w:rPr>
          <w:rFonts w:ascii="宋体" w:hAnsi="宋体"/>
          <w:b/>
          <w:bCs/>
          <w:sz w:val="72"/>
          <w:szCs w:val="84"/>
        </w:rPr>
        <w:t xml:space="preserve"> </w:t>
      </w:r>
      <w:r w:rsidRPr="00B33D87">
        <w:rPr>
          <w:rFonts w:ascii="宋体" w:hAnsi="宋体" w:hint="eastAsia"/>
          <w:b/>
          <w:bCs/>
          <w:sz w:val="72"/>
          <w:szCs w:val="84"/>
        </w:rPr>
        <w:t>件</w:t>
      </w: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ind w:leftChars="899" w:left="1888" w:firstLineChars="87" w:firstLine="210"/>
        <w:rPr>
          <w:rFonts w:ascii="宋体" w:hAnsi="宋体"/>
          <w:b/>
          <w:bCs/>
          <w:sz w:val="24"/>
        </w:rPr>
      </w:pP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项 目 编 号：</w:t>
      </w:r>
      <w:r w:rsidR="00DE3018">
        <w:rPr>
          <w:rFonts w:ascii="宋体" w:hAnsi="宋体"/>
          <w:spacing w:val="30"/>
          <w:sz w:val="30"/>
          <w:szCs w:val="30"/>
        </w:rPr>
        <w:t>XFGD-FZB-FW-21068</w:t>
      </w:r>
      <w:r w:rsidRPr="00B33D87">
        <w:rPr>
          <w:rFonts w:ascii="宋体" w:hAnsi="宋体" w:hint="eastAsia"/>
          <w:spacing w:val="30"/>
          <w:sz w:val="30"/>
          <w:szCs w:val="30"/>
        </w:rPr>
        <w:t xml:space="preserve"> </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采 购 方 式：询比采购</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名称</w:t>
      </w:r>
      <w:r w:rsidRPr="00B33D87">
        <w:rPr>
          <w:rFonts w:ascii="宋体" w:hAnsi="宋体" w:hint="eastAsia"/>
          <w:spacing w:val="30"/>
          <w:sz w:val="30"/>
          <w:szCs w:val="30"/>
        </w:rPr>
        <w:t>（盖章）</w:t>
      </w:r>
      <w:r w:rsidRPr="00B33D87">
        <w:rPr>
          <w:rFonts w:ascii="宋体" w:hAnsi="宋体"/>
          <w:spacing w:val="30"/>
          <w:sz w:val="30"/>
          <w:szCs w:val="30"/>
        </w:rPr>
        <w:t>：</w:t>
      </w:r>
    </w:p>
    <w:p w:rsidR="00592697" w:rsidRPr="00B33D87" w:rsidRDefault="00592697" w:rsidP="00592697">
      <w:pPr>
        <w:spacing w:line="600" w:lineRule="exact"/>
        <w:ind w:firstLineChars="500" w:firstLine="1800"/>
        <w:rPr>
          <w:rFonts w:ascii="宋体" w:hAnsi="宋体"/>
          <w:spacing w:val="30"/>
          <w:sz w:val="30"/>
          <w:szCs w:val="30"/>
        </w:rPr>
      </w:pPr>
      <w:r w:rsidRPr="00B33D87">
        <w:rPr>
          <w:rFonts w:ascii="宋体" w:hAnsi="宋体" w:hint="eastAsia"/>
          <w:spacing w:val="30"/>
          <w:sz w:val="30"/>
          <w:szCs w:val="30"/>
        </w:rPr>
        <w:t>供应商</w:t>
      </w:r>
      <w:r w:rsidRPr="00B33D87">
        <w:rPr>
          <w:rFonts w:ascii="宋体" w:hAnsi="宋体"/>
          <w:spacing w:val="30"/>
          <w:sz w:val="30"/>
          <w:szCs w:val="30"/>
        </w:rPr>
        <w:t>地址：</w:t>
      </w:r>
    </w:p>
    <w:p w:rsidR="00592697" w:rsidRPr="00B33D87" w:rsidRDefault="00592697" w:rsidP="00592697">
      <w:pPr>
        <w:spacing w:line="600" w:lineRule="exact"/>
        <w:ind w:firstLineChars="500" w:firstLine="1800"/>
        <w:rPr>
          <w:rFonts w:ascii="宋体" w:hAnsi="宋体"/>
          <w:spacing w:val="40"/>
          <w:sz w:val="30"/>
          <w:szCs w:val="30"/>
        </w:rPr>
      </w:pPr>
      <w:r w:rsidRPr="00B33D87">
        <w:rPr>
          <w:rFonts w:ascii="宋体" w:hAnsi="宋体" w:hint="eastAsia"/>
          <w:spacing w:val="30"/>
          <w:sz w:val="30"/>
          <w:szCs w:val="30"/>
        </w:rPr>
        <w:t>日期</w:t>
      </w:r>
      <w:r w:rsidRPr="00B33D87">
        <w:rPr>
          <w:rFonts w:ascii="宋体" w:hAnsi="宋体"/>
          <w:spacing w:val="30"/>
          <w:sz w:val="30"/>
          <w:szCs w:val="30"/>
        </w:rPr>
        <w:t>：</w:t>
      </w: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ind w:firstLineChars="300" w:firstLine="1140"/>
        <w:rPr>
          <w:rFonts w:ascii="宋体" w:hAnsi="宋体"/>
          <w:spacing w:val="40"/>
          <w:sz w:val="30"/>
          <w:szCs w:val="30"/>
        </w:rPr>
      </w:pPr>
    </w:p>
    <w:p w:rsidR="00592697" w:rsidRPr="00B33D87" w:rsidRDefault="00592697" w:rsidP="00592697">
      <w:pPr>
        <w:spacing w:line="220" w:lineRule="exact"/>
        <w:rPr>
          <w:rFonts w:ascii="宋体" w:hAnsi="宋体"/>
          <w:spacing w:val="40"/>
          <w:sz w:val="30"/>
          <w:szCs w:val="30"/>
        </w:rPr>
      </w:pPr>
    </w:p>
    <w:p w:rsidR="00592697" w:rsidRPr="00B33D87" w:rsidRDefault="00592697" w:rsidP="00592697">
      <w:pPr>
        <w:spacing w:line="600" w:lineRule="exact"/>
        <w:jc w:val="center"/>
        <w:rPr>
          <w:rFonts w:ascii="宋体" w:hAnsi="宋体"/>
          <w:b/>
          <w:spacing w:val="40"/>
          <w:sz w:val="30"/>
        </w:rPr>
      </w:pPr>
      <w:r w:rsidRPr="00B33D87">
        <w:rPr>
          <w:rFonts w:ascii="宋体" w:hAnsi="宋体" w:hint="eastAsia"/>
          <w:b/>
          <w:spacing w:val="20"/>
          <w:sz w:val="30"/>
        </w:rPr>
        <w:t>采购人：</w:t>
      </w:r>
      <w:r w:rsidRPr="00B33D87">
        <w:rPr>
          <w:rFonts w:ascii="宋体" w:hAnsi="宋体" w:hint="eastAsia"/>
          <w:b/>
          <w:sz w:val="30"/>
        </w:rPr>
        <w:t>浙江</w:t>
      </w:r>
      <w:r w:rsidRPr="00B33D87">
        <w:rPr>
          <w:rFonts w:ascii="宋体" w:hAnsi="宋体"/>
          <w:b/>
          <w:sz w:val="30"/>
        </w:rPr>
        <w:t>幸福轨道交通运营管理有限公司</w:t>
      </w:r>
    </w:p>
    <w:p w:rsidR="00592697" w:rsidRPr="00B33D87" w:rsidRDefault="00592697" w:rsidP="00592697">
      <w:pPr>
        <w:jc w:val="center"/>
        <w:rPr>
          <w:rFonts w:ascii="宋体" w:hAnsi="宋体"/>
          <w:b/>
          <w:spacing w:val="40"/>
          <w:sz w:val="30"/>
          <w:szCs w:val="30"/>
        </w:rPr>
      </w:pPr>
      <w:r w:rsidRPr="00B33D87">
        <w:rPr>
          <w:rFonts w:ascii="宋体" w:hAnsi="宋体" w:hint="eastAsia"/>
          <w:b/>
          <w:spacing w:val="40"/>
          <w:sz w:val="30"/>
          <w:szCs w:val="30"/>
        </w:rPr>
        <w:t>二〇二一年</w:t>
      </w:r>
      <w:r w:rsidR="008A7985">
        <w:rPr>
          <w:rFonts w:ascii="宋体" w:hAnsi="宋体" w:hint="eastAsia"/>
          <w:b/>
          <w:spacing w:val="40"/>
          <w:sz w:val="30"/>
          <w:szCs w:val="30"/>
        </w:rPr>
        <w:t>十一</w:t>
      </w:r>
      <w:r w:rsidRPr="00B33D87">
        <w:rPr>
          <w:rFonts w:ascii="宋体" w:hAnsi="宋体" w:hint="eastAsia"/>
          <w:b/>
          <w:spacing w:val="40"/>
          <w:sz w:val="30"/>
          <w:szCs w:val="30"/>
        </w:rPr>
        <w:t>月</w:t>
      </w:r>
    </w:p>
    <w:p w:rsidR="00592697" w:rsidRPr="00592697" w:rsidRDefault="00592697" w:rsidP="00592697">
      <w:pPr>
        <w:pStyle w:val="a0"/>
        <w:ind w:firstLine="210"/>
      </w:pPr>
    </w:p>
    <w:p w:rsidR="00592697" w:rsidRDefault="00592697" w:rsidP="00B11359">
      <w:pPr>
        <w:adjustRightInd w:val="0"/>
        <w:snapToGrid w:val="0"/>
        <w:rPr>
          <w:rFonts w:ascii="仿宋" w:eastAsia="仿宋" w:hAnsi="仿宋"/>
          <w:sz w:val="24"/>
        </w:rPr>
      </w:pPr>
      <w:r>
        <w:rPr>
          <w:rFonts w:ascii="仿宋" w:eastAsia="仿宋" w:hAnsi="仿宋"/>
          <w:sz w:val="24"/>
        </w:rPr>
        <w:br w:type="page"/>
      </w:r>
    </w:p>
    <w:p w:rsidR="00B11359" w:rsidRPr="00C326D0" w:rsidRDefault="00B11359" w:rsidP="00B11359">
      <w:pPr>
        <w:adjustRightInd w:val="0"/>
        <w:snapToGrid w:val="0"/>
        <w:rPr>
          <w:rFonts w:ascii="仿宋" w:eastAsia="仿宋" w:hAnsi="仿宋"/>
          <w:sz w:val="24"/>
        </w:rPr>
      </w:pPr>
      <w:r w:rsidRPr="00C326D0">
        <w:rPr>
          <w:rFonts w:ascii="仿宋" w:eastAsia="仿宋" w:hAnsi="仿宋" w:hint="eastAsia"/>
          <w:sz w:val="24"/>
        </w:rPr>
        <w:lastRenderedPageBreak/>
        <w:t xml:space="preserve">格式1   </w:t>
      </w:r>
      <w:r w:rsidR="00C326D0" w:rsidRPr="00C326D0">
        <w:rPr>
          <w:rFonts w:ascii="仿宋" w:eastAsia="仿宋" w:hAnsi="仿宋" w:hint="eastAsia"/>
          <w:sz w:val="24"/>
        </w:rPr>
        <w:t>报价</w:t>
      </w:r>
      <w:r w:rsidR="00C326D0" w:rsidRPr="00C326D0">
        <w:rPr>
          <w:rFonts w:ascii="仿宋" w:eastAsia="仿宋" w:hAnsi="仿宋"/>
          <w:sz w:val="24"/>
        </w:rPr>
        <w:t>一览表</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报价说明：</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此表不得自行增减内容，不提供此表格将被视为没有实质性响应采购文件。</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B11359" w:rsidRPr="00C326D0" w:rsidRDefault="00B11359" w:rsidP="00B11359">
      <w:pPr>
        <w:numPr>
          <w:ilvl w:val="0"/>
          <w:numId w:val="8"/>
        </w:numPr>
        <w:adjustRightInd w:val="0"/>
        <w:snapToGrid w:val="0"/>
        <w:spacing w:line="480" w:lineRule="atLeast"/>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b/>
          <w:sz w:val="18"/>
          <w:szCs w:val="18"/>
        </w:rPr>
        <w:t>如开具发票为增值税专用发票，则以不含税报价总价来评审；报价时须填写“增值税专用发票税率”。</w:t>
      </w:r>
    </w:p>
    <w:p w:rsidR="00B11359" w:rsidRPr="00C326D0" w:rsidRDefault="00B11359" w:rsidP="00B11359">
      <w:pPr>
        <w:adjustRightInd w:val="0"/>
        <w:snapToGrid w:val="0"/>
        <w:spacing w:line="480" w:lineRule="atLeast"/>
        <w:rPr>
          <w:rFonts w:asciiTheme="minorEastAsia" w:eastAsiaTheme="minorEastAsia" w:hAnsiTheme="minorEastAsia" w:cs="仿宋_GB2312"/>
          <w:sz w:val="18"/>
          <w:szCs w:val="18"/>
        </w:rPr>
      </w:pPr>
    </w:p>
    <w:p w:rsidR="00B11359" w:rsidRPr="0024163B" w:rsidRDefault="0024163B" w:rsidP="00B11359">
      <w:pPr>
        <w:adjustRightInd w:val="0"/>
        <w:snapToGrid w:val="0"/>
        <w:jc w:val="center"/>
        <w:rPr>
          <w:rFonts w:ascii="仿宋_GB2312" w:eastAsia="仿宋_GB2312" w:hAnsi="仿宋"/>
          <w:b/>
          <w:sz w:val="28"/>
          <w:szCs w:val="28"/>
        </w:rPr>
      </w:pPr>
      <w:r>
        <w:rPr>
          <w:rFonts w:ascii="仿宋_GB2312" w:eastAsia="仿宋_GB2312" w:hAnsi="仿宋" w:hint="eastAsia"/>
          <w:b/>
          <w:sz w:val="28"/>
          <w:szCs w:val="28"/>
        </w:rPr>
        <w:t xml:space="preserve"> </w:t>
      </w:r>
      <w:r w:rsidR="00B11359" w:rsidRPr="0024163B">
        <w:rPr>
          <w:rFonts w:ascii="仿宋_GB2312" w:eastAsia="仿宋_GB2312" w:hAnsi="仿宋" w:hint="eastAsia"/>
          <w:b/>
          <w:sz w:val="28"/>
          <w:szCs w:val="28"/>
        </w:rPr>
        <w:t>报价一览表</w:t>
      </w:r>
    </w:p>
    <w:p w:rsidR="00B11359" w:rsidRPr="00C326D0" w:rsidRDefault="00B11359" w:rsidP="00B11359">
      <w:pPr>
        <w:adjustRightInd w:val="0"/>
        <w:snapToGrid w:val="0"/>
        <w:ind w:right="280"/>
        <w:jc w:val="right"/>
        <w:rPr>
          <w:rFonts w:asciiTheme="minorEastAsia" w:eastAsiaTheme="minorEastAsia" w:hAnsiTheme="minorEastAsia" w:cs="仿宋_GB2312"/>
          <w:kern w:val="0"/>
          <w:sz w:val="18"/>
          <w:szCs w:val="18"/>
        </w:rPr>
      </w:pPr>
      <w:r w:rsidRPr="00C326D0">
        <w:rPr>
          <w:rFonts w:asciiTheme="minorEastAsia" w:eastAsiaTheme="minorEastAsia" w:hAnsiTheme="minorEastAsia" w:cs="仿宋_GB2312" w:hint="eastAsia"/>
          <w:b/>
          <w:sz w:val="18"/>
          <w:szCs w:val="18"/>
        </w:rPr>
        <w:t xml:space="preserve">         </w:t>
      </w:r>
      <w:r w:rsidRPr="00C326D0">
        <w:rPr>
          <w:rFonts w:asciiTheme="minorEastAsia" w:eastAsiaTheme="minorEastAsia" w:hAnsiTheme="minorEastAsia" w:cs="仿宋_GB2312" w:hint="eastAsia"/>
          <w:kern w:val="0"/>
          <w:sz w:val="18"/>
          <w:szCs w:val="18"/>
        </w:rPr>
        <w:t>（价格单位：人民币 元）</w:t>
      </w:r>
    </w:p>
    <w:tbl>
      <w:tblPr>
        <w:tblStyle w:val="af2"/>
        <w:tblW w:w="9769" w:type="dxa"/>
        <w:tblLayout w:type="fixed"/>
        <w:tblLook w:val="0000" w:firstRow="0" w:lastRow="0" w:firstColumn="0" w:lastColumn="0" w:noHBand="0" w:noVBand="0"/>
      </w:tblPr>
      <w:tblGrid>
        <w:gridCol w:w="421"/>
        <w:gridCol w:w="1417"/>
        <w:gridCol w:w="1418"/>
        <w:gridCol w:w="1559"/>
        <w:gridCol w:w="1417"/>
        <w:gridCol w:w="1418"/>
        <w:gridCol w:w="2119"/>
      </w:tblGrid>
      <w:tr w:rsidR="00C966CD" w:rsidRPr="00C326D0" w:rsidTr="00C966CD">
        <w:trPr>
          <w:trHeight w:val="514"/>
        </w:trPr>
        <w:tc>
          <w:tcPr>
            <w:tcW w:w="421"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序 号</w:t>
            </w:r>
          </w:p>
        </w:tc>
        <w:tc>
          <w:tcPr>
            <w:tcW w:w="2835" w:type="dxa"/>
            <w:gridSpan w:val="2"/>
            <w:vAlign w:val="center"/>
          </w:tcPr>
          <w:p w:rsidR="00C966CD" w:rsidRPr="00C326D0" w:rsidRDefault="00C966CD" w:rsidP="00561609">
            <w:pPr>
              <w:widowControl/>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服务</w:t>
            </w:r>
            <w:r>
              <w:rPr>
                <w:rFonts w:asciiTheme="minorEastAsia" w:eastAsiaTheme="minorEastAsia" w:hAnsiTheme="minorEastAsia"/>
                <w:color w:val="000000"/>
                <w:sz w:val="18"/>
                <w:szCs w:val="18"/>
              </w:rPr>
              <w:t>内容</w:t>
            </w:r>
          </w:p>
        </w:tc>
        <w:tc>
          <w:tcPr>
            <w:tcW w:w="1559" w:type="dxa"/>
            <w:vAlign w:val="center"/>
          </w:tcPr>
          <w:p w:rsidR="00C966CD" w:rsidRPr="00C326D0" w:rsidRDefault="00C966CD" w:rsidP="00C966CD">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未税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1417"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税率</w:t>
            </w:r>
          </w:p>
        </w:tc>
        <w:tc>
          <w:tcPr>
            <w:tcW w:w="1418" w:type="dxa"/>
            <w:vAlign w:val="center"/>
          </w:tcPr>
          <w:p w:rsidR="00C966CD" w:rsidRPr="00C326D0" w:rsidRDefault="00C966CD" w:rsidP="00C966CD">
            <w:pPr>
              <w:jc w:val="center"/>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kern w:val="2"/>
                <w:sz w:val="18"/>
                <w:szCs w:val="18"/>
              </w:rPr>
              <w:t>含税</w:t>
            </w:r>
            <w:r>
              <w:rPr>
                <w:rFonts w:asciiTheme="minorEastAsia" w:eastAsiaTheme="minorEastAsia" w:hAnsiTheme="minorEastAsia" w:cs="仿宋_GB2312" w:hint="eastAsia"/>
                <w:kern w:val="2"/>
                <w:sz w:val="18"/>
                <w:szCs w:val="18"/>
              </w:rPr>
              <w:t>报价</w:t>
            </w:r>
            <w:r w:rsidRPr="00C326D0">
              <w:rPr>
                <w:rFonts w:asciiTheme="minorEastAsia" w:eastAsiaTheme="minorEastAsia" w:hAnsiTheme="minorEastAsia" w:cs="仿宋_GB2312" w:hint="eastAsia"/>
                <w:kern w:val="2"/>
                <w:sz w:val="18"/>
                <w:szCs w:val="18"/>
              </w:rPr>
              <w:t>（元）</w:t>
            </w:r>
          </w:p>
        </w:tc>
        <w:tc>
          <w:tcPr>
            <w:tcW w:w="2119" w:type="dxa"/>
            <w:vAlign w:val="center"/>
          </w:tcPr>
          <w:p w:rsidR="00C966CD" w:rsidRPr="00C326D0" w:rsidRDefault="00C966CD" w:rsidP="00561609">
            <w:pPr>
              <w:jc w:val="center"/>
              <w:rPr>
                <w:rFonts w:asciiTheme="minorEastAsia" w:eastAsiaTheme="minorEastAsia" w:hAnsiTheme="minorEastAsia" w:cs="仿宋_GB2312"/>
                <w:kern w:val="2"/>
                <w:sz w:val="18"/>
                <w:szCs w:val="18"/>
              </w:rPr>
            </w:pPr>
            <w:r w:rsidRPr="00C326D0">
              <w:rPr>
                <w:rFonts w:asciiTheme="minorEastAsia" w:eastAsiaTheme="minorEastAsia" w:hAnsiTheme="minorEastAsia" w:cs="仿宋_GB2312" w:hint="eastAsia"/>
                <w:kern w:val="2"/>
                <w:sz w:val="18"/>
                <w:szCs w:val="18"/>
              </w:rPr>
              <w:t>备注</w:t>
            </w:r>
          </w:p>
        </w:tc>
      </w:tr>
      <w:tr w:rsidR="00C966CD" w:rsidRPr="00561609" w:rsidTr="00C966CD">
        <w:trPr>
          <w:trHeight w:val="1237"/>
        </w:trPr>
        <w:tc>
          <w:tcPr>
            <w:tcW w:w="421"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r w:rsidRPr="00561609">
              <w:rPr>
                <w:rFonts w:asciiTheme="minorEastAsia" w:eastAsiaTheme="minorEastAsia" w:hAnsiTheme="minorEastAsia" w:cs="仿宋_GB2312" w:hint="eastAsia"/>
                <w:kern w:val="2"/>
                <w:sz w:val="18"/>
                <w:szCs w:val="18"/>
              </w:rPr>
              <w:t>1</w:t>
            </w:r>
          </w:p>
        </w:tc>
        <w:tc>
          <w:tcPr>
            <w:tcW w:w="2835" w:type="dxa"/>
            <w:gridSpan w:val="2"/>
            <w:vAlign w:val="center"/>
          </w:tcPr>
          <w:p w:rsidR="00C966CD" w:rsidRPr="00561609" w:rsidRDefault="00C966CD" w:rsidP="00C966CD">
            <w:pPr>
              <w:jc w:val="center"/>
              <w:rPr>
                <w:rFonts w:asciiTheme="minorEastAsia" w:eastAsiaTheme="minorEastAsia" w:hAnsiTheme="minorEastAsia"/>
                <w:color w:val="000000"/>
                <w:sz w:val="18"/>
                <w:szCs w:val="18"/>
              </w:rPr>
            </w:pPr>
            <w:r w:rsidRPr="008A7985">
              <w:rPr>
                <w:rFonts w:asciiTheme="minorEastAsia" w:eastAsiaTheme="minorEastAsia" w:hAnsiTheme="minorEastAsia" w:hint="eastAsia"/>
                <w:color w:val="000000"/>
                <w:sz w:val="18"/>
                <w:szCs w:val="18"/>
              </w:rPr>
              <w:t>2021年消防安全评估采购项目</w:t>
            </w:r>
          </w:p>
        </w:tc>
        <w:tc>
          <w:tcPr>
            <w:tcW w:w="1559"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7" w:type="dxa"/>
            <w:vAlign w:val="center"/>
          </w:tcPr>
          <w:p w:rsidR="00C966CD" w:rsidRPr="00561609" w:rsidRDefault="00C966CD" w:rsidP="00561609">
            <w:pPr>
              <w:jc w:val="center"/>
              <w:rPr>
                <w:rFonts w:asciiTheme="minorEastAsia" w:eastAsiaTheme="minorEastAsia" w:hAnsiTheme="minorEastAsia" w:cs="仿宋_GB2312"/>
                <w:kern w:val="2"/>
                <w:sz w:val="18"/>
                <w:szCs w:val="18"/>
              </w:rPr>
            </w:pPr>
          </w:p>
        </w:tc>
        <w:tc>
          <w:tcPr>
            <w:tcW w:w="1418" w:type="dxa"/>
            <w:vAlign w:val="center"/>
          </w:tcPr>
          <w:p w:rsidR="00C966CD" w:rsidRPr="00561609" w:rsidRDefault="00C966CD" w:rsidP="00561609">
            <w:pPr>
              <w:jc w:val="center"/>
              <w:rPr>
                <w:rFonts w:asciiTheme="minorEastAsia" w:eastAsiaTheme="minorEastAsia" w:hAnsiTheme="minorEastAsia" w:cs="仿宋_GB2312"/>
                <w:sz w:val="18"/>
                <w:szCs w:val="18"/>
              </w:rPr>
            </w:pPr>
          </w:p>
        </w:tc>
        <w:tc>
          <w:tcPr>
            <w:tcW w:w="2119" w:type="dxa"/>
            <w:vAlign w:val="center"/>
          </w:tcPr>
          <w:p w:rsidR="00C966CD" w:rsidRPr="00A31335" w:rsidRDefault="00C966CD" w:rsidP="00A31335">
            <w:pPr>
              <w:jc w:val="left"/>
              <w:rPr>
                <w:rFonts w:asciiTheme="minorEastAsia" w:eastAsiaTheme="minorEastAsia" w:hAnsiTheme="minorEastAsia" w:cs="仿宋_GB2312"/>
                <w:kern w:val="2"/>
                <w:sz w:val="18"/>
                <w:szCs w:val="18"/>
                <w:u w:val="single"/>
              </w:rPr>
            </w:pPr>
            <w:r>
              <w:rPr>
                <w:rFonts w:asciiTheme="minorEastAsia" w:eastAsiaTheme="minorEastAsia" w:hAnsiTheme="minorEastAsia" w:cs="仿宋_GB2312" w:hint="eastAsia"/>
                <w:kern w:val="2"/>
                <w:sz w:val="18"/>
                <w:szCs w:val="18"/>
              </w:rPr>
              <w:t>交期</w:t>
            </w:r>
            <w:r>
              <w:rPr>
                <w:rFonts w:asciiTheme="minorEastAsia" w:eastAsiaTheme="minorEastAsia" w:hAnsiTheme="minorEastAsia" w:cs="仿宋_GB2312"/>
                <w:kern w:val="2"/>
                <w:sz w:val="18"/>
                <w:szCs w:val="18"/>
              </w:rPr>
              <w:t>：</w:t>
            </w:r>
          </w:p>
        </w:tc>
      </w:tr>
      <w:tr w:rsidR="00561609" w:rsidRPr="00561609" w:rsidTr="00BD0531">
        <w:trPr>
          <w:trHeight w:val="499"/>
        </w:trPr>
        <w:tc>
          <w:tcPr>
            <w:tcW w:w="1838" w:type="dxa"/>
            <w:gridSpan w:val="2"/>
            <w:vMerge w:val="restart"/>
            <w:vAlign w:val="center"/>
          </w:tcPr>
          <w:p w:rsidR="00561609" w:rsidRPr="00561609" w:rsidRDefault="00561609" w:rsidP="00921F3F">
            <w:pPr>
              <w:rPr>
                <w:rFonts w:asciiTheme="minorEastAsia" w:eastAsiaTheme="minorEastAsia" w:hAnsiTheme="minorEastAsia" w:cs="仿宋_GB2312"/>
                <w:sz w:val="18"/>
                <w:szCs w:val="18"/>
              </w:rPr>
            </w:pPr>
            <w:r w:rsidRPr="00561609">
              <w:rPr>
                <w:rFonts w:asciiTheme="minorEastAsia" w:eastAsiaTheme="minorEastAsia" w:hAnsiTheme="minorEastAsia" w:cs="仿宋_GB2312" w:hint="eastAsia"/>
                <w:color w:val="000000"/>
                <w:sz w:val="18"/>
                <w:szCs w:val="18"/>
                <w:lang w:bidi="ar"/>
              </w:rPr>
              <w:t>合计</w:t>
            </w: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元整（含  ％增值税）</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含税价）；</w:t>
            </w:r>
          </w:p>
        </w:tc>
      </w:tr>
      <w:tr w:rsidR="00561609" w:rsidRPr="00561609" w:rsidTr="00BD0531">
        <w:trPr>
          <w:trHeight w:val="499"/>
        </w:trPr>
        <w:tc>
          <w:tcPr>
            <w:tcW w:w="1838" w:type="dxa"/>
            <w:gridSpan w:val="2"/>
            <w:vMerge/>
            <w:vAlign w:val="center"/>
          </w:tcPr>
          <w:p w:rsidR="00561609" w:rsidRPr="00561609" w:rsidRDefault="00561609" w:rsidP="00921F3F">
            <w:pPr>
              <w:rPr>
                <w:rFonts w:asciiTheme="minorEastAsia" w:eastAsiaTheme="minorEastAsia" w:hAnsiTheme="minorEastAsia" w:cs="仿宋_GB2312"/>
                <w:color w:val="000000"/>
                <w:sz w:val="18"/>
                <w:szCs w:val="18"/>
                <w:lang w:bidi="ar"/>
              </w:rPr>
            </w:pPr>
          </w:p>
        </w:tc>
        <w:tc>
          <w:tcPr>
            <w:tcW w:w="7931" w:type="dxa"/>
            <w:gridSpan w:val="5"/>
          </w:tcPr>
          <w:p w:rsidR="00561609" w:rsidRPr="00561609" w:rsidRDefault="00561609" w:rsidP="00921F3F">
            <w:pPr>
              <w:widowControl/>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不含税价人民币：大写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元整</w:t>
            </w:r>
          </w:p>
          <w:p w:rsidR="00561609" w:rsidRPr="00561609" w:rsidRDefault="00561609" w:rsidP="00921F3F">
            <w:pPr>
              <w:rPr>
                <w:rFonts w:asciiTheme="minorEastAsia" w:eastAsiaTheme="minorEastAsia" w:hAnsiTheme="minorEastAsia"/>
                <w:sz w:val="18"/>
                <w:szCs w:val="18"/>
              </w:rPr>
            </w:pPr>
            <w:r w:rsidRPr="00561609">
              <w:rPr>
                <w:rFonts w:asciiTheme="minorEastAsia" w:eastAsiaTheme="minorEastAsia" w:hAnsiTheme="minorEastAsia" w:hint="eastAsia"/>
                <w:sz w:val="18"/>
                <w:szCs w:val="18"/>
              </w:rPr>
              <w:t>不含税价小写¥</w:t>
            </w:r>
            <w:r w:rsidRPr="00561609">
              <w:rPr>
                <w:rFonts w:asciiTheme="minorEastAsia" w:eastAsiaTheme="minorEastAsia" w:hAnsiTheme="minorEastAsia" w:hint="eastAsia"/>
                <w:sz w:val="18"/>
                <w:szCs w:val="18"/>
                <w:u w:val="single"/>
              </w:rPr>
              <w:t xml:space="preserve">                 </w:t>
            </w:r>
            <w:r w:rsidRPr="00561609">
              <w:rPr>
                <w:rFonts w:asciiTheme="minorEastAsia" w:eastAsiaTheme="minorEastAsia" w:hAnsiTheme="minorEastAsia" w:hint="eastAsia"/>
                <w:sz w:val="18"/>
                <w:szCs w:val="18"/>
              </w:rPr>
              <w:t>；</w:t>
            </w:r>
          </w:p>
        </w:tc>
      </w:tr>
    </w:tbl>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注：</w:t>
      </w:r>
      <w:r w:rsidR="00C966CD" w:rsidRPr="00C966CD">
        <w:rPr>
          <w:rFonts w:asciiTheme="minorEastAsia" w:eastAsiaTheme="minorEastAsia" w:hAnsiTheme="minorEastAsia" w:cs="仿宋_GB2312" w:hint="eastAsia"/>
          <w:sz w:val="18"/>
          <w:szCs w:val="18"/>
        </w:rPr>
        <w:t>供应商为圆满完成本项目还有其他需要计费的配合工作，均被认为已经包含在报价中。</w:t>
      </w:r>
    </w:p>
    <w:p w:rsidR="00B11359" w:rsidRPr="00C326D0" w:rsidRDefault="00B11359" w:rsidP="00B11359">
      <w:pPr>
        <w:spacing w:line="360" w:lineRule="auto"/>
        <w:ind w:right="-11" w:firstLine="21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 xml:space="preserve">   </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响应报价</w:t>
      </w:r>
      <w:r w:rsidR="008260D7">
        <w:rPr>
          <w:rFonts w:asciiTheme="minorEastAsia" w:eastAsiaTheme="minorEastAsia" w:hAnsiTheme="minorEastAsia" w:cs="仿宋_GB2312" w:hint="eastAsia"/>
          <w:sz w:val="18"/>
          <w:szCs w:val="18"/>
        </w:rPr>
        <w:t>供应商</w:t>
      </w:r>
      <w:r w:rsidRPr="00C326D0">
        <w:rPr>
          <w:rFonts w:asciiTheme="minorEastAsia" w:eastAsiaTheme="minorEastAsia" w:hAnsiTheme="minorEastAsia" w:cs="仿宋_GB2312" w:hint="eastAsia"/>
          <w:sz w:val="18"/>
          <w:szCs w:val="18"/>
        </w:rPr>
        <w:t>全称（公章）：</w:t>
      </w:r>
    </w:p>
    <w:p w:rsidR="00B11359" w:rsidRPr="00C326D0" w:rsidRDefault="00B11359" w:rsidP="00C326D0">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法定代表人或授权代表（签字或盖章）：</w:t>
      </w:r>
    </w:p>
    <w:p w:rsidR="00B11359" w:rsidRPr="00C326D0" w:rsidRDefault="00B11359" w:rsidP="00B11359">
      <w:pPr>
        <w:spacing w:line="360" w:lineRule="auto"/>
        <w:ind w:right="-11" w:firstLineChars="100" w:firstLine="180"/>
        <w:rPr>
          <w:rFonts w:asciiTheme="minorEastAsia" w:eastAsiaTheme="minorEastAsia" w:hAnsiTheme="minorEastAsia" w:cs="仿宋_GB2312"/>
          <w:sz w:val="18"/>
          <w:szCs w:val="18"/>
        </w:rPr>
      </w:pPr>
      <w:r w:rsidRPr="00C326D0">
        <w:rPr>
          <w:rFonts w:asciiTheme="minorEastAsia" w:eastAsiaTheme="minorEastAsia" w:hAnsiTheme="minorEastAsia" w:cs="仿宋_GB2312" w:hint="eastAsia"/>
          <w:sz w:val="18"/>
          <w:szCs w:val="18"/>
        </w:rPr>
        <w:t>日期：</w:t>
      </w:r>
    </w:p>
    <w:p w:rsidR="00B11359" w:rsidRDefault="00B11359" w:rsidP="00B11359">
      <w:pPr>
        <w:adjustRightInd w:val="0"/>
        <w:snapToGrid w:val="0"/>
        <w:ind w:left="360"/>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C966CD" w:rsidRPr="00C966CD" w:rsidRDefault="00A31335" w:rsidP="00C966CD">
      <w:pPr>
        <w:adjustRightInd w:val="0"/>
        <w:snapToGrid w:val="0"/>
        <w:jc w:val="left"/>
        <w:rPr>
          <w:rFonts w:ascii="仿宋_GB2312" w:eastAsia="仿宋_GB2312" w:hAnsi="仿宋"/>
          <w:sz w:val="24"/>
        </w:rPr>
        <w:sectPr w:rsidR="00C966CD" w:rsidRPr="00C966CD">
          <w:pgSz w:w="11907" w:h="16840"/>
          <w:pgMar w:top="1361" w:right="1474" w:bottom="568" w:left="1588" w:header="680" w:footer="680" w:gutter="0"/>
          <w:pgNumType w:fmt="numberInDash"/>
          <w:cols w:space="720"/>
          <w:titlePg/>
          <w:docGrid w:type="lines" w:linePitch="312"/>
        </w:sectPr>
      </w:pPr>
      <w:r w:rsidRPr="0024163B">
        <w:rPr>
          <w:rFonts w:ascii="仿宋_GB2312" w:eastAsia="仿宋_GB2312" w:hAnsi="仿宋" w:hint="eastAsia"/>
          <w:b/>
          <w:sz w:val="28"/>
          <w:szCs w:val="28"/>
        </w:rPr>
        <w:lastRenderedPageBreak/>
        <w:t>格式</w:t>
      </w:r>
      <w:r w:rsidRPr="0024163B">
        <w:rPr>
          <w:rFonts w:ascii="仿宋_GB2312" w:eastAsia="仿宋_GB2312" w:hAnsi="仿宋"/>
          <w:b/>
          <w:sz w:val="28"/>
          <w:szCs w:val="28"/>
        </w:rPr>
        <w:t>2</w:t>
      </w:r>
      <w:r w:rsidRPr="0024163B">
        <w:rPr>
          <w:rFonts w:ascii="仿宋_GB2312" w:eastAsia="仿宋_GB2312" w:hAnsi="仿宋" w:hint="eastAsia"/>
          <w:b/>
          <w:sz w:val="28"/>
          <w:szCs w:val="28"/>
        </w:rPr>
        <w:t>：</w:t>
      </w:r>
      <w:r w:rsidR="00C966CD" w:rsidRPr="0024163B">
        <w:rPr>
          <w:rFonts w:ascii="仿宋_GB2312" w:eastAsia="仿宋_GB2312" w:hAnsi="仿宋" w:hint="eastAsia"/>
          <w:b/>
          <w:sz w:val="28"/>
          <w:szCs w:val="28"/>
        </w:rPr>
        <w:t>营业执照、供应商信用记录、中国裁判文书网无行贿犯罪纪录的网页和社会消防技术服务信息系统查询截图</w:t>
      </w:r>
    </w:p>
    <w:p w:rsidR="00A31335" w:rsidRDefault="00A31335" w:rsidP="00A31335">
      <w:pPr>
        <w:adjustRightInd w:val="0"/>
        <w:snapToGrid w:val="0"/>
        <w:rPr>
          <w:rFonts w:ascii="仿宋_GB2312" w:eastAsia="仿宋_GB2312" w:hAnsi="仿宋_GB2312" w:cs="仿宋_GB2312"/>
          <w:sz w:val="24"/>
        </w:rPr>
      </w:pPr>
    </w:p>
    <w:p w:rsidR="00B11359" w:rsidRDefault="00B11359" w:rsidP="00B11359">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t>格式</w:t>
      </w:r>
      <w:bookmarkStart w:id="2" w:name="_Toc2782574"/>
      <w:r w:rsidR="00A31335">
        <w:rPr>
          <w:rFonts w:ascii="仿宋" w:eastAsia="仿宋" w:hAnsi="仿宋"/>
          <w:sz w:val="24"/>
        </w:rPr>
        <w:t>3</w:t>
      </w:r>
      <w:r>
        <w:rPr>
          <w:rFonts w:ascii="仿宋" w:eastAsia="仿宋" w:hAnsi="仿宋" w:hint="eastAsia"/>
          <w:sz w:val="24"/>
        </w:rPr>
        <w:t xml:space="preserve">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B11359" w:rsidRPr="0024163B" w:rsidRDefault="00B11359" w:rsidP="00B11359">
      <w:pPr>
        <w:adjustRightInd w:val="0"/>
        <w:snapToGrid w:val="0"/>
        <w:jc w:val="center"/>
        <w:rPr>
          <w:rFonts w:ascii="仿宋_GB2312" w:eastAsia="仿宋_GB2312" w:hAnsi="仿宋"/>
          <w:b/>
          <w:sz w:val="28"/>
          <w:szCs w:val="28"/>
        </w:rPr>
      </w:pPr>
      <w:r w:rsidRPr="0024163B">
        <w:rPr>
          <w:rFonts w:ascii="仿宋_GB2312" w:eastAsia="仿宋_GB2312" w:hAnsi="仿宋"/>
          <w:b/>
          <w:sz w:val="28"/>
          <w:szCs w:val="28"/>
        </w:rPr>
        <w:t>法定代表人（单位负责人）身份证明</w:t>
      </w:r>
      <w:bookmarkEnd w:id="2"/>
    </w:p>
    <w:p w:rsidR="00B11359" w:rsidRDefault="00B11359" w:rsidP="00B11359">
      <w:pPr>
        <w:spacing w:line="433" w:lineRule="auto"/>
        <w:ind w:right="9290"/>
        <w:rPr>
          <w:rFonts w:ascii="仿宋_GB2312" w:eastAsia="仿宋_GB2312" w:hAnsi="仿宋_GB2312" w:cs="仿宋_GB2312"/>
          <w:sz w:val="24"/>
        </w:rPr>
      </w:pPr>
    </w:p>
    <w:p w:rsidR="00B11359" w:rsidRDefault="008260D7" w:rsidP="00B11359">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w:t>
      </w:r>
      <w:r w:rsidR="00B11359">
        <w:rPr>
          <w:rFonts w:ascii="仿宋_GB2312" w:eastAsia="仿宋_GB2312" w:hAnsi="仿宋_GB2312" w:cs="仿宋_GB2312" w:hint="eastAsia"/>
          <w:sz w:val="24"/>
        </w:rPr>
        <w:t>名称：</w:t>
      </w:r>
      <w:r w:rsidR="00B11359">
        <w:rPr>
          <w:rFonts w:ascii="仿宋_GB2312" w:eastAsia="仿宋_GB2312" w:hAnsi="仿宋_GB2312" w:cs="仿宋_GB2312" w:hint="eastAsia"/>
          <w:sz w:val="24"/>
          <w:u w:val="single"/>
        </w:rPr>
        <w:t xml:space="preserve">                                             </w:t>
      </w: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的法定代表人（单位负责人）。特此证明。</w:t>
      </w:r>
    </w:p>
    <w:p w:rsidR="00B11359" w:rsidRDefault="00B11359" w:rsidP="00B11359">
      <w:pPr>
        <w:spacing w:after="184"/>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B11359" w:rsidRDefault="00B11359" w:rsidP="00B11359">
      <w:pPr>
        <w:spacing w:after="182"/>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w:t>
      </w:r>
    </w:p>
    <w:p w:rsidR="00B11359" w:rsidRDefault="00B11359" w:rsidP="00B11359">
      <w:pPr>
        <w:spacing w:after="175"/>
        <w:rPr>
          <w:rFonts w:ascii="仿宋_GB2312" w:eastAsia="仿宋_GB2312" w:hAnsi="仿宋_GB2312" w:cs="仿宋_GB2312"/>
          <w:sz w:val="24"/>
        </w:rPr>
      </w:pPr>
    </w:p>
    <w:p w:rsidR="00B11359" w:rsidRDefault="00B11359" w:rsidP="00B11359">
      <w:pPr>
        <w:spacing w:after="177"/>
        <w:rPr>
          <w:rFonts w:ascii="仿宋_GB2312" w:eastAsia="仿宋_GB2312" w:hAnsi="仿宋_GB2312" w:cs="仿宋_GB2312"/>
          <w:sz w:val="24"/>
        </w:rPr>
      </w:pPr>
    </w:p>
    <w:p w:rsidR="00B11359" w:rsidRDefault="00B11359" w:rsidP="00B11359">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（单位公章）                 </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pPr>
    </w:p>
    <w:p w:rsidR="00B11359" w:rsidRDefault="00B11359" w:rsidP="00B11359">
      <w:pPr>
        <w:tabs>
          <w:tab w:val="left" w:pos="927"/>
        </w:tabs>
        <w:spacing w:afterLines="50" w:after="156"/>
        <w:rPr>
          <w:rFonts w:ascii="仿宋" w:eastAsia="仿宋" w:hAnsi="仿宋"/>
          <w:sz w:val="24"/>
        </w:rPr>
        <w:sectPr w:rsidR="00B11359">
          <w:pgSz w:w="11907" w:h="16840"/>
          <w:pgMar w:top="1361" w:right="1474" w:bottom="568" w:left="1588" w:header="680" w:footer="680" w:gutter="0"/>
          <w:pgNumType w:fmt="numberInDash"/>
          <w:cols w:space="720"/>
          <w:titlePg/>
          <w:docGrid w:type="lines" w:linePitch="312"/>
        </w:sectPr>
      </w:pPr>
    </w:p>
    <w:p w:rsidR="00B11359" w:rsidRDefault="00B11359" w:rsidP="00B11359">
      <w:pPr>
        <w:tabs>
          <w:tab w:val="left" w:pos="927"/>
        </w:tabs>
        <w:spacing w:afterLines="50" w:after="156"/>
        <w:rPr>
          <w:sz w:val="28"/>
        </w:rPr>
      </w:pPr>
      <w:r>
        <w:rPr>
          <w:rFonts w:ascii="仿宋" w:eastAsia="仿宋" w:hAnsi="仿宋" w:hint="eastAsia"/>
          <w:sz w:val="24"/>
        </w:rPr>
        <w:lastRenderedPageBreak/>
        <w:t>格式</w:t>
      </w:r>
      <w:r w:rsidR="00A31335">
        <w:rPr>
          <w:rFonts w:ascii="仿宋" w:eastAsia="仿宋" w:hAnsi="仿宋"/>
          <w:sz w:val="24"/>
        </w:rPr>
        <w:t>4</w:t>
      </w:r>
      <w:r>
        <w:rPr>
          <w:rFonts w:ascii="仿宋" w:eastAsia="仿宋" w:hAnsi="仿宋" w:hint="eastAsia"/>
          <w:sz w:val="24"/>
        </w:rPr>
        <w:t xml:space="preserve">          </w:t>
      </w:r>
      <w:r>
        <w:rPr>
          <w:rFonts w:ascii="仿宋" w:eastAsia="仿宋" w:hAnsi="仿宋"/>
          <w:sz w:val="24"/>
        </w:rPr>
        <w:t xml:space="preserve">     </w:t>
      </w:r>
      <w:r w:rsidR="0024163B">
        <w:rPr>
          <w:rFonts w:ascii="仿宋" w:eastAsia="仿宋" w:hAnsi="仿宋"/>
          <w:sz w:val="24"/>
        </w:rPr>
        <w:t xml:space="preserve">   </w:t>
      </w:r>
      <w:r>
        <w:rPr>
          <w:rFonts w:ascii="仿宋" w:eastAsia="仿宋" w:hAnsi="仿宋"/>
          <w:sz w:val="24"/>
        </w:rPr>
        <w:t xml:space="preserve"> </w:t>
      </w:r>
      <w:r w:rsidRPr="0024163B">
        <w:rPr>
          <w:rFonts w:ascii="仿宋_GB2312" w:eastAsia="仿宋_GB2312" w:hAnsi="仿宋"/>
          <w:sz w:val="24"/>
        </w:rPr>
        <w:t xml:space="preserve"> </w:t>
      </w:r>
      <w:r w:rsidRPr="0024163B">
        <w:rPr>
          <w:rFonts w:ascii="仿宋_GB2312" w:eastAsia="仿宋_GB2312" w:hAnsi="仿宋" w:hint="eastAsia"/>
          <w:sz w:val="24"/>
        </w:rPr>
        <w:t xml:space="preserve"> </w:t>
      </w:r>
      <w:r w:rsidRPr="0024163B">
        <w:rPr>
          <w:rFonts w:ascii="仿宋_GB2312" w:eastAsia="仿宋_GB2312" w:hAnsi="仿宋"/>
          <w:b/>
          <w:sz w:val="28"/>
          <w:szCs w:val="28"/>
        </w:rPr>
        <w:t>授权委托书</w:t>
      </w:r>
      <w:r w:rsidRPr="0024163B">
        <w:rPr>
          <w:rFonts w:ascii="仿宋_GB2312" w:eastAsia="仿宋_GB2312" w:hAnsi="仿宋" w:hint="eastAsia"/>
          <w:b/>
          <w:sz w:val="28"/>
          <w:szCs w:val="28"/>
        </w:rPr>
        <w:t xml:space="preserve"> </w:t>
      </w:r>
      <w:r w:rsidRPr="0024163B">
        <w:rPr>
          <w:b/>
          <w:sz w:val="28"/>
          <w:szCs w:val="28"/>
        </w:rPr>
        <w:t xml:space="preserve"> </w:t>
      </w: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w:t>
      </w:r>
      <w:r w:rsidR="008260D7">
        <w:rPr>
          <w:rFonts w:ascii="仿宋_GB2312" w:eastAsia="仿宋_GB2312" w:hAnsi="仿宋_GB2312" w:cs="仿宋_GB2312" w:hint="eastAsia"/>
          <w:sz w:val="24"/>
          <w:u w:val="single"/>
        </w:rPr>
        <w:t>供应商</w:t>
      </w:r>
      <w:r>
        <w:rPr>
          <w:rFonts w:ascii="仿宋_GB2312" w:eastAsia="仿宋_GB2312" w:hAnsi="仿宋_GB2312" w:cs="仿宋_GB2312" w:hint="eastAsia"/>
          <w:sz w:val="24"/>
          <w:u w:val="single"/>
        </w:rPr>
        <w:t xml:space="preserve">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B11359" w:rsidRDefault="00B11359" w:rsidP="00B11359">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B11359" w:rsidRDefault="00B11359" w:rsidP="00B11359">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B11359" w:rsidRDefault="00B11359" w:rsidP="00B11359">
      <w:pPr>
        <w:spacing w:after="182"/>
        <w:ind w:left="420"/>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B11359" w:rsidRDefault="00B11359" w:rsidP="00B11359">
      <w:pPr>
        <w:spacing w:after="177"/>
        <w:rPr>
          <w:rFonts w:ascii="仿宋_GB2312" w:eastAsia="仿宋_GB2312" w:hAnsi="仿宋_GB2312" w:cs="仿宋_GB2312"/>
          <w:sz w:val="24"/>
        </w:rPr>
      </w:pPr>
    </w:p>
    <w:p w:rsidR="00B11359" w:rsidRDefault="00B11359" w:rsidP="00B11359">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w:t>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加盖单位公章并由其法定代表人（单位负责人）和委托代理人签字。</w:t>
      </w:r>
    </w:p>
    <w:p w:rsidR="00B11359" w:rsidRDefault="00B11359" w:rsidP="00B11359">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B11359" w:rsidRDefault="00B11359" w:rsidP="00B11359">
      <w:pPr>
        <w:spacing w:after="180"/>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r>
      <w:r w:rsidR="008260D7">
        <w:rPr>
          <w:rFonts w:ascii="仿宋_GB2312" w:eastAsia="仿宋_GB2312" w:hAnsi="仿宋_GB2312" w:cs="仿宋_GB2312" w:hint="eastAsia"/>
          <w:sz w:val="24"/>
        </w:rPr>
        <w:t>供应商</w:t>
      </w:r>
      <w:r>
        <w:rPr>
          <w:rFonts w:ascii="仿宋_GB2312" w:eastAsia="仿宋_GB2312" w:hAnsi="仿宋_GB2312" w:cs="仿宋_GB2312" w:hint="eastAsia"/>
          <w:sz w:val="24"/>
        </w:rPr>
        <w:t>：</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80"/>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B11359" w:rsidRDefault="00B11359" w:rsidP="00B11359">
      <w:pPr>
        <w:spacing w:after="177"/>
        <w:ind w:left="2693"/>
        <w:rPr>
          <w:rFonts w:ascii="仿宋_GB2312" w:eastAsia="仿宋_GB2312" w:hAnsi="仿宋_GB2312" w:cs="仿宋_GB2312"/>
          <w:sz w:val="24"/>
        </w:rPr>
      </w:pPr>
    </w:p>
    <w:p w:rsidR="00B11359" w:rsidRDefault="00B11359" w:rsidP="00B11359">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B11359" w:rsidRDefault="00B11359" w:rsidP="00B11359">
      <w:pPr>
        <w:spacing w:after="175"/>
        <w:ind w:left="2693"/>
        <w:rPr>
          <w:rFonts w:ascii="仿宋_GB2312" w:eastAsia="仿宋_GB2312" w:hAnsi="仿宋_GB2312" w:cs="仿宋_GB2312"/>
          <w:sz w:val="24"/>
        </w:rPr>
      </w:pPr>
    </w:p>
    <w:p w:rsidR="00B11359" w:rsidRDefault="00B11359" w:rsidP="00B11359">
      <w:pPr>
        <w:spacing w:after="176"/>
        <w:ind w:left="2693"/>
        <w:rPr>
          <w:rFonts w:ascii="仿宋_GB2312" w:eastAsia="仿宋_GB2312" w:hAnsi="仿宋_GB2312" w:cs="仿宋_GB2312"/>
          <w:sz w:val="24"/>
        </w:rPr>
      </w:pPr>
    </w:p>
    <w:p w:rsidR="00B11359" w:rsidRDefault="00B11359" w:rsidP="00B11359">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B11359" w:rsidRDefault="00B11359" w:rsidP="00B11359">
      <w:pPr>
        <w:pStyle w:val="a0"/>
        <w:ind w:firstLine="210"/>
      </w:pP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5</w:t>
      </w:r>
      <w:r>
        <w:rPr>
          <w:rFonts w:ascii="仿宋_GB2312" w:eastAsia="仿宋_GB2312" w:hAnsi="仿宋" w:hint="eastAsia"/>
          <w:sz w:val="24"/>
        </w:rPr>
        <w:t>：</w:t>
      </w:r>
    </w:p>
    <w:p w:rsidR="00B11359" w:rsidRPr="0024163B" w:rsidRDefault="00B11359" w:rsidP="00B11359">
      <w:pPr>
        <w:widowControl/>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开具增值税专用发票承诺函</w:t>
      </w:r>
    </w:p>
    <w:p w:rsidR="00B11359" w:rsidRDefault="00B11359" w:rsidP="00B11359">
      <w:pPr>
        <w:widowControl/>
        <w:adjustRightInd w:val="0"/>
        <w:snapToGrid w:val="0"/>
        <w:jc w:val="center"/>
        <w:rPr>
          <w:rFonts w:ascii="仿宋_GB2312" w:eastAsia="仿宋_GB2312" w:hAnsi="仿宋"/>
          <w:sz w:val="24"/>
        </w:rPr>
      </w:pPr>
    </w:p>
    <w:p w:rsidR="00B11359" w:rsidRDefault="00B11359" w:rsidP="00B11359">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B11359" w:rsidRDefault="00B11359" w:rsidP="00B11359">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B11359" w:rsidRDefault="00B11359" w:rsidP="00B11359">
      <w:pPr>
        <w:rPr>
          <w:rFonts w:ascii="仿宋_GB2312" w:eastAsia="仿宋_GB2312" w:hAnsi="仿宋"/>
          <w:sz w:val="24"/>
        </w:rPr>
      </w:pPr>
      <w:r>
        <w:rPr>
          <w:rFonts w:ascii="仿宋_GB2312" w:eastAsia="仿宋_GB2312" w:hAnsi="仿宋" w:hint="eastAsia"/>
          <w:sz w:val="24"/>
        </w:rPr>
        <w:t xml:space="preserve"> </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响应报价</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24163B">
      <w:pPr>
        <w:pStyle w:val="2TimesNewRoman5020"/>
        <w:ind w:rightChars="8" w:right="17"/>
        <w:outlineLvl w:val="0"/>
        <w:rPr>
          <w:rFonts w:ascii="仿宋_GB2312" w:eastAsia="仿宋_GB2312" w:hAnsi="仿宋"/>
          <w:sz w:val="24"/>
        </w:rPr>
        <w:sectPr w:rsidR="00B11359">
          <w:footerReference w:type="default" r:id="rId16"/>
          <w:footerReference w:type="first" r:id="rId17"/>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B11359" w:rsidRDefault="00B11359" w:rsidP="00B11359">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lastRenderedPageBreak/>
        <w:t>格式</w:t>
      </w:r>
      <w:r w:rsidR="00A31335">
        <w:rPr>
          <w:rFonts w:ascii="仿宋_GB2312" w:eastAsia="仿宋_GB2312" w:hAnsi="仿宋_GB2312" w:cs="仿宋_GB2312"/>
          <w:sz w:val="24"/>
        </w:rPr>
        <w:t>6</w:t>
      </w:r>
    </w:p>
    <w:p w:rsidR="00B11359" w:rsidRPr="0024163B" w:rsidRDefault="00B11359" w:rsidP="00B11359">
      <w:pPr>
        <w:pStyle w:val="2TimesNewRoman5020"/>
        <w:ind w:rightChars="8" w:right="17"/>
        <w:jc w:val="center"/>
        <w:outlineLvl w:val="0"/>
        <w:rPr>
          <w:rFonts w:ascii="仿宋_GB2312" w:eastAsia="仿宋_GB2312" w:hAnsi="仿宋"/>
          <w:b/>
          <w:szCs w:val="28"/>
        </w:rPr>
      </w:pPr>
      <w:r w:rsidRPr="0024163B">
        <w:rPr>
          <w:rFonts w:ascii="仿宋_GB2312" w:eastAsia="仿宋_GB2312" w:hAnsi="仿宋" w:hint="eastAsia"/>
          <w:b/>
          <w:szCs w:val="28"/>
        </w:rPr>
        <w:t>合同条款确认函</w:t>
      </w:r>
    </w:p>
    <w:p w:rsidR="00B11359" w:rsidRDefault="00B11359" w:rsidP="00B11359">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B11359" w:rsidRDefault="00B11359" w:rsidP="00B11359">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widowControl/>
        <w:snapToGrid w:val="0"/>
        <w:spacing w:beforeLines="50" w:before="156" w:afterLines="50" w:after="156" w:line="360" w:lineRule="auto"/>
        <w:ind w:firstLine="5040"/>
        <w:rPr>
          <w:rFonts w:ascii="仿宋_GB2312" w:eastAsia="仿宋_GB2312" w:hAnsi="仿宋_GB2312" w:cs="仿宋_GB2312"/>
          <w:szCs w:val="21"/>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B11359" w:rsidRDefault="00B11359" w:rsidP="00B11359">
      <w:pPr>
        <w:adjustRightInd w:val="0"/>
        <w:snapToGrid w:val="0"/>
        <w:jc w:val="left"/>
        <w:rPr>
          <w:rFonts w:ascii="仿宋_GB2312" w:eastAsia="仿宋_GB2312" w:hAnsi="仿宋"/>
          <w:sz w:val="24"/>
        </w:rPr>
      </w:pPr>
    </w:p>
    <w:p w:rsidR="00C326D0" w:rsidRDefault="00C326D0">
      <w:pPr>
        <w:widowControl/>
        <w:jc w:val="left"/>
        <w:rPr>
          <w:rFonts w:ascii="仿宋_GB2312" w:eastAsia="仿宋_GB2312" w:hAnsi="仿宋"/>
          <w:sz w:val="24"/>
        </w:rPr>
      </w:pPr>
      <w:r>
        <w:rPr>
          <w:rFonts w:ascii="仿宋_GB2312" w:eastAsia="仿宋_GB2312" w:hAnsi="仿宋"/>
          <w:sz w:val="24"/>
        </w:rPr>
        <w:br w:type="page"/>
      </w:r>
    </w:p>
    <w:p w:rsidR="00B11359" w:rsidRDefault="00B11359" w:rsidP="00B11359">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w:t>
      </w:r>
      <w:r w:rsidR="00A31335">
        <w:rPr>
          <w:rFonts w:ascii="仿宋_GB2312" w:eastAsia="仿宋_GB2312" w:hAnsi="仿宋"/>
          <w:sz w:val="24"/>
        </w:rPr>
        <w:t>7</w:t>
      </w:r>
      <w:r>
        <w:rPr>
          <w:rFonts w:ascii="仿宋_GB2312" w:eastAsia="仿宋_GB2312" w:hAnsi="仿宋" w:hint="eastAsia"/>
          <w:sz w:val="24"/>
        </w:rPr>
        <w:t>：</w:t>
      </w:r>
    </w:p>
    <w:p w:rsidR="006B6618" w:rsidRDefault="00B11359" w:rsidP="006B6618">
      <w:pPr>
        <w:adjustRightInd w:val="0"/>
        <w:snapToGrid w:val="0"/>
        <w:jc w:val="center"/>
        <w:rPr>
          <w:rFonts w:ascii="仿宋_GB2312" w:eastAsia="仿宋_GB2312" w:hAnsi="仿宋"/>
          <w:b/>
          <w:sz w:val="28"/>
          <w:szCs w:val="28"/>
        </w:rPr>
      </w:pPr>
      <w:r w:rsidRPr="0024163B">
        <w:rPr>
          <w:rFonts w:ascii="仿宋_GB2312" w:eastAsia="仿宋_GB2312" w:hAnsi="仿宋" w:hint="eastAsia"/>
          <w:b/>
          <w:sz w:val="28"/>
          <w:szCs w:val="28"/>
        </w:rPr>
        <w:t>商务/技术偏差表</w:t>
      </w:r>
    </w:p>
    <w:p w:rsidR="0024163B" w:rsidRPr="0024163B" w:rsidRDefault="0024163B" w:rsidP="0024163B">
      <w:pPr>
        <w:pStyle w:val="a0"/>
        <w:ind w:firstLine="210"/>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B11359" w:rsidTr="0024163B">
        <w:trPr>
          <w:cantSplit/>
          <w:trHeight w:val="363"/>
          <w:jc w:val="center"/>
        </w:trPr>
        <w:tc>
          <w:tcPr>
            <w:tcW w:w="50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B11359" w:rsidTr="0024163B">
        <w:trPr>
          <w:cantSplit/>
          <w:trHeight w:val="411"/>
          <w:jc w:val="center"/>
        </w:trPr>
        <w:tc>
          <w:tcPr>
            <w:tcW w:w="508" w:type="dxa"/>
            <w:vMerge/>
            <w:vAlign w:val="center"/>
          </w:tcPr>
          <w:p w:rsidR="00B11359" w:rsidRDefault="00B11359" w:rsidP="00921F3F">
            <w:pPr>
              <w:adjustRightInd w:val="0"/>
              <w:snapToGrid w:val="0"/>
              <w:jc w:val="left"/>
              <w:rPr>
                <w:rFonts w:ascii="仿宋_GB2312" w:eastAsia="仿宋_GB2312" w:hAnsi="仿宋"/>
                <w:sz w:val="24"/>
              </w:rPr>
            </w:pPr>
          </w:p>
        </w:tc>
        <w:tc>
          <w:tcPr>
            <w:tcW w:w="993"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B11359" w:rsidRDefault="00B11359" w:rsidP="00921F3F">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B11359" w:rsidRDefault="00B11359" w:rsidP="00921F3F">
            <w:pPr>
              <w:widowControl/>
              <w:adjustRightInd w:val="0"/>
              <w:snapToGrid w:val="0"/>
              <w:jc w:val="left"/>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r w:rsidR="00B11359" w:rsidTr="00921F3F">
        <w:trPr>
          <w:cantSplit/>
          <w:trHeight w:val="540"/>
          <w:jc w:val="center"/>
        </w:trPr>
        <w:tc>
          <w:tcPr>
            <w:tcW w:w="508" w:type="dxa"/>
          </w:tcPr>
          <w:p w:rsidR="00B11359" w:rsidRDefault="00B11359" w:rsidP="00921F3F">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B11359" w:rsidRDefault="00B11359" w:rsidP="00921F3F">
            <w:pPr>
              <w:adjustRightInd w:val="0"/>
              <w:snapToGrid w:val="0"/>
              <w:rPr>
                <w:rFonts w:ascii="仿宋_GB2312" w:eastAsia="仿宋_GB2312" w:hAnsi="仿宋"/>
                <w:sz w:val="24"/>
              </w:rPr>
            </w:pPr>
          </w:p>
        </w:tc>
        <w:tc>
          <w:tcPr>
            <w:tcW w:w="2582" w:type="dxa"/>
          </w:tcPr>
          <w:p w:rsidR="00B11359" w:rsidRDefault="00B11359" w:rsidP="00921F3F">
            <w:pPr>
              <w:adjustRightInd w:val="0"/>
              <w:snapToGrid w:val="0"/>
              <w:rPr>
                <w:rFonts w:ascii="仿宋_GB2312" w:eastAsia="仿宋_GB2312" w:hAnsi="仿宋"/>
                <w:sz w:val="24"/>
              </w:rPr>
            </w:pPr>
          </w:p>
        </w:tc>
        <w:tc>
          <w:tcPr>
            <w:tcW w:w="900" w:type="dxa"/>
          </w:tcPr>
          <w:p w:rsidR="00B11359" w:rsidRDefault="00B11359" w:rsidP="00921F3F">
            <w:pPr>
              <w:adjustRightInd w:val="0"/>
              <w:snapToGrid w:val="0"/>
              <w:rPr>
                <w:rFonts w:ascii="仿宋_GB2312" w:eastAsia="仿宋_GB2312" w:hAnsi="仿宋"/>
                <w:sz w:val="24"/>
              </w:rPr>
            </w:pPr>
          </w:p>
        </w:tc>
        <w:tc>
          <w:tcPr>
            <w:tcW w:w="2668" w:type="dxa"/>
          </w:tcPr>
          <w:p w:rsidR="00B11359" w:rsidRDefault="00B11359" w:rsidP="00921F3F">
            <w:pPr>
              <w:adjustRightInd w:val="0"/>
              <w:snapToGrid w:val="0"/>
              <w:rPr>
                <w:rFonts w:ascii="仿宋_GB2312" w:eastAsia="仿宋_GB2312" w:hAnsi="仿宋"/>
                <w:sz w:val="24"/>
              </w:rPr>
            </w:pPr>
          </w:p>
        </w:tc>
        <w:tc>
          <w:tcPr>
            <w:tcW w:w="838" w:type="dxa"/>
          </w:tcPr>
          <w:p w:rsidR="00B11359" w:rsidRDefault="00B11359" w:rsidP="00921F3F">
            <w:pPr>
              <w:adjustRightInd w:val="0"/>
              <w:snapToGrid w:val="0"/>
              <w:rPr>
                <w:rFonts w:ascii="仿宋_GB2312" w:eastAsia="仿宋_GB2312" w:hAnsi="仿宋"/>
                <w:sz w:val="24"/>
              </w:rPr>
            </w:pPr>
          </w:p>
        </w:tc>
      </w:tr>
    </w:tbl>
    <w:p w:rsidR="00B11359" w:rsidRDefault="00B11359" w:rsidP="00B11359">
      <w:pPr>
        <w:rPr>
          <w:rFonts w:ascii="仿宋_GB2312" w:eastAsia="仿宋_GB2312" w:hAnsi="仿宋"/>
          <w:sz w:val="24"/>
        </w:rPr>
      </w:pPr>
    </w:p>
    <w:p w:rsidR="00537269" w:rsidRPr="00537269" w:rsidRDefault="00537269" w:rsidP="00537269">
      <w:pPr>
        <w:snapToGrid w:val="0"/>
        <w:spacing w:before="120"/>
        <w:rPr>
          <w:rFonts w:ascii="仿宋_GB2312" w:eastAsia="仿宋_GB2312" w:hAnsi="仿宋"/>
          <w:sz w:val="24"/>
        </w:rPr>
      </w:pPr>
      <w:r>
        <w:rPr>
          <w:rFonts w:ascii="仿宋_GB2312" w:eastAsia="仿宋_GB2312" w:hAnsi="仿宋" w:hint="eastAsia"/>
          <w:sz w:val="24"/>
        </w:rPr>
        <w:t>说明</w:t>
      </w:r>
      <w:r>
        <w:rPr>
          <w:rFonts w:ascii="仿宋_GB2312" w:eastAsia="仿宋_GB2312" w:hAnsi="仿宋"/>
          <w:sz w:val="24"/>
        </w:rPr>
        <w:t>：</w:t>
      </w:r>
      <w:r>
        <w:rPr>
          <w:rFonts w:ascii="仿宋_GB2312" w:eastAsia="仿宋_GB2312" w:hAnsi="仿宋" w:hint="eastAsia"/>
          <w:sz w:val="24"/>
        </w:rPr>
        <w:t>①</w:t>
      </w:r>
      <w:r w:rsidR="008260D7">
        <w:rPr>
          <w:rFonts w:ascii="仿宋_GB2312" w:eastAsia="仿宋_GB2312" w:hAnsi="仿宋" w:hint="eastAsia"/>
          <w:sz w:val="24"/>
        </w:rPr>
        <w:t>供应商</w:t>
      </w:r>
      <w:r w:rsidR="006B6618" w:rsidRPr="00537269">
        <w:rPr>
          <w:rFonts w:ascii="仿宋_GB2312" w:eastAsia="仿宋_GB2312" w:hAnsi="仿宋" w:hint="eastAsia"/>
          <w:sz w:val="24"/>
        </w:rPr>
        <w:t>需将响应文件和采购询比文件的差异之处汇集成表。如无偏差，请填写“无”。</w:t>
      </w:r>
      <w:r w:rsidR="006B6618" w:rsidRPr="006B6618">
        <w:rPr>
          <w:rFonts w:ascii="仿宋_GB2312" w:eastAsia="仿宋_GB2312" w:hAnsi="仿宋" w:hint="eastAsia"/>
          <w:sz w:val="24"/>
        </w:rPr>
        <w:t>如有偏差，</w:t>
      </w:r>
      <w:r w:rsidR="006B6618" w:rsidRPr="006B6618">
        <w:rPr>
          <w:rFonts w:ascii="仿宋_GB2312" w:eastAsia="仿宋_GB2312" w:hAnsi="仿宋"/>
          <w:sz w:val="24"/>
        </w:rPr>
        <w:t>请填在</w:t>
      </w:r>
      <w:r w:rsidR="006B6618" w:rsidRPr="006B6618">
        <w:rPr>
          <w:rFonts w:ascii="仿宋_GB2312" w:eastAsia="仿宋_GB2312" w:hAnsi="仿宋"/>
          <w:sz w:val="24"/>
        </w:rPr>
        <w:t>“</w:t>
      </w:r>
      <w:r w:rsidR="006B6618" w:rsidRPr="006B6618">
        <w:rPr>
          <w:rFonts w:ascii="仿宋_GB2312" w:eastAsia="仿宋_GB2312" w:hAnsi="仿宋" w:hint="eastAsia"/>
          <w:sz w:val="24"/>
        </w:rPr>
        <w:t>实际情况</w:t>
      </w:r>
      <w:r w:rsidR="006B6618" w:rsidRPr="006B6618">
        <w:rPr>
          <w:rFonts w:ascii="仿宋_GB2312" w:eastAsia="仿宋_GB2312" w:hAnsi="仿宋"/>
          <w:sz w:val="24"/>
        </w:rPr>
        <w:t>说明</w:t>
      </w:r>
      <w:r w:rsidR="00BD0531" w:rsidRPr="00537269">
        <w:rPr>
          <w:rFonts w:ascii="仿宋_GB2312" w:eastAsia="仿宋_GB2312" w:hAnsi="仿宋" w:hint="eastAsia"/>
          <w:sz w:val="24"/>
        </w:rPr>
        <w:t>”</w:t>
      </w:r>
      <w:r w:rsidR="006F4050">
        <w:rPr>
          <w:rFonts w:ascii="仿宋_GB2312" w:eastAsia="仿宋_GB2312" w:hAnsi="仿宋" w:hint="eastAsia"/>
          <w:sz w:val="24"/>
        </w:rPr>
        <w:t>；</w:t>
      </w:r>
      <w:r>
        <w:rPr>
          <w:rFonts w:ascii="仿宋_GB2312" w:eastAsia="仿宋_GB2312" w:hAnsi="仿宋" w:hint="eastAsia"/>
          <w:sz w:val="24"/>
        </w:rPr>
        <w:t>②</w:t>
      </w:r>
      <w:r w:rsidR="006F4050" w:rsidRPr="006B6618">
        <w:rPr>
          <w:rFonts w:ascii="仿宋_GB2312" w:eastAsia="仿宋_GB2312" w:hAnsi="仿宋" w:hint="eastAsia"/>
          <w:sz w:val="24"/>
        </w:rPr>
        <w:t>如</w:t>
      </w:r>
      <w:r w:rsidR="006F4050" w:rsidRPr="00537269">
        <w:rPr>
          <w:rFonts w:ascii="仿宋_GB2312" w:eastAsia="仿宋_GB2312" w:hAnsi="仿宋" w:hint="eastAsia"/>
          <w:sz w:val="24"/>
        </w:rPr>
        <w:t>有</w:t>
      </w:r>
      <w:r w:rsidR="006F4050" w:rsidRPr="006B6618">
        <w:rPr>
          <w:rFonts w:ascii="仿宋_GB2312" w:eastAsia="仿宋_GB2312" w:hAnsi="仿宋" w:hint="eastAsia"/>
          <w:sz w:val="24"/>
        </w:rPr>
        <w:t>需</w:t>
      </w:r>
      <w:r w:rsidR="006F4050" w:rsidRPr="00537269">
        <w:rPr>
          <w:rFonts w:ascii="仿宋_GB2312" w:eastAsia="仿宋_GB2312" w:hAnsi="仿宋" w:hint="eastAsia"/>
          <w:sz w:val="24"/>
        </w:rPr>
        <w:t>要</w:t>
      </w:r>
      <w:r w:rsidR="006F4050" w:rsidRPr="006B6618">
        <w:rPr>
          <w:rFonts w:ascii="仿宋_GB2312" w:eastAsia="仿宋_GB2312" w:hAnsi="仿宋"/>
          <w:sz w:val="24"/>
        </w:rPr>
        <w:t>，请</w:t>
      </w:r>
      <w:r w:rsidR="006F4050" w:rsidRPr="006B6618">
        <w:rPr>
          <w:rFonts w:ascii="仿宋_GB2312" w:eastAsia="仿宋_GB2312" w:hAnsi="仿宋" w:hint="eastAsia"/>
          <w:sz w:val="24"/>
        </w:rPr>
        <w:t>在本页</w:t>
      </w:r>
      <w:r w:rsidR="006F4050" w:rsidRPr="006B6618">
        <w:rPr>
          <w:rFonts w:ascii="仿宋_GB2312" w:eastAsia="仿宋_GB2312" w:hAnsi="仿宋"/>
          <w:sz w:val="24"/>
        </w:rPr>
        <w:t>附件</w:t>
      </w:r>
      <w:r w:rsidR="006F4050" w:rsidRPr="006B6618">
        <w:rPr>
          <w:rFonts w:ascii="仿宋_GB2312" w:eastAsia="仿宋_GB2312" w:hAnsi="仿宋" w:hint="eastAsia"/>
          <w:sz w:val="24"/>
        </w:rPr>
        <w:t>区域</w:t>
      </w:r>
      <w:r w:rsidR="006F4050" w:rsidRPr="006B6618">
        <w:rPr>
          <w:rFonts w:ascii="仿宋_GB2312" w:eastAsia="仿宋_GB2312" w:hAnsi="仿宋"/>
          <w:sz w:val="24"/>
        </w:rPr>
        <w:t>添加</w:t>
      </w:r>
      <w:r w:rsidR="006F4050" w:rsidRPr="006B6618">
        <w:rPr>
          <w:rFonts w:ascii="仿宋_GB2312" w:eastAsia="仿宋_GB2312" w:hAnsi="仿宋" w:hint="eastAsia"/>
          <w:sz w:val="24"/>
        </w:rPr>
        <w:t>证明文件</w:t>
      </w:r>
      <w:r w:rsidR="006F4050" w:rsidRPr="00537269">
        <w:rPr>
          <w:rFonts w:ascii="仿宋_GB2312" w:eastAsia="仿宋_GB2312" w:hAnsi="仿宋" w:hint="eastAsia"/>
          <w:sz w:val="24"/>
        </w:rPr>
        <w:t>。</w:t>
      </w:r>
    </w:p>
    <w:p w:rsidR="00A31335" w:rsidRPr="006B6618" w:rsidRDefault="00A31335" w:rsidP="00A31335">
      <w:pPr>
        <w:pStyle w:val="a0"/>
        <w:ind w:firstLine="210"/>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响应</w:t>
      </w:r>
      <w:r w:rsidR="008260D7">
        <w:rPr>
          <w:rFonts w:ascii="仿宋_GB2312" w:eastAsia="仿宋_GB2312" w:hAnsi="仿宋" w:hint="eastAsia"/>
          <w:sz w:val="24"/>
        </w:rPr>
        <w:t>供应商</w:t>
      </w:r>
      <w:r>
        <w:rPr>
          <w:rFonts w:ascii="仿宋_GB2312" w:eastAsia="仿宋_GB2312" w:hAnsi="仿宋" w:hint="eastAsia"/>
          <w:sz w:val="24"/>
        </w:rPr>
        <w:t>全称（公章）：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B11359" w:rsidRDefault="00B11359" w:rsidP="00B11359">
      <w:pPr>
        <w:adjustRightInd w:val="0"/>
        <w:snapToGrid w:val="0"/>
        <w:rPr>
          <w:rFonts w:ascii="仿宋_GB2312" w:eastAsia="仿宋_GB2312" w:hAnsi="仿宋"/>
          <w:sz w:val="24"/>
        </w:rPr>
      </w:pPr>
    </w:p>
    <w:p w:rsidR="00B11359" w:rsidRDefault="00B11359" w:rsidP="00B11359">
      <w:pPr>
        <w:adjustRightInd w:val="0"/>
        <w:snapToGrid w:val="0"/>
        <w:rPr>
          <w:rFonts w:ascii="仿宋_GB2312" w:eastAsia="仿宋_GB2312" w:hAnsi="仿宋"/>
          <w:sz w:val="24"/>
        </w:rPr>
      </w:pPr>
      <w:r>
        <w:rPr>
          <w:rFonts w:ascii="仿宋_GB2312" w:eastAsia="仿宋_GB2312" w:hAnsi="仿宋" w:hint="eastAsia"/>
          <w:sz w:val="24"/>
        </w:rPr>
        <w:t>日期：</w:t>
      </w:r>
    </w:p>
    <w:p w:rsidR="00B11359" w:rsidRDefault="00B11359" w:rsidP="00B11359">
      <w:pPr>
        <w:pStyle w:val="a0"/>
        <w:ind w:firstLine="210"/>
      </w:pPr>
    </w:p>
    <w:p w:rsidR="00B11359" w:rsidRDefault="00B11359" w:rsidP="00B11359">
      <w:pPr>
        <w:spacing w:afterLines="50" w:after="156" w:line="420" w:lineRule="exact"/>
        <w:jc w:val="left"/>
        <w:rPr>
          <w:sz w:val="28"/>
        </w:rPr>
      </w:pPr>
    </w:p>
    <w:p w:rsidR="002236A9" w:rsidRDefault="002236A9" w:rsidP="002236A9">
      <w:pPr>
        <w:adjustRightInd w:val="0"/>
        <w:snapToGrid w:val="0"/>
        <w:jc w:val="left"/>
        <w:rPr>
          <w:rFonts w:ascii="仿宋_GB2312" w:eastAsia="仿宋_GB2312" w:hAnsi="仿宋"/>
          <w:sz w:val="24"/>
        </w:rPr>
      </w:pPr>
      <w:r>
        <w:rPr>
          <w:rFonts w:ascii="仿宋_GB2312" w:eastAsia="仿宋_GB2312" w:hAnsi="仿宋"/>
          <w:sz w:val="24"/>
        </w:rPr>
        <w:br w:type="page"/>
      </w:r>
    </w:p>
    <w:p w:rsidR="0024163B" w:rsidRDefault="00A36221" w:rsidP="0024163B">
      <w:pPr>
        <w:adjustRightInd w:val="0"/>
        <w:snapToGrid w:val="0"/>
        <w:spacing w:line="400" w:lineRule="exact"/>
        <w:ind w:firstLineChars="200" w:firstLine="480"/>
        <w:jc w:val="left"/>
        <w:rPr>
          <w:rFonts w:ascii="仿宋_GB2312" w:eastAsia="仿宋_GB2312" w:hAnsi="仿宋"/>
          <w:sz w:val="24"/>
        </w:rPr>
      </w:pPr>
      <w:r>
        <w:rPr>
          <w:rFonts w:ascii="仿宋_GB2312" w:eastAsia="仿宋_GB2312" w:hAnsi="仿宋" w:hint="eastAsia"/>
          <w:sz w:val="24"/>
        </w:rPr>
        <w:lastRenderedPageBreak/>
        <w:t>格式</w:t>
      </w:r>
      <w:r w:rsidR="0099408E">
        <w:rPr>
          <w:rFonts w:ascii="仿宋_GB2312" w:eastAsia="仿宋_GB2312" w:hAnsi="仿宋"/>
          <w:sz w:val="24"/>
        </w:rPr>
        <w:t>8</w:t>
      </w:r>
      <w:r>
        <w:rPr>
          <w:rFonts w:ascii="仿宋_GB2312" w:eastAsia="仿宋_GB2312" w:hAnsi="仿宋" w:hint="eastAsia"/>
          <w:sz w:val="24"/>
        </w:rPr>
        <w:t>：</w:t>
      </w:r>
      <w:r w:rsidR="0099408E">
        <w:rPr>
          <w:rFonts w:ascii="仿宋_GB2312" w:eastAsia="仿宋_GB2312" w:hAnsi="仿宋" w:hint="eastAsia"/>
          <w:sz w:val="24"/>
        </w:rPr>
        <w:t xml:space="preserve">             </w:t>
      </w:r>
      <w:r w:rsidR="0024163B">
        <w:rPr>
          <w:rFonts w:ascii="仿宋_GB2312" w:eastAsia="仿宋_GB2312" w:hAnsi="仿宋"/>
          <w:sz w:val="24"/>
        </w:rPr>
        <w:t xml:space="preserve"> </w:t>
      </w:r>
      <w:r w:rsidR="0024163B" w:rsidRPr="0024163B">
        <w:rPr>
          <w:rFonts w:ascii="仿宋_GB2312" w:eastAsia="仿宋_GB2312" w:hAnsi="仿宋"/>
          <w:b/>
          <w:sz w:val="28"/>
          <w:szCs w:val="28"/>
        </w:rPr>
        <w:t xml:space="preserve"> </w:t>
      </w:r>
      <w:r w:rsidR="0099408E" w:rsidRPr="0024163B">
        <w:rPr>
          <w:rFonts w:ascii="仿宋_GB2312" w:eastAsia="仿宋_GB2312" w:hAnsi="仿宋" w:hint="eastAsia"/>
          <w:b/>
          <w:sz w:val="28"/>
          <w:szCs w:val="28"/>
        </w:rPr>
        <w:t xml:space="preserve">   </w:t>
      </w:r>
      <w:r w:rsidR="0024163B" w:rsidRPr="0024163B">
        <w:rPr>
          <w:rFonts w:ascii="仿宋_GB2312" w:eastAsia="仿宋_GB2312" w:hAnsi="仿宋" w:hint="eastAsia"/>
          <w:b/>
          <w:sz w:val="28"/>
          <w:szCs w:val="28"/>
        </w:rPr>
        <w:t>服务</w:t>
      </w:r>
      <w:r w:rsidR="0024163B" w:rsidRPr="0024163B">
        <w:rPr>
          <w:rFonts w:ascii="仿宋_GB2312" w:eastAsia="仿宋_GB2312" w:hAnsi="仿宋"/>
          <w:b/>
          <w:sz w:val="28"/>
          <w:szCs w:val="28"/>
        </w:rPr>
        <w:t>方案</w:t>
      </w:r>
    </w:p>
    <w:p w:rsidR="0024163B" w:rsidRDefault="0024163B" w:rsidP="0024163B">
      <w:pPr>
        <w:pStyle w:val="a0"/>
        <w:ind w:firstLine="210"/>
      </w:pPr>
    </w:p>
    <w:p w:rsidR="0024163B" w:rsidRPr="0024163B" w:rsidRDefault="0024163B" w:rsidP="0024163B">
      <w:pPr>
        <w:ind w:firstLineChars="250" w:firstLine="525"/>
        <w:rPr>
          <w:i/>
          <w:u w:val="single"/>
        </w:rPr>
      </w:pPr>
      <w:r w:rsidRPr="0024163B">
        <w:rPr>
          <w:rFonts w:hint="eastAsia"/>
          <w:i/>
          <w:u w:val="single"/>
        </w:rPr>
        <w:t>格式</w:t>
      </w:r>
      <w:r w:rsidRPr="0024163B">
        <w:rPr>
          <w:i/>
          <w:u w:val="single"/>
        </w:rPr>
        <w:t>自拟</w:t>
      </w:r>
      <w:r>
        <w:rPr>
          <w:rFonts w:hint="eastAsia"/>
          <w:i/>
          <w:u w:val="single"/>
        </w:rPr>
        <w:t>（请</w:t>
      </w:r>
      <w:r>
        <w:rPr>
          <w:i/>
          <w:u w:val="single"/>
        </w:rPr>
        <w:t>说明</w:t>
      </w:r>
      <w:r>
        <w:rPr>
          <w:rFonts w:hint="eastAsia"/>
          <w:i/>
          <w:u w:val="single"/>
        </w:rPr>
        <w:t>服务</w:t>
      </w:r>
      <w:r>
        <w:rPr>
          <w:i/>
          <w:u w:val="single"/>
        </w:rPr>
        <w:t>方案和人员等信息</w:t>
      </w:r>
      <w:r>
        <w:rPr>
          <w:rFonts w:hint="eastAsia"/>
          <w:i/>
          <w:u w:val="single"/>
        </w:rPr>
        <w:t>）</w:t>
      </w:r>
    </w:p>
    <w:p w:rsidR="0024163B" w:rsidRPr="0024163B" w:rsidRDefault="0024163B" w:rsidP="0024163B">
      <w:pPr>
        <w:pStyle w:val="a0"/>
        <w:ind w:firstLine="210"/>
      </w:pPr>
    </w:p>
    <w:p w:rsidR="00A36221" w:rsidRPr="0024163B" w:rsidRDefault="00A36221" w:rsidP="00A31335">
      <w:pPr>
        <w:rPr>
          <w:rFonts w:ascii="仿宋_GB2312" w:eastAsia="仿宋_GB2312" w:hAnsi="仿宋"/>
          <w:sz w:val="24"/>
        </w:rPr>
      </w:pPr>
    </w:p>
    <w:p w:rsidR="006B6618" w:rsidRDefault="006B6618" w:rsidP="006B6618">
      <w:pPr>
        <w:pStyle w:val="af1"/>
        <w:adjustRightInd w:val="0"/>
        <w:snapToGrid w:val="0"/>
        <w:ind w:left="360" w:firstLineChars="0" w:firstLine="0"/>
        <w:jc w:val="left"/>
        <w:rPr>
          <w:rFonts w:asciiTheme="minorEastAsia" w:eastAsiaTheme="minorEastAsia" w:hAnsiTheme="minorEastAsia" w:cs="宋体"/>
          <w:sz w:val="18"/>
          <w:szCs w:val="18"/>
        </w:rPr>
      </w:pPr>
    </w:p>
    <w:p w:rsidR="00537269" w:rsidRDefault="00537269" w:rsidP="00537269">
      <w:pPr>
        <w:pStyle w:val="af1"/>
        <w:adjustRightInd w:val="0"/>
        <w:snapToGrid w:val="0"/>
        <w:ind w:left="360" w:firstLineChars="0" w:firstLine="0"/>
        <w:jc w:val="left"/>
        <w:rPr>
          <w:rFonts w:asciiTheme="minorEastAsia" w:eastAsiaTheme="minorEastAsia" w:hAnsiTheme="minorEastAsia"/>
          <w:sz w:val="18"/>
          <w:szCs w:val="18"/>
        </w:rPr>
      </w:pPr>
    </w:p>
    <w:p w:rsidR="00BD0531" w:rsidRPr="0024163B" w:rsidRDefault="00BD0531" w:rsidP="0024163B">
      <w:pPr>
        <w:adjustRightInd w:val="0"/>
        <w:snapToGrid w:val="0"/>
        <w:jc w:val="left"/>
        <w:rPr>
          <w:rFonts w:ascii="仿宋_GB2312" w:eastAsia="仿宋_GB2312" w:hAnsi="仿宋"/>
          <w:sz w:val="24"/>
        </w:rPr>
      </w:pPr>
    </w:p>
    <w:sectPr w:rsidR="00BD0531" w:rsidRPr="0024163B">
      <w:footerReference w:type="default" r:id="rId18"/>
      <w:footerReference w:type="first" r:id="rId19"/>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76" w:rsidRDefault="009C1776">
      <w:r>
        <w:separator/>
      </w:r>
    </w:p>
  </w:endnote>
  <w:endnote w:type="continuationSeparator" w:id="0">
    <w:p w:rsidR="009C1776" w:rsidRDefault="009C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framePr w:wrap="around" w:vAnchor="text" w:hAnchor="margin" w:xAlign="center" w:y="1"/>
      <w:rPr>
        <w:rStyle w:val="a5"/>
      </w:rPr>
    </w:pPr>
    <w:r>
      <w:fldChar w:fldCharType="begin"/>
    </w:r>
    <w:r>
      <w:rPr>
        <w:rStyle w:val="a5"/>
      </w:rPr>
      <w:instrText xml:space="preserve">PAGE  </w:instrText>
    </w:r>
    <w:r>
      <w:fldChar w:fldCharType="end"/>
    </w:r>
  </w:p>
  <w:p w:rsidR="009C1776" w:rsidRDefault="009C1776">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32"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3EwwIAALk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bkL6QTSdYZTD0dSb&#10;L7yZjUDi8XInlX5BRYuMkWAJnbfgZHuttEmGxKOLicVFxprGdr/hDzbAcdiB0HDVnJkkbDM/RV60&#10;Dtdh4AST+doJvDR1LrNV4MwzfzFLp+lqlfqfTVw/iGtWFJSbMKOw/ODPGneQ+CCJo7SUaFhh4ExK&#10;SlabVSPRloCwM/sdCnLi5j5MwxYBuDyi5E8C72oSOdk8XDhBFsycaOGFjudHV9HcC6IgzR5Sumac&#10;/jsl1Cc4mk1MT9sO9Kd4NcjqtzQ9+z2lSeKWaZgiDWsTHB6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A8P&#10;3cTDAgAAuQUAAA4AAAAAAAAAAAAAAAAALgIAAGRycy9lMm9Eb2MueG1sUEsBAi0AFAAGAAgAAAAh&#10;AJ5Xj5PYAAAAAwEAAA8AAAAAAAAAAAAAAAAAHQUAAGRycy9kb3ducmV2LnhtbFBLBQYAAAAABAAE&#10;APMAAAAiBgAAAAA=&#10;" filled="f" stroked="f">
              <v:textbox style="mso-fit-shape-to-text:t" inset="0,0,0,0">
                <w:txbxContent>
                  <w:p w:rsidR="006C033E" w:rsidRDefault="006C033E">
                    <w:pPr>
                      <w:jc w:val="center"/>
                    </w:pPr>
                  </w:p>
                  <w:p w:rsidR="006C033E" w:rsidRDefault="006C033E"/>
                </w:txbxContent>
              </v:textbox>
              <w10:wrap anchorx="margin"/>
            </v:shape>
          </w:pict>
        </mc:Fallback>
      </mc:AlternateContent>
    </w:r>
  </w:p>
  <w:p w:rsidR="009C1776" w:rsidRDefault="009C177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0762A">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33"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0762A">
                      <w:rPr>
                        <w:noProof/>
                      </w:rPr>
                      <w:t>- 21 -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jc w:val="center"/>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4"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epwgIAALo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" filled="f" stroked="f">
              <v:textbox style="mso-fit-shape-to-text:t" inset="0,0,0,0">
                <w:txbxContent>
                  <w:p w:rsidR="006C033E" w:rsidRDefault="006C033E">
                    <w:pPr>
                      <w:pStyle w:val="aa"/>
                      <w:jc w:val="center"/>
                    </w:pPr>
                  </w:p>
                  <w:p w:rsidR="006C033E" w:rsidRDefault="006C033E"/>
                </w:txbxContent>
              </v:textbox>
              <w10:wrap anchorx="margin"/>
            </v:shape>
          </w:pict>
        </mc:Fallback>
      </mc:AlternateContent>
    </w:r>
  </w:p>
  <w:p w:rsidR="009C1776" w:rsidRDefault="009C17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- 7 -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- 7 -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695560"/>
      <w:docPartObj>
        <w:docPartGallery w:val="Page Numbers (Bottom of Page)"/>
        <w:docPartUnique/>
      </w:docPartObj>
    </w:sdtPr>
    <w:sdtEndPr/>
    <w:sdtContent>
      <w:p w:rsidR="009C1776" w:rsidRDefault="009C1776">
        <w:pPr>
          <w:pStyle w:val="aa"/>
          <w:jc w:val="center"/>
        </w:pPr>
        <w:r>
          <w:fldChar w:fldCharType="begin"/>
        </w:r>
        <w:r>
          <w:instrText>PAGE   \* MERGEFORMAT</w:instrText>
        </w:r>
        <w:r>
          <w:fldChar w:fldCharType="separate"/>
        </w:r>
        <w:r w:rsidR="00E166FB" w:rsidRPr="00E166FB">
          <w:rPr>
            <w:noProof/>
            <w:lang w:val="zh-CN"/>
          </w:rPr>
          <w:t>-</w:t>
        </w:r>
        <w:r w:rsidR="00E166FB">
          <w:rPr>
            <w:noProof/>
          </w:rPr>
          <w:t xml:space="preserve"> 1 -</w:t>
        </w:r>
        <w:r>
          <w:fldChar w:fldCharType="end"/>
        </w:r>
      </w:p>
    </w:sdtContent>
  </w:sdt>
  <w:p w:rsidR="009C1776" w:rsidRDefault="009C17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52608" behindDoc="0" locked="0" layoutInCell="1" allowOverlap="1" wp14:anchorId="3E451A2C" wp14:editId="7C09E6D1">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51A2C" id="_x0000_t202" coordsize="21600,21600" o:spt="202" path="m,l,21600r21600,l21600,xe">
              <v:stroke joinstyle="miter"/>
              <v:path gradientshapeok="t" o:connecttype="rect"/>
            </v:shapetype>
            <v:shape id="文本框 9" o:spid="_x0000_s1027" type="#_x0000_t202" style="position:absolute;margin-left:0;margin-top:0;width:15pt;height:10.35pt;z-index:2516526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- 3 -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092465"/>
      <w:docPartObj>
        <w:docPartGallery w:val="Page Numbers (Bottom of Page)"/>
        <w:docPartUnique/>
      </w:docPartObj>
    </w:sdtPr>
    <w:sdtEndPr/>
    <w:sdtContent>
      <w:p w:rsidR="009C1776" w:rsidRDefault="009C1776">
        <w:pPr>
          <w:pStyle w:val="aa"/>
          <w:jc w:val="center"/>
        </w:pPr>
        <w:r>
          <w:fldChar w:fldCharType="begin"/>
        </w:r>
        <w:r>
          <w:instrText>PAGE   \* MERGEFORMAT</w:instrText>
        </w:r>
        <w:r>
          <w:fldChar w:fldCharType="separate"/>
        </w:r>
        <w:r w:rsidR="00E166FB" w:rsidRPr="00E166FB">
          <w:rPr>
            <w:noProof/>
            <w:lang w:val="zh-CN"/>
          </w:rPr>
          <w:t>-</w:t>
        </w:r>
        <w:r w:rsidR="00E166FB">
          <w:rPr>
            <w:noProof/>
          </w:rPr>
          <w:t xml:space="preserve"> 1 -</w:t>
        </w:r>
        <w:r>
          <w:fldChar w:fldCharType="end"/>
        </w:r>
      </w:p>
    </w:sdtContent>
  </w:sdt>
  <w:p w:rsidR="009C1776" w:rsidRDefault="009C177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framePr w:wrap="around" w:vAnchor="text" w:hAnchor="margin" w:xAlign="center" w:y="1"/>
      <w:rPr>
        <w:rStyle w:val="a5"/>
      </w:rPr>
    </w:pPr>
    <w:r>
      <w:fldChar w:fldCharType="begin"/>
    </w:r>
    <w:r>
      <w:rPr>
        <w:rStyle w:val="a5"/>
      </w:rPr>
      <w:instrText xml:space="preserve">PAGE  </w:instrText>
    </w:r>
    <w:r>
      <w:fldChar w:fldCharType="end"/>
    </w:r>
  </w:p>
  <w:p w:rsidR="009C1776" w:rsidRDefault="009C1776">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pPr>
    <w:r>
      <w:rPr>
        <w:noProof/>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247650"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- 16 -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19.5pt;height:10.35pt;z-index:2516628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eC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O4i3&#10;gsMCAAC5BQAADgAAAAAAAAAAAAAAAAAuAgAAZHJzL2Uyb0RvYy54bWxQSwECLQAUAAYACAAAACEA&#10;HN03uNcAAAADAQAADwAAAAAAAAAAAAAAAAAdBQAAZHJzL2Rvd25yZXYueG1sUEsFBgAAAAAEAAQA&#10;8wAAACE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- 16 -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28448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pPr>
                        </w:p>
                        <w:p w:rsidR="009C1776" w:rsidRDefault="009C177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6" o:spid="_x0000_s1029" type="#_x0000_t202" style="position:absolute;margin-left:0;margin-top:0;width:9.05pt;height:22.4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" filled="f" stroked="f">
              <v:textbox style="mso-fit-shape-to-text:t" inset="0,0,0,0">
                <w:txbxContent>
                  <w:p w:rsidR="009C1776" w:rsidRDefault="009C1776">
                    <w:pPr>
                      <w:pStyle w:val="aa"/>
                    </w:pPr>
                  </w:p>
                  <w:p w:rsidR="009C1776" w:rsidRDefault="009C1776"/>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- 19 -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19.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" filled="f" stroked="f">
              <v:textbox style="mso-fit-shape-to-text:t" inset="0,0,0,0">
                <w:txbxContent>
                  <w:p w:rsidR="009C1776" w:rsidRDefault="009C1776">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E166FB">
                      <w:rPr>
                        <w:noProof/>
                      </w:rPr>
                      <w:t>- 19 -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776" w:rsidRDefault="009C1776">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9C1776" w:rsidRDefault="009C17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76" w:rsidRDefault="009C1776">
      <w:r>
        <w:separator/>
      </w:r>
    </w:p>
  </w:footnote>
  <w:footnote w:type="continuationSeparator" w:id="0">
    <w:p w:rsidR="009C1776" w:rsidRDefault="009C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CB40E40"/>
    <w:multiLevelType w:val="multilevel"/>
    <w:tmpl w:val="E120031E"/>
    <w:lvl w:ilvl="0">
      <w:start w:val="1"/>
      <w:numFmt w:val="decimal"/>
      <w:lvlText w:val="%1"/>
      <w:lvlJc w:val="left"/>
      <w:pPr>
        <w:ind w:left="425" w:hanging="425"/>
      </w:pPr>
      <w:rPr>
        <w:rFonts w:hint="eastAsia"/>
      </w:rPr>
    </w:lvl>
    <w:lvl w:ilvl="1">
      <w:start w:val="1"/>
      <w:numFmt w:val="decimal"/>
      <w:lvlRestart w:val="0"/>
      <w:lvlText w:val="2.%2"/>
      <w:lvlJc w:val="left"/>
      <w:pPr>
        <w:ind w:left="567" w:hanging="567"/>
      </w:pPr>
      <w:rPr>
        <w:rFonts w:hint="eastAsia"/>
      </w:rPr>
    </w:lvl>
    <w:lvl w:ilvl="2">
      <w:start w:val="1"/>
      <w:numFmt w:val="decimal"/>
      <w:lvlText w:val="2.3.%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5">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4BEAB620"/>
    <w:multiLevelType w:val="singleLevel"/>
    <w:tmpl w:val="4BEAB620"/>
    <w:lvl w:ilvl="0">
      <w:start w:val="3"/>
      <w:numFmt w:val="chineseCounting"/>
      <w:suff w:val="nothing"/>
      <w:lvlText w:val="%1、"/>
      <w:lvlJc w:val="left"/>
      <w:rPr>
        <w:rFonts w:hint="eastAsia"/>
      </w:rPr>
    </w:lvl>
  </w:abstractNum>
  <w:abstractNum w:abstractNumId="10">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6308431"/>
    <w:multiLevelType w:val="singleLevel"/>
    <w:tmpl w:val="56308431"/>
    <w:lvl w:ilvl="0">
      <w:start w:val="4"/>
      <w:numFmt w:val="decimal"/>
      <w:suff w:val="nothing"/>
      <w:lvlText w:val="%1、"/>
      <w:lvlJc w:val="left"/>
    </w:lvl>
  </w:abstractNum>
  <w:abstractNum w:abstractNumId="1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10"/>
  </w:num>
  <w:num w:numId="4">
    <w:abstractNumId w:val="0"/>
  </w:num>
  <w:num w:numId="5">
    <w:abstractNumId w:val="11"/>
  </w:num>
  <w:num w:numId="6">
    <w:abstractNumId w:val="2"/>
  </w:num>
  <w:num w:numId="7">
    <w:abstractNumId w:val="9"/>
  </w:num>
  <w:num w:numId="8">
    <w:abstractNumId w:val="14"/>
  </w:num>
  <w:num w:numId="9">
    <w:abstractNumId w:val="4"/>
  </w:num>
  <w:num w:numId="10">
    <w:abstractNumId w:val="15"/>
  </w:num>
  <w:num w:numId="11">
    <w:abstractNumId w:val="6"/>
  </w:num>
  <w:num w:numId="12">
    <w:abstractNumId w:val="7"/>
  </w:num>
  <w:num w:numId="13">
    <w:abstractNumId w:val="5"/>
  </w:num>
  <w:num w:numId="14">
    <w:abstractNumId w:val="12"/>
  </w:num>
  <w:num w:numId="15">
    <w:abstractNumId w:val="16"/>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102504"/>
    <w:rsid w:val="001430F5"/>
    <w:rsid w:val="001535C9"/>
    <w:rsid w:val="00163738"/>
    <w:rsid w:val="001638D0"/>
    <w:rsid w:val="00171822"/>
    <w:rsid w:val="00171DB0"/>
    <w:rsid w:val="001728BC"/>
    <w:rsid w:val="00176994"/>
    <w:rsid w:val="001B72D0"/>
    <w:rsid w:val="001E4130"/>
    <w:rsid w:val="001F6B29"/>
    <w:rsid w:val="0020762A"/>
    <w:rsid w:val="002236A9"/>
    <w:rsid w:val="0024163B"/>
    <w:rsid w:val="00243E9E"/>
    <w:rsid w:val="002731C3"/>
    <w:rsid w:val="002C69BD"/>
    <w:rsid w:val="00320DE0"/>
    <w:rsid w:val="0033567B"/>
    <w:rsid w:val="00347DBC"/>
    <w:rsid w:val="003931F2"/>
    <w:rsid w:val="003E75E9"/>
    <w:rsid w:val="00424401"/>
    <w:rsid w:val="00461F67"/>
    <w:rsid w:val="004D0139"/>
    <w:rsid w:val="004E2433"/>
    <w:rsid w:val="004F6275"/>
    <w:rsid w:val="00537269"/>
    <w:rsid w:val="005413D4"/>
    <w:rsid w:val="00561609"/>
    <w:rsid w:val="005836C2"/>
    <w:rsid w:val="00592697"/>
    <w:rsid w:val="005E739B"/>
    <w:rsid w:val="005F294D"/>
    <w:rsid w:val="005F3569"/>
    <w:rsid w:val="00651501"/>
    <w:rsid w:val="006B140F"/>
    <w:rsid w:val="006B6618"/>
    <w:rsid w:val="006C033E"/>
    <w:rsid w:val="006C5925"/>
    <w:rsid w:val="006C6CB7"/>
    <w:rsid w:val="006D4000"/>
    <w:rsid w:val="006D6B75"/>
    <w:rsid w:val="006F4050"/>
    <w:rsid w:val="00713146"/>
    <w:rsid w:val="007207BA"/>
    <w:rsid w:val="007649A8"/>
    <w:rsid w:val="00785F34"/>
    <w:rsid w:val="008260D7"/>
    <w:rsid w:val="008A7985"/>
    <w:rsid w:val="008F4EDF"/>
    <w:rsid w:val="00903DDF"/>
    <w:rsid w:val="009116F7"/>
    <w:rsid w:val="00915259"/>
    <w:rsid w:val="00921F3F"/>
    <w:rsid w:val="00944D10"/>
    <w:rsid w:val="0099408E"/>
    <w:rsid w:val="009C1776"/>
    <w:rsid w:val="009F2A6B"/>
    <w:rsid w:val="00A31335"/>
    <w:rsid w:val="00A36221"/>
    <w:rsid w:val="00A94915"/>
    <w:rsid w:val="00AA39E7"/>
    <w:rsid w:val="00AB3965"/>
    <w:rsid w:val="00AF7CB2"/>
    <w:rsid w:val="00B11359"/>
    <w:rsid w:val="00B2202F"/>
    <w:rsid w:val="00B47915"/>
    <w:rsid w:val="00B6460E"/>
    <w:rsid w:val="00BB215D"/>
    <w:rsid w:val="00BB6B99"/>
    <w:rsid w:val="00BD0531"/>
    <w:rsid w:val="00C326D0"/>
    <w:rsid w:val="00C566E3"/>
    <w:rsid w:val="00C966CD"/>
    <w:rsid w:val="00D02842"/>
    <w:rsid w:val="00D17DEC"/>
    <w:rsid w:val="00D2701B"/>
    <w:rsid w:val="00D649C8"/>
    <w:rsid w:val="00D728D8"/>
    <w:rsid w:val="00D9405F"/>
    <w:rsid w:val="00DA0898"/>
    <w:rsid w:val="00DE1541"/>
    <w:rsid w:val="00DE3018"/>
    <w:rsid w:val="00DF0ECD"/>
    <w:rsid w:val="00E166FB"/>
    <w:rsid w:val="00E85589"/>
    <w:rsid w:val="00EA27F5"/>
    <w:rsid w:val="00EE1367"/>
    <w:rsid w:val="00F45FAB"/>
    <w:rsid w:val="00F8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uiPriority w:val="99"/>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reader-word-layer">
    <w:name w:val="reader-word-layer"/>
    <w:basedOn w:val="a"/>
    <w:rsid w:val="00AB396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gf.1190119.com/list-1289.htm" TargetMode="Externa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1B84E-F142-4CD9-95CB-7B0E221D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25</Pages>
  <Words>2352</Words>
  <Characters>13408</Characters>
  <Application>Microsoft Office Word</Application>
  <DocSecurity>0</DocSecurity>
  <Lines>111</Lines>
  <Paragraphs>31</Paragraphs>
  <ScaleCrop>false</ScaleCrop>
  <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64</cp:revision>
  <cp:lastPrinted>2021-11-05T06:21:00Z</cp:lastPrinted>
  <dcterms:created xsi:type="dcterms:W3CDTF">2021-04-01T06:58:00Z</dcterms:created>
  <dcterms:modified xsi:type="dcterms:W3CDTF">2021-11-08T02:21:00Z</dcterms:modified>
</cp:coreProperties>
</file>