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具有履行合同所必须的设备和专业技术能力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浙江海宁轨道交通运营管理有限公司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杭海城际铁路视频监控补盲采购安装项目（项目编号：     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的技术要求、商务条款及其他内容后，决定参与该项目的采购活动。并承诺，如中选，我公司将提供足够的设备和专业技术能力保证本合同履行。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TVkODI3YjI5NTAzMDUwNTJkOGE3MGVlYjYzNDAifQ=="/>
  </w:docVars>
  <w:rsids>
    <w:rsidRoot w:val="00000000"/>
    <w:rsid w:val="01671496"/>
    <w:rsid w:val="01DA289B"/>
    <w:rsid w:val="1D083956"/>
    <w:rsid w:val="2AED0B88"/>
    <w:rsid w:val="2EDE07EA"/>
    <w:rsid w:val="4D7D6C77"/>
    <w:rsid w:val="6DCE749E"/>
    <w:rsid w:val="73795D79"/>
    <w:rsid w:val="73AF2E41"/>
    <w:rsid w:val="7787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257</Characters>
  <Lines>0</Lines>
  <Paragraphs>0</Paragraphs>
  <TotalTime>0</TotalTime>
  <ScaleCrop>false</ScaleCrop>
  <LinksUpToDate>false</LinksUpToDate>
  <CharactersWithSpaces>265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2021-07-21T07:07:00Z</dcterms:created>
  <dc:creator>82385</dc:creator>
  <cp:lastModifiedBy>WO叫周天悦</cp:lastModifiedBy>
  <cp:lastPrinted>2021-07-21T07:33:00Z</cp:lastPrinted>
  <dcterms:modified xsi:type="dcterms:W3CDTF">2022-10-09T01:22:52Z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83334669DB914C6DA64D535C39FEC940</vt:lpwstr>
  </property>
</Properties>
</file>