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附件2</w:t>
      </w:r>
    </w:p>
    <w:p>
      <w:pPr>
        <w:spacing w:line="50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0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报价清单</w:t>
      </w:r>
    </w:p>
    <w:bookmarkEnd w:id="0"/>
    <w:p>
      <w:pPr>
        <w:spacing w:line="50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tbl>
      <w:tblPr>
        <w:tblStyle w:val="3"/>
        <w:tblW w:w="52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85"/>
        <w:gridCol w:w="918"/>
        <w:gridCol w:w="884"/>
        <w:gridCol w:w="2940"/>
        <w:gridCol w:w="1209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物资名称</w:t>
            </w:r>
          </w:p>
        </w:tc>
        <w:tc>
          <w:tcPr>
            <w:tcW w:w="511" w:type="pc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  <w:tc>
          <w:tcPr>
            <w:tcW w:w="1637" w:type="pc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配置要求</w:t>
            </w:r>
          </w:p>
        </w:tc>
        <w:tc>
          <w:tcPr>
            <w:tcW w:w="67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单价（元）</w:t>
            </w: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2" w:hRule="atLeast"/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文案策划</w:t>
            </w:r>
          </w:p>
        </w:tc>
        <w:tc>
          <w:tcPr>
            <w:tcW w:w="511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段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37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根据杭绍甬智慧建设情况对文案进行策划及修改</w:t>
            </w:r>
          </w:p>
        </w:tc>
        <w:tc>
          <w:tcPr>
            <w:tcW w:w="67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视频后期制作</w:t>
            </w:r>
          </w:p>
        </w:tc>
        <w:tc>
          <w:tcPr>
            <w:tcW w:w="511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段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37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根据杭绍甬提供的视频资料进行剪辑及修改制作，视频时长</w:t>
            </w:r>
            <w:r>
              <w:rPr>
                <w:rFonts w:ascii="仿宋_GB2312" w:eastAsia="仿宋_GB2312"/>
                <w:sz w:val="32"/>
                <w:szCs w:val="32"/>
              </w:rPr>
              <w:t>1分40秒左右</w:t>
            </w:r>
          </w:p>
        </w:tc>
        <w:tc>
          <w:tcPr>
            <w:tcW w:w="67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配音</w:t>
            </w:r>
          </w:p>
        </w:tc>
        <w:tc>
          <w:tcPr>
            <w:tcW w:w="511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段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37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对文字进行配音</w:t>
            </w:r>
          </w:p>
        </w:tc>
        <w:tc>
          <w:tcPr>
            <w:tcW w:w="67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合价（元）</w:t>
            </w:r>
          </w:p>
        </w:tc>
        <w:tc>
          <w:tcPr>
            <w:tcW w:w="3996" w:type="pct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0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B748F"/>
    <w:rsid w:val="4D651828"/>
    <w:rsid w:val="51D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2021-01-26T06:18:00Z</dcterms:created>
  <dc:creator>wyj</dc:creator>
  <cp:lastModifiedBy>wyj</cp:lastModifiedBy>
  <dcterms:modified xsi:type="dcterms:W3CDTF">2021-01-26T06:19:08Z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